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C38F" w14:textId="075B08D5" w:rsidR="00467557" w:rsidRPr="00E52D00" w:rsidRDefault="00467557" w:rsidP="00BC259C">
      <w:pPr>
        <w:jc w:val="center"/>
        <w:rPr>
          <w:b/>
        </w:rPr>
      </w:pPr>
      <w:r w:rsidRPr="00E52D00">
        <w:rPr>
          <w:b/>
        </w:rPr>
        <w:t>Terms and Definitions</w:t>
      </w:r>
    </w:p>
    <w:p w14:paraId="442BE297" w14:textId="15FBDF1A" w:rsidR="00467557" w:rsidRDefault="00467557" w:rsidP="00BC259C">
      <w:pPr>
        <w:jc w:val="center"/>
      </w:pPr>
      <w:r>
        <w:t>(APS 1621.10)</w:t>
      </w:r>
    </w:p>
    <w:p w14:paraId="443630B1" w14:textId="77777777" w:rsidR="00467557" w:rsidRDefault="00467557" w:rsidP="00467557"/>
    <w:p w14:paraId="690531F9" w14:textId="77777777" w:rsidR="00E52D00" w:rsidRDefault="00BC259C" w:rsidP="00467557">
      <w:pPr>
        <w:rPr>
          <w:b/>
        </w:rPr>
      </w:pPr>
      <w:r w:rsidRPr="00E52D00">
        <w:rPr>
          <w:b/>
        </w:rPr>
        <w:t xml:space="preserve">Current Definition:  </w:t>
      </w:r>
      <w:r w:rsidR="00467557" w:rsidRPr="00E52D00">
        <w:rPr>
          <w:b/>
        </w:rPr>
        <w:t>Minor</w:t>
      </w:r>
    </w:p>
    <w:p w14:paraId="3FA250B2" w14:textId="1BD582BC" w:rsidR="00467557" w:rsidRPr="00E52D00" w:rsidRDefault="00467557" w:rsidP="00467557">
      <w:pPr>
        <w:rPr>
          <w:b/>
        </w:rPr>
      </w:pPr>
      <w:r w:rsidRPr="00E52D00">
        <w:rPr>
          <w:b/>
        </w:rPr>
        <w:tab/>
      </w:r>
    </w:p>
    <w:p w14:paraId="760B72A7" w14:textId="50FE87D1" w:rsidR="00467557" w:rsidRDefault="00467557" w:rsidP="00467557">
      <w:r>
        <w:t>The lesser set of discipline-specific (or multidisciplinary or interdisciplinary) requirements in an undergraduate program of study. The minor typically consists of a minimum of 15 hours or more in a designated discipline.</w:t>
      </w:r>
    </w:p>
    <w:p w14:paraId="4A1AAE96" w14:textId="77777777" w:rsidR="00467557" w:rsidRDefault="00467557"/>
    <w:p w14:paraId="6B0BB6D0" w14:textId="38062549" w:rsidR="00467557" w:rsidRDefault="00467557"/>
    <w:p w14:paraId="5ED12E2C" w14:textId="19E537DC" w:rsidR="00467557" w:rsidRDefault="00467557"/>
    <w:p w14:paraId="099CBFA7" w14:textId="77777777" w:rsidR="00467557" w:rsidRDefault="00467557"/>
    <w:p w14:paraId="01EE8F8F" w14:textId="77777777" w:rsidR="00467557" w:rsidRDefault="00467557"/>
    <w:p w14:paraId="1660A5A5" w14:textId="6E7B87C7" w:rsidR="000F7124" w:rsidRPr="00E52D00" w:rsidRDefault="00BC259C" w:rsidP="00BC259C">
      <w:pPr>
        <w:rPr>
          <w:b/>
        </w:rPr>
      </w:pPr>
      <w:r w:rsidRPr="00E52D00">
        <w:rPr>
          <w:b/>
        </w:rPr>
        <w:t xml:space="preserve">Proposed Definition:  </w:t>
      </w:r>
      <w:r w:rsidR="000F7124" w:rsidRPr="00E52D00">
        <w:rPr>
          <w:b/>
        </w:rPr>
        <w:t>Academic Minor</w:t>
      </w:r>
    </w:p>
    <w:p w14:paraId="0B73AD9C" w14:textId="77777777" w:rsidR="000F7124" w:rsidRDefault="000F7124"/>
    <w:p w14:paraId="747D39F2" w14:textId="2DAC9C1F" w:rsidR="005B5676" w:rsidRDefault="000A339B">
      <w:r>
        <w:t>An academic minor is a</w:t>
      </w:r>
      <w:r w:rsidR="002633EF">
        <w:t>n optional, secondary</w:t>
      </w:r>
      <w:r>
        <w:t xml:space="preserve"> program of study offered by a department or interdisciplinary program</w:t>
      </w:r>
      <w:r w:rsidR="002633EF">
        <w:t xml:space="preserve"> for degree seeking students</w:t>
      </w:r>
      <w:r>
        <w:t xml:space="preserve">.  Academic minors are designed to provide </w:t>
      </w:r>
      <w:r w:rsidR="00ED1596">
        <w:t xml:space="preserve">a </w:t>
      </w:r>
      <w:r>
        <w:t xml:space="preserve">degree of </w:t>
      </w:r>
      <w:r w:rsidRPr="00332BE0">
        <w:t>content mastery</w:t>
      </w:r>
      <w:r w:rsidR="00155409" w:rsidRPr="00332BE0">
        <w:t xml:space="preserve"> and/or essential skills</w:t>
      </w:r>
      <w:r w:rsidRPr="00332BE0">
        <w:t xml:space="preserve"> </w:t>
      </w:r>
      <w:r>
        <w:t>in an area of academic specialization that will complement the student’s academic major.</w:t>
      </w:r>
      <w:r w:rsidR="000F7124">
        <w:t xml:space="preserve">  </w:t>
      </w:r>
      <w:r w:rsidR="00ED1596">
        <w:t xml:space="preserve">  </w:t>
      </w:r>
      <w:r w:rsidR="000F7124">
        <w:t>Minors must be pursued in conjunction with an approved degree program, a minor may not be completed by itself.</w:t>
      </w:r>
      <w:r>
        <w:t xml:space="preserve">   All undergraduate minors shall consist of a minimum of 1</w:t>
      </w:r>
      <w:r w:rsidR="00ED1596">
        <w:t>5</w:t>
      </w:r>
      <w:r>
        <w:t xml:space="preserve"> and </w:t>
      </w:r>
      <w:r w:rsidR="00ED1596">
        <w:t xml:space="preserve">a </w:t>
      </w:r>
      <w:r>
        <w:t xml:space="preserve">maximum of </w:t>
      </w:r>
      <w:r w:rsidR="00263E6F">
        <w:t xml:space="preserve">24 </w:t>
      </w:r>
      <w:r>
        <w:t>semester hours</w:t>
      </w:r>
      <w:r w:rsidR="000F7124">
        <w:t>,</w:t>
      </w:r>
      <w:r>
        <w:t xml:space="preserve"> of which a minimum of </w:t>
      </w:r>
      <w:r w:rsidR="00263E6F">
        <w:t xml:space="preserve">6 </w:t>
      </w:r>
      <w:r>
        <w:t xml:space="preserve">semester hours </w:t>
      </w:r>
      <w:r w:rsidR="000F7124">
        <w:t>m</w:t>
      </w:r>
      <w:r w:rsidR="002633EF">
        <w:t>us</w:t>
      </w:r>
      <w:r w:rsidR="000F7124">
        <w:t>t</w:t>
      </w:r>
      <w:r>
        <w:t xml:space="preserve"> be at the 3000 </w:t>
      </w:r>
      <w:r w:rsidR="002633EF">
        <w:t>or</w:t>
      </w:r>
      <w:r>
        <w:t xml:space="preserve"> 4000 level</w:t>
      </w:r>
      <w:r w:rsidR="000F7124">
        <w:t xml:space="preserve">.  </w:t>
      </w:r>
      <w:r>
        <w:t xml:space="preserve">Academic minors should have a foundational component, which covers the required body of </w:t>
      </w:r>
      <w:r w:rsidRPr="00332BE0">
        <w:t>knowledge</w:t>
      </w:r>
      <w:r w:rsidR="00155409" w:rsidRPr="00332BE0">
        <w:t xml:space="preserve"> and/or essential skills</w:t>
      </w:r>
      <w:r w:rsidRPr="00332BE0">
        <w:t xml:space="preserve"> </w:t>
      </w:r>
      <w:r>
        <w:t xml:space="preserve">and a breadth component that allows for some specialization.  </w:t>
      </w:r>
      <w:r w:rsidR="000F7124" w:rsidRPr="000F7124">
        <w:t xml:space="preserve"> </w:t>
      </w:r>
      <w:r w:rsidR="000F7124">
        <w:t xml:space="preserve">  If prerequisite courses are required to pursue the course work </w:t>
      </w:r>
      <w:r w:rsidR="00C95A84">
        <w:t>with</w:t>
      </w:r>
      <w:r w:rsidR="000F7124">
        <w:t xml:space="preserve">in an academic minor, the total required coursework, including pre-requisites, should not exceed </w:t>
      </w:r>
      <w:r w:rsidR="00263E6F">
        <w:t xml:space="preserve">33 </w:t>
      </w:r>
      <w:r w:rsidR="000F7124">
        <w:t xml:space="preserve">credit hours.  Coursework required for a minor cannot be taken on a pass/fail basis and students must achieve a minimum </w:t>
      </w:r>
      <w:r w:rsidR="002633EF">
        <w:t xml:space="preserve">overall </w:t>
      </w:r>
      <w:r w:rsidR="000F7124">
        <w:t>GPA</w:t>
      </w:r>
      <w:r w:rsidR="002633EF">
        <w:t xml:space="preserve"> of</w:t>
      </w:r>
      <w:r w:rsidR="000F7124">
        <w:t xml:space="preserve"> </w:t>
      </w:r>
      <w:r w:rsidR="002633EF">
        <w:t>2.0 for all coursework in</w:t>
      </w:r>
      <w:r w:rsidR="000F7124">
        <w:t xml:space="preserve"> the minor to be awarded the minor.</w:t>
      </w:r>
      <w:r w:rsidR="002633EF">
        <w:t xml:space="preserve">   Courses in the minor may overlap with the major or other minors, but there must be at least 6 semester hours of coursework that is unique </w:t>
      </w:r>
      <w:r w:rsidR="00263E6F">
        <w:t xml:space="preserve">between </w:t>
      </w:r>
      <w:r w:rsidR="002633EF">
        <w:t>minor</w:t>
      </w:r>
      <w:r w:rsidR="00263E6F">
        <w:t>s</w:t>
      </w:r>
      <w:r w:rsidR="002633EF">
        <w:t>.   Minors are awarded at the same time the bachelor’s degree is awarded.</w:t>
      </w:r>
    </w:p>
    <w:p w14:paraId="074B6D46" w14:textId="58C39441" w:rsidR="002633EF" w:rsidRDefault="002633EF"/>
    <w:p w14:paraId="7CABDCCE" w14:textId="6FCA5E6D" w:rsidR="002633EF" w:rsidRDefault="00ED1596">
      <w:r>
        <w:t xml:space="preserve">Minors are initiated and administered by </w:t>
      </w:r>
      <w:r w:rsidR="00C95A84">
        <w:t xml:space="preserve">a home </w:t>
      </w:r>
      <w:r w:rsidR="00DE0DDD">
        <w:t>unit;</w:t>
      </w:r>
      <w:r w:rsidR="00C95A84">
        <w:t xml:space="preserve"> </w:t>
      </w:r>
      <w:r>
        <w:t xml:space="preserve">the unit that provides the majority of the </w:t>
      </w:r>
      <w:r w:rsidR="00C95A84" w:rsidRPr="00332BE0">
        <w:t>r</w:t>
      </w:r>
      <w:r w:rsidRPr="00332BE0">
        <w:t>equired</w:t>
      </w:r>
      <w:r w:rsidRPr="00C95A84">
        <w:t xml:space="preserve"> </w:t>
      </w:r>
      <w:r>
        <w:t xml:space="preserve">coursework needed to complete the </w:t>
      </w:r>
      <w:r w:rsidRPr="00332BE0">
        <w:t>minor</w:t>
      </w:r>
      <w:r w:rsidR="00155409" w:rsidRPr="00332BE0">
        <w:t xml:space="preserve"> or an administrative unit designated by the college(s) to administer the minor</w:t>
      </w:r>
      <w:r w:rsidRPr="00332BE0">
        <w:t xml:space="preserve">. </w:t>
      </w:r>
      <w:r w:rsidR="00C95A84" w:rsidRPr="00332BE0">
        <w:t xml:space="preserve"> However, all units</w:t>
      </w:r>
      <w:r w:rsidR="00155409" w:rsidRPr="00332BE0">
        <w:t xml:space="preserve"> outside of the home unit’s college</w:t>
      </w:r>
      <w:r w:rsidR="00C95A84" w:rsidRPr="00332BE0">
        <w:t xml:space="preserve"> </w:t>
      </w:r>
      <w:r w:rsidR="00155409" w:rsidRPr="00332BE0">
        <w:t xml:space="preserve">that </w:t>
      </w:r>
      <w:r w:rsidR="00C95A84" w:rsidRPr="00332BE0">
        <w:t>provid</w:t>
      </w:r>
      <w:r w:rsidR="00155409" w:rsidRPr="00332BE0">
        <w:t xml:space="preserve">e </w:t>
      </w:r>
      <w:r w:rsidR="00C95A84">
        <w:t xml:space="preserve">required or elective coursework within the minor will be included in the approval process for changes to existing minors or requesting </w:t>
      </w:r>
      <w:r w:rsidR="00155409">
        <w:t xml:space="preserve">of </w:t>
      </w:r>
      <w:r w:rsidR="00C95A84">
        <w:t>new minors.</w:t>
      </w:r>
      <w:r>
        <w:t xml:space="preserve"> </w:t>
      </w:r>
      <w:r w:rsidR="00C95A84">
        <w:t xml:space="preserve"> </w:t>
      </w:r>
      <w:r>
        <w:t>Acceptance into the minor and approval of any exceptions to the state</w:t>
      </w:r>
      <w:r w:rsidR="00C95A84">
        <w:t>d</w:t>
      </w:r>
      <w:r>
        <w:t xml:space="preserve"> </w:t>
      </w:r>
      <w:r w:rsidR="00C95A84">
        <w:t>requirements</w:t>
      </w:r>
      <w:r>
        <w:t xml:space="preserve"> of the minor will be approved by th</w:t>
      </w:r>
      <w:r w:rsidR="00C95A84">
        <w:t>e home unit.</w:t>
      </w:r>
    </w:p>
    <w:sectPr w:rsidR="0026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7C4B"/>
    <w:multiLevelType w:val="hybridMultilevel"/>
    <w:tmpl w:val="41EA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9B"/>
    <w:rsid w:val="00013E4F"/>
    <w:rsid w:val="000A339B"/>
    <w:rsid w:val="000D77BC"/>
    <w:rsid w:val="000F7124"/>
    <w:rsid w:val="00155409"/>
    <w:rsid w:val="002633EF"/>
    <w:rsid w:val="00263E6F"/>
    <w:rsid w:val="002E2F41"/>
    <w:rsid w:val="00332BE0"/>
    <w:rsid w:val="00402C78"/>
    <w:rsid w:val="00467557"/>
    <w:rsid w:val="005B5676"/>
    <w:rsid w:val="008B799B"/>
    <w:rsid w:val="00BC259C"/>
    <w:rsid w:val="00C444CC"/>
    <w:rsid w:val="00C95A84"/>
    <w:rsid w:val="00CA6E68"/>
    <w:rsid w:val="00DE0DDD"/>
    <w:rsid w:val="00E52D00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15C"/>
  <w15:chartTrackingRefBased/>
  <w15:docId w15:val="{786E0F38-70C2-4F75-9B2D-4924547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D. Dennis Jr.</dc:creator>
  <cp:keywords/>
  <dc:description/>
  <cp:lastModifiedBy>Kevin Brady</cp:lastModifiedBy>
  <cp:revision>2</cp:revision>
  <dcterms:created xsi:type="dcterms:W3CDTF">2020-04-22T04:27:00Z</dcterms:created>
  <dcterms:modified xsi:type="dcterms:W3CDTF">2020-04-22T04:27:00Z</dcterms:modified>
</cp:coreProperties>
</file>