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5B50" w14:textId="77777777" w:rsidR="00901D05" w:rsidRPr="00901D05" w:rsidRDefault="00901D05" w:rsidP="00901D05">
      <w:pPr>
        <w:jc w:val="center"/>
        <w:rPr>
          <w:b/>
        </w:rPr>
      </w:pPr>
      <w:r w:rsidRPr="00901D05">
        <w:rPr>
          <w:b/>
        </w:rPr>
        <w:t xml:space="preserve">Appendix B: </w:t>
      </w:r>
      <w:r w:rsidR="00F3249E" w:rsidRPr="00901D05">
        <w:rPr>
          <w:b/>
        </w:rPr>
        <w:t>Prior Approval of Outside Employment</w:t>
      </w:r>
    </w:p>
    <w:p w14:paraId="061A2079" w14:textId="593EC5C7" w:rsidR="00C07291" w:rsidRDefault="00F3249E" w:rsidP="00901D05">
      <w:pPr>
        <w:jc w:val="center"/>
        <w:rPr>
          <w:b/>
        </w:rPr>
      </w:pPr>
      <w:r w:rsidRPr="00901D05">
        <w:rPr>
          <w:b/>
        </w:rPr>
        <w:t>University of Arkansas</w:t>
      </w:r>
    </w:p>
    <w:p w14:paraId="58364EBD" w14:textId="77777777" w:rsidR="00901D05" w:rsidRPr="00901D05" w:rsidRDefault="00901D05" w:rsidP="00901D05">
      <w:pPr>
        <w:jc w:val="center"/>
        <w:rPr>
          <w:b/>
        </w:rPr>
      </w:pPr>
    </w:p>
    <w:p w14:paraId="224D28E8" w14:textId="77777777" w:rsidR="008D06D3" w:rsidRDefault="00F3249E" w:rsidP="00366D2B">
      <w:pPr>
        <w:rPr>
          <w:sz w:val="24"/>
          <w:szCs w:val="24"/>
        </w:rPr>
      </w:pPr>
      <w:r w:rsidRPr="00901D05">
        <w:rPr>
          <w:sz w:val="24"/>
          <w:szCs w:val="24"/>
        </w:rPr>
        <w:t>This form implements the University of Arkansas Board</w:t>
      </w:r>
      <w:r w:rsidR="000A02C5" w:rsidRPr="00901D05">
        <w:rPr>
          <w:sz w:val="24"/>
          <w:szCs w:val="24"/>
        </w:rPr>
        <w:t xml:space="preserve"> of Trustees</w:t>
      </w:r>
      <w:r w:rsidRPr="00901D05">
        <w:rPr>
          <w:sz w:val="24"/>
          <w:szCs w:val="24"/>
        </w:rPr>
        <w:t xml:space="preserve"> Polic</w:t>
      </w:r>
      <w:r w:rsidR="007C42AB" w:rsidRPr="00901D05">
        <w:rPr>
          <w:sz w:val="24"/>
          <w:szCs w:val="24"/>
        </w:rPr>
        <w:t>ies</w:t>
      </w:r>
      <w:r w:rsidRPr="00901D05">
        <w:rPr>
          <w:sz w:val="24"/>
          <w:szCs w:val="24"/>
        </w:rPr>
        <w:t xml:space="preserve"> on outside employment (</w:t>
      </w:r>
      <w:hyperlink r:id="rId7" w:history="1">
        <w:r w:rsidRPr="00901D05">
          <w:rPr>
            <w:rStyle w:val="Hyperlink"/>
            <w:sz w:val="24"/>
            <w:szCs w:val="24"/>
          </w:rPr>
          <w:t>450.1</w:t>
        </w:r>
      </w:hyperlink>
      <w:r w:rsidRPr="00901D05">
        <w:rPr>
          <w:sz w:val="24"/>
          <w:szCs w:val="24"/>
        </w:rPr>
        <w:t>)</w:t>
      </w:r>
      <w:r w:rsidR="007C42AB" w:rsidRPr="00901D05">
        <w:rPr>
          <w:sz w:val="24"/>
          <w:szCs w:val="24"/>
        </w:rPr>
        <w:t>, conflict of interest (</w:t>
      </w:r>
      <w:hyperlink r:id="rId8" w:history="1">
        <w:r w:rsidR="007C42AB" w:rsidRPr="00901D05">
          <w:rPr>
            <w:rStyle w:val="Hyperlink"/>
            <w:sz w:val="24"/>
            <w:szCs w:val="24"/>
          </w:rPr>
          <w:t>330.1</w:t>
        </w:r>
      </w:hyperlink>
      <w:r w:rsidR="007C42AB" w:rsidRPr="00901D05">
        <w:rPr>
          <w:sz w:val="24"/>
          <w:szCs w:val="24"/>
        </w:rPr>
        <w:t>),</w:t>
      </w:r>
      <w:r w:rsidRPr="00901D05">
        <w:rPr>
          <w:sz w:val="24"/>
          <w:szCs w:val="24"/>
        </w:rPr>
        <w:t xml:space="preserve"> </w:t>
      </w:r>
      <w:r w:rsidR="007C42AB" w:rsidRPr="00901D05">
        <w:rPr>
          <w:sz w:val="24"/>
          <w:szCs w:val="24"/>
        </w:rPr>
        <w:t>patents and copyrights (</w:t>
      </w:r>
      <w:hyperlink r:id="rId9" w:history="1">
        <w:r w:rsidR="007C42AB" w:rsidRPr="00901D05">
          <w:rPr>
            <w:rStyle w:val="Hyperlink"/>
            <w:sz w:val="24"/>
            <w:szCs w:val="24"/>
          </w:rPr>
          <w:t>210.1</w:t>
        </w:r>
      </w:hyperlink>
      <w:r w:rsidR="007C42AB" w:rsidRPr="00901D05">
        <w:rPr>
          <w:sz w:val="24"/>
          <w:szCs w:val="24"/>
        </w:rPr>
        <w:t xml:space="preserve">), </w:t>
      </w:r>
      <w:r w:rsidRPr="00901D05">
        <w:rPr>
          <w:sz w:val="24"/>
          <w:szCs w:val="24"/>
        </w:rPr>
        <w:t>and related provisions in the campus</w:t>
      </w:r>
      <w:r w:rsidR="007C42AB" w:rsidRPr="00901D05">
        <w:rPr>
          <w:sz w:val="24"/>
          <w:szCs w:val="24"/>
        </w:rPr>
        <w:t xml:space="preserve"> </w:t>
      </w:r>
      <w:r w:rsidRPr="00901D05">
        <w:rPr>
          <w:sz w:val="24"/>
          <w:szCs w:val="24"/>
        </w:rPr>
        <w:t>conflict of interest policy (</w:t>
      </w:r>
      <w:hyperlink r:id="rId10" w:history="1">
        <w:r w:rsidRPr="00901D05">
          <w:rPr>
            <w:rStyle w:val="Hyperlink"/>
            <w:sz w:val="24"/>
            <w:szCs w:val="24"/>
          </w:rPr>
          <w:t>404.0</w:t>
        </w:r>
      </w:hyperlink>
      <w:r w:rsidRPr="00901D05">
        <w:rPr>
          <w:sz w:val="24"/>
          <w:szCs w:val="24"/>
        </w:rPr>
        <w:t xml:space="preserve">). </w:t>
      </w:r>
      <w:r w:rsidR="00CA4F3C" w:rsidRPr="00901D05">
        <w:rPr>
          <w:sz w:val="24"/>
          <w:szCs w:val="24"/>
        </w:rPr>
        <w:t xml:space="preserve">The form also assists the University in ensuring compliance with certain federal requirements.  </w:t>
      </w:r>
    </w:p>
    <w:p w14:paraId="44680490" w14:textId="77777777" w:rsidR="008D06D3" w:rsidRDefault="008D06D3" w:rsidP="00366D2B">
      <w:pPr>
        <w:rPr>
          <w:sz w:val="24"/>
          <w:szCs w:val="24"/>
        </w:rPr>
      </w:pPr>
    </w:p>
    <w:p w14:paraId="3D869802" w14:textId="77777777" w:rsidR="007860AC" w:rsidRDefault="00F3249E" w:rsidP="00366D2B">
      <w:pPr>
        <w:rPr>
          <w:i/>
          <w:iCs/>
          <w:sz w:val="24"/>
          <w:szCs w:val="24"/>
        </w:rPr>
      </w:pPr>
      <w:r w:rsidRPr="00901D05">
        <w:rPr>
          <w:sz w:val="24"/>
          <w:szCs w:val="24"/>
        </w:rPr>
        <w:t xml:space="preserve">Full-time </w:t>
      </w:r>
      <w:r w:rsidR="00A51620">
        <w:rPr>
          <w:sz w:val="24"/>
          <w:szCs w:val="24"/>
        </w:rPr>
        <w:t xml:space="preserve">(30 hours per week or more) </w:t>
      </w:r>
      <w:r w:rsidRPr="00901D05">
        <w:rPr>
          <w:sz w:val="24"/>
          <w:szCs w:val="24"/>
        </w:rPr>
        <w:t xml:space="preserve">faculty and non-classified administrative staff members are required annually or as needed to obtain </w:t>
      </w:r>
      <w:r w:rsidRPr="00162083">
        <w:rPr>
          <w:b/>
          <w:bCs/>
          <w:sz w:val="24"/>
          <w:szCs w:val="24"/>
        </w:rPr>
        <w:t>written approval</w:t>
      </w:r>
      <w:r w:rsidRPr="00901D05">
        <w:rPr>
          <w:sz w:val="24"/>
          <w:szCs w:val="24"/>
        </w:rPr>
        <w:t xml:space="preserve"> from the department head/supervisor and dean/administrative unit head </w:t>
      </w:r>
      <w:r w:rsidRPr="000A5A74">
        <w:rPr>
          <w:b/>
          <w:sz w:val="24"/>
          <w:szCs w:val="24"/>
        </w:rPr>
        <w:t xml:space="preserve">prior </w:t>
      </w:r>
      <w:r w:rsidRPr="00162083">
        <w:rPr>
          <w:b/>
          <w:sz w:val="24"/>
          <w:szCs w:val="24"/>
        </w:rPr>
        <w:t>to undertaking outside employment</w:t>
      </w:r>
      <w:r w:rsidRPr="00901D05">
        <w:rPr>
          <w:sz w:val="24"/>
          <w:szCs w:val="24"/>
        </w:rPr>
        <w:t xml:space="preserve"> and </w:t>
      </w:r>
      <w:r w:rsidR="008E349B" w:rsidRPr="00901D05">
        <w:rPr>
          <w:sz w:val="24"/>
          <w:szCs w:val="24"/>
        </w:rPr>
        <w:t xml:space="preserve">are </w:t>
      </w:r>
      <w:r w:rsidRPr="00901D05">
        <w:rPr>
          <w:sz w:val="24"/>
          <w:szCs w:val="24"/>
        </w:rPr>
        <w:t>required to report on time spent in outside employment during the previous year.</w:t>
      </w:r>
      <w:r w:rsidR="00C105DB" w:rsidRPr="00901D05">
        <w:rPr>
          <w:sz w:val="24"/>
          <w:szCs w:val="24"/>
        </w:rPr>
        <w:t xml:space="preserve"> </w:t>
      </w:r>
      <w:r w:rsidR="00FB1A94" w:rsidRPr="00901D05">
        <w:rPr>
          <w:sz w:val="24"/>
          <w:szCs w:val="24"/>
        </w:rPr>
        <w:t xml:space="preserve"> </w:t>
      </w:r>
      <w:r w:rsidR="005A7A3E" w:rsidRPr="00901D05">
        <w:rPr>
          <w:i/>
          <w:iCs/>
          <w:sz w:val="24"/>
          <w:szCs w:val="24"/>
        </w:rPr>
        <w:t xml:space="preserve">Note: </w:t>
      </w:r>
      <w:r w:rsidR="000A02C5" w:rsidRPr="00901D05">
        <w:rPr>
          <w:i/>
          <w:iCs/>
          <w:sz w:val="24"/>
          <w:szCs w:val="24"/>
        </w:rPr>
        <w:t>t</w:t>
      </w:r>
      <w:r w:rsidR="00C105DB" w:rsidRPr="00901D05">
        <w:rPr>
          <w:i/>
          <w:iCs/>
          <w:sz w:val="24"/>
          <w:szCs w:val="24"/>
        </w:rPr>
        <w:t xml:space="preserve">his requirement includes </w:t>
      </w:r>
      <w:r w:rsidR="005A7A3E" w:rsidRPr="00901D05">
        <w:rPr>
          <w:i/>
          <w:iCs/>
          <w:sz w:val="24"/>
          <w:szCs w:val="24"/>
        </w:rPr>
        <w:t xml:space="preserve">outside </w:t>
      </w:r>
      <w:r w:rsidR="00C105DB" w:rsidRPr="00901D05">
        <w:rPr>
          <w:i/>
          <w:iCs/>
          <w:sz w:val="24"/>
          <w:szCs w:val="24"/>
        </w:rPr>
        <w:t xml:space="preserve">employment </w:t>
      </w:r>
      <w:r w:rsidR="005A7A3E" w:rsidRPr="00901D05">
        <w:rPr>
          <w:i/>
          <w:iCs/>
          <w:sz w:val="24"/>
          <w:szCs w:val="24"/>
        </w:rPr>
        <w:t xml:space="preserve">for all covered employees </w:t>
      </w:r>
      <w:r w:rsidR="0087153A" w:rsidRPr="00901D05">
        <w:rPr>
          <w:i/>
          <w:iCs/>
          <w:sz w:val="24"/>
          <w:szCs w:val="24"/>
        </w:rPr>
        <w:t>during University breaks</w:t>
      </w:r>
      <w:r w:rsidR="001028BD" w:rsidRPr="00901D05">
        <w:rPr>
          <w:i/>
          <w:iCs/>
          <w:sz w:val="24"/>
          <w:szCs w:val="24"/>
        </w:rPr>
        <w:t xml:space="preserve"> and</w:t>
      </w:r>
      <w:r w:rsidR="00E25D36" w:rsidRPr="00901D05">
        <w:rPr>
          <w:i/>
          <w:iCs/>
          <w:sz w:val="24"/>
          <w:szCs w:val="24"/>
        </w:rPr>
        <w:t xml:space="preserve"> holidays</w:t>
      </w:r>
      <w:r w:rsidR="00B563B3" w:rsidRPr="000A5A74">
        <w:rPr>
          <w:i/>
          <w:iCs/>
          <w:sz w:val="24"/>
          <w:szCs w:val="24"/>
        </w:rPr>
        <w:t>.</w:t>
      </w:r>
      <w:r w:rsidR="00E25D36" w:rsidRPr="000A5A74">
        <w:rPr>
          <w:i/>
          <w:iCs/>
          <w:sz w:val="24"/>
          <w:szCs w:val="24"/>
        </w:rPr>
        <w:t xml:space="preserve"> </w:t>
      </w:r>
      <w:r w:rsidR="000A5A74" w:rsidRPr="00162083">
        <w:rPr>
          <w:b/>
          <w:bCs/>
          <w:i/>
          <w:iCs/>
          <w:sz w:val="24"/>
        </w:rPr>
        <w:t>Summer employment for 9-month faculty must be disclosed in advance</w:t>
      </w:r>
      <w:r w:rsidR="000A5A74" w:rsidRPr="00162083">
        <w:rPr>
          <w:i/>
          <w:iCs/>
          <w:sz w:val="24"/>
        </w:rPr>
        <w:t xml:space="preserve"> through </w:t>
      </w:r>
      <w:r w:rsidR="000A5A74">
        <w:rPr>
          <w:i/>
          <w:iCs/>
          <w:sz w:val="24"/>
        </w:rPr>
        <w:t>the</w:t>
      </w:r>
      <w:r w:rsidR="000A5A74" w:rsidRPr="00162083">
        <w:rPr>
          <w:i/>
          <w:iCs/>
          <w:sz w:val="24"/>
        </w:rPr>
        <w:t xml:space="preserve"> Conflict of Interest disclosure process if the summer employment 1) </w:t>
      </w:r>
      <w:r w:rsidR="00B83821" w:rsidRPr="00162083">
        <w:rPr>
          <w:i/>
          <w:iCs/>
          <w:sz w:val="24"/>
        </w:rPr>
        <w:t xml:space="preserve">involves </w:t>
      </w:r>
      <w:r w:rsidR="000A5A74" w:rsidRPr="00162083">
        <w:rPr>
          <w:i/>
          <w:iCs/>
          <w:sz w:val="24"/>
        </w:rPr>
        <w:t>teaching</w:t>
      </w:r>
      <w:r w:rsidR="00F91403">
        <w:rPr>
          <w:i/>
          <w:iCs/>
          <w:sz w:val="24"/>
        </w:rPr>
        <w:t>, research,</w:t>
      </w:r>
      <w:r w:rsidR="000A5A74" w:rsidRPr="00162083">
        <w:rPr>
          <w:i/>
          <w:iCs/>
          <w:sz w:val="24"/>
        </w:rPr>
        <w:t xml:space="preserve"> or </w:t>
      </w:r>
      <w:r w:rsidR="00F91403">
        <w:rPr>
          <w:i/>
          <w:iCs/>
          <w:sz w:val="24"/>
        </w:rPr>
        <w:t xml:space="preserve">otherwise engaging in an </w:t>
      </w:r>
      <w:r w:rsidR="000A5A74" w:rsidRPr="00162083">
        <w:rPr>
          <w:i/>
          <w:iCs/>
          <w:sz w:val="24"/>
        </w:rPr>
        <w:t>appointment with another institution</w:t>
      </w:r>
      <w:r w:rsidR="000A5A74" w:rsidRPr="0065570B">
        <w:rPr>
          <w:i/>
          <w:iCs/>
          <w:sz w:val="24"/>
        </w:rPr>
        <w:t>, 2)</w:t>
      </w:r>
      <w:r w:rsidR="00B90156" w:rsidRPr="0065570B">
        <w:rPr>
          <w:i/>
          <w:iCs/>
          <w:sz w:val="24"/>
        </w:rPr>
        <w:t xml:space="preserve"> pertains to University Research as defined under Board of Trustees Policy 210.1, 3)</w:t>
      </w:r>
      <w:r w:rsidR="00B90156" w:rsidRPr="00B90156">
        <w:rPr>
          <w:i/>
          <w:iCs/>
          <w:sz w:val="24"/>
        </w:rPr>
        <w:t xml:space="preserve"> </w:t>
      </w:r>
      <w:r w:rsidR="000A5A74" w:rsidRPr="00162083">
        <w:rPr>
          <w:i/>
          <w:iCs/>
          <w:sz w:val="24"/>
        </w:rPr>
        <w:t xml:space="preserve">otherwise relates to </w:t>
      </w:r>
      <w:r w:rsidR="000A5A74">
        <w:rPr>
          <w:i/>
          <w:iCs/>
          <w:sz w:val="24"/>
        </w:rPr>
        <w:t>the faculty member’s</w:t>
      </w:r>
      <w:r w:rsidR="000A5A74" w:rsidRPr="00162083">
        <w:rPr>
          <w:i/>
          <w:iCs/>
          <w:sz w:val="24"/>
        </w:rPr>
        <w:t xml:space="preserve"> expertise or responsibilities as a University of Arkansas employee, or </w:t>
      </w:r>
      <w:r w:rsidR="00B90156">
        <w:rPr>
          <w:i/>
          <w:iCs/>
          <w:sz w:val="24"/>
        </w:rPr>
        <w:t>4</w:t>
      </w:r>
      <w:r w:rsidR="000A5A74" w:rsidRPr="00162083">
        <w:rPr>
          <w:i/>
          <w:iCs/>
          <w:sz w:val="24"/>
        </w:rPr>
        <w:t>) involves compensation by a foreign entity</w:t>
      </w:r>
      <w:r w:rsidR="001028BD" w:rsidRPr="00901D05">
        <w:rPr>
          <w:i/>
          <w:iCs/>
          <w:sz w:val="24"/>
          <w:szCs w:val="24"/>
        </w:rPr>
        <w:t xml:space="preserve">.  </w:t>
      </w:r>
    </w:p>
    <w:p w14:paraId="53C6FD93" w14:textId="2E1EAD06" w:rsidR="00C105DB" w:rsidRPr="00901D05" w:rsidRDefault="007860AC" w:rsidP="00366D2B">
      <w:pPr>
        <w:rPr>
          <w:sz w:val="24"/>
          <w:szCs w:val="24"/>
        </w:rPr>
      </w:pPr>
      <w:r w:rsidRPr="006B509E">
        <w:rPr>
          <w:b/>
          <w:iCs/>
          <w:color w:val="000000" w:themeColor="text1"/>
          <w:sz w:val="24"/>
          <w:szCs w:val="24"/>
          <w:u w:val="single"/>
        </w:rPr>
        <w:t>Provost approval is required for all full-time UA faculty engaging in teaching, conducting research, or accepting any other appointment at another institution</w:t>
      </w:r>
      <w:r w:rsidRPr="006B509E">
        <w:rPr>
          <w:b/>
          <w:iCs/>
          <w:color w:val="000000" w:themeColor="text1"/>
          <w:sz w:val="24"/>
          <w:szCs w:val="24"/>
        </w:rPr>
        <w:t>.</w:t>
      </w:r>
    </w:p>
    <w:p w14:paraId="7F93BE94" w14:textId="62033D2F" w:rsidR="007C42AB" w:rsidRPr="00901D05" w:rsidRDefault="007C42AB" w:rsidP="00366D2B">
      <w:pPr>
        <w:pStyle w:val="BodyText"/>
        <w:spacing w:line="188" w:lineRule="exact"/>
        <w:rPr>
          <w:sz w:val="24"/>
          <w:szCs w:val="24"/>
        </w:rPr>
      </w:pPr>
      <w:bookmarkStart w:id="0" w:name="_Hlk43735964"/>
    </w:p>
    <w:p w14:paraId="314F1302" w14:textId="205E93C1" w:rsidR="007C42AB" w:rsidRPr="00901D05" w:rsidRDefault="007C42AB" w:rsidP="007C42AB">
      <w:pPr>
        <w:rPr>
          <w:sz w:val="24"/>
          <w:szCs w:val="24"/>
        </w:rPr>
      </w:pPr>
      <w:r w:rsidRPr="00901D05">
        <w:rPr>
          <w:sz w:val="24"/>
          <w:szCs w:val="24"/>
        </w:rPr>
        <w:t xml:space="preserve">Outside employment </w:t>
      </w:r>
      <w:r w:rsidR="00CA4F3C" w:rsidRPr="00901D05">
        <w:rPr>
          <w:sz w:val="24"/>
          <w:szCs w:val="24"/>
        </w:rPr>
        <w:t xml:space="preserve">requiring prior approval </w:t>
      </w:r>
      <w:r w:rsidRPr="00901D05">
        <w:rPr>
          <w:sz w:val="24"/>
          <w:szCs w:val="24"/>
        </w:rPr>
        <w:t xml:space="preserve">includes consulting, </w:t>
      </w:r>
      <w:r w:rsidR="008E349B" w:rsidRPr="00901D05">
        <w:rPr>
          <w:sz w:val="24"/>
          <w:szCs w:val="24"/>
        </w:rPr>
        <w:t xml:space="preserve">teaching, </w:t>
      </w:r>
      <w:r w:rsidRPr="00901D05">
        <w:rPr>
          <w:sz w:val="24"/>
          <w:szCs w:val="24"/>
        </w:rPr>
        <w:t xml:space="preserve">compensated speaking engagements or </w:t>
      </w:r>
      <w:r w:rsidR="008E349B" w:rsidRPr="00901D05">
        <w:rPr>
          <w:sz w:val="24"/>
          <w:szCs w:val="24"/>
        </w:rPr>
        <w:t xml:space="preserve">other </w:t>
      </w:r>
      <w:r w:rsidRPr="00901D05">
        <w:rPr>
          <w:sz w:val="24"/>
          <w:szCs w:val="24"/>
        </w:rPr>
        <w:t>appointments, or service as an officer, manager, director</w:t>
      </w:r>
      <w:r w:rsidR="00F9683B" w:rsidRPr="00901D05">
        <w:rPr>
          <w:sz w:val="24"/>
          <w:szCs w:val="24"/>
        </w:rPr>
        <w:t>/board member</w:t>
      </w:r>
      <w:r w:rsidRPr="00901D05">
        <w:rPr>
          <w:sz w:val="24"/>
          <w:szCs w:val="24"/>
        </w:rPr>
        <w:t>, or shareholder/owner</w:t>
      </w:r>
      <w:r w:rsidR="00EB3A1F" w:rsidRPr="00901D05">
        <w:rPr>
          <w:sz w:val="24"/>
          <w:szCs w:val="24"/>
        </w:rPr>
        <w:t xml:space="preserve"> of </w:t>
      </w:r>
      <w:r w:rsidR="006E6AA5" w:rsidRPr="00901D05">
        <w:rPr>
          <w:sz w:val="24"/>
          <w:szCs w:val="24"/>
        </w:rPr>
        <w:t xml:space="preserve">a </w:t>
      </w:r>
      <w:r w:rsidR="00EB3A1F" w:rsidRPr="00901D05">
        <w:rPr>
          <w:sz w:val="24"/>
          <w:szCs w:val="24"/>
        </w:rPr>
        <w:t>company or organization</w:t>
      </w:r>
      <w:r w:rsidR="006E6AA5" w:rsidRPr="00901D05">
        <w:rPr>
          <w:sz w:val="24"/>
          <w:szCs w:val="24"/>
        </w:rPr>
        <w:t xml:space="preserve"> unaffiliated with the University</w:t>
      </w:r>
      <w:r w:rsidRPr="00901D05">
        <w:rPr>
          <w:sz w:val="24"/>
          <w:szCs w:val="24"/>
        </w:rPr>
        <w:t>.</w:t>
      </w:r>
      <w:r w:rsidR="00F9683B" w:rsidRPr="00901D05">
        <w:rPr>
          <w:sz w:val="24"/>
          <w:szCs w:val="24"/>
        </w:rPr>
        <w:t xml:space="preserve">  </w:t>
      </w:r>
      <w:r w:rsidR="00CA4F3C" w:rsidRPr="00901D05">
        <w:rPr>
          <w:sz w:val="24"/>
          <w:szCs w:val="24"/>
        </w:rPr>
        <w:t>It also includes</w:t>
      </w:r>
      <w:r w:rsidR="00F9683B" w:rsidRPr="00901D05">
        <w:rPr>
          <w:sz w:val="24"/>
          <w:szCs w:val="24"/>
        </w:rPr>
        <w:t xml:space="preserve"> foreign talent recruitment or foreign research funding arrangements, even if personal compensation for the employee is not included. </w:t>
      </w:r>
      <w:r w:rsidR="00CA4F3C" w:rsidRPr="00901D05">
        <w:rPr>
          <w:sz w:val="24"/>
          <w:szCs w:val="24"/>
        </w:rPr>
        <w:t>Peer review activities for U.S. federal or state governmental agencies and domestic institutions that do not entail compensation beyond reimbursement for expenses and/or a nominal honorarium are excluded.</w:t>
      </w:r>
    </w:p>
    <w:bookmarkEnd w:id="0"/>
    <w:p w14:paraId="1AFFFC21" w14:textId="08533F87" w:rsidR="00C07291" w:rsidRPr="00901D05" w:rsidRDefault="00F3249E">
      <w:pPr>
        <w:pStyle w:val="BodyText"/>
        <w:spacing w:before="118"/>
        <w:ind w:left="120"/>
        <w:rPr>
          <w:sz w:val="24"/>
          <w:szCs w:val="24"/>
        </w:rPr>
      </w:pPr>
      <w:r w:rsidRPr="00901D05">
        <w:rPr>
          <w:sz w:val="24"/>
          <w:szCs w:val="24"/>
        </w:rPr>
        <w:t>I request to undertake outside employment as follows:</w:t>
      </w:r>
    </w:p>
    <w:p w14:paraId="697843BF" w14:textId="19772D89" w:rsidR="00C07291" w:rsidRPr="00901D05" w:rsidRDefault="006B509E">
      <w:pPr>
        <w:pStyle w:val="BodyText"/>
        <w:tabs>
          <w:tab w:val="left" w:pos="4456"/>
          <w:tab w:val="left" w:pos="5159"/>
          <w:tab w:val="left" w:pos="8719"/>
        </w:tabs>
        <w:spacing w:before="121"/>
        <w:ind w:left="840"/>
        <w:rPr>
          <w:sz w:val="24"/>
          <w:szCs w:val="24"/>
        </w:rPr>
      </w:pPr>
      <w:r w:rsidRPr="00E02DE1">
        <w:rPr>
          <w:noProof/>
          <w:sz w:val="24"/>
        </w:rPr>
        <mc:AlternateContent>
          <mc:Choice Requires="wps">
            <w:drawing>
              <wp:anchor distT="0" distB="0" distL="114300" distR="114300" simplePos="0" relativeHeight="251689984" behindDoc="0" locked="0" layoutInCell="1" allowOverlap="1" wp14:anchorId="2601F64C" wp14:editId="2CBF4B77">
                <wp:simplePos x="0" y="0"/>
                <wp:positionH relativeFrom="column">
                  <wp:posOffset>4210050</wp:posOffset>
                </wp:positionH>
                <wp:positionV relativeFrom="page">
                  <wp:posOffset>5367655</wp:posOffset>
                </wp:positionV>
                <wp:extent cx="1466850" cy="274320"/>
                <wp:effectExtent l="0" t="0" r="19050" b="11430"/>
                <wp:wrapNone/>
                <wp:docPr id="33" name="Text Box 33"/>
                <wp:cNvGraphicFramePr/>
                <a:graphic xmlns:a="http://schemas.openxmlformats.org/drawingml/2006/main">
                  <a:graphicData uri="http://schemas.microsoft.com/office/word/2010/wordprocessingShape">
                    <wps:wsp>
                      <wps:cNvSpPr txBox="1"/>
                      <wps:spPr>
                        <a:xfrm>
                          <a:off x="0" y="0"/>
                          <a:ext cx="1466850" cy="274320"/>
                        </a:xfrm>
                        <a:prstGeom prst="rect">
                          <a:avLst/>
                        </a:prstGeom>
                        <a:solidFill>
                          <a:schemeClr val="lt1"/>
                        </a:solidFill>
                        <a:ln w="6350">
                          <a:solidFill>
                            <a:prstClr val="black"/>
                          </a:solidFill>
                        </a:ln>
                      </wps:spPr>
                      <wps:txbx>
                        <w:txbxContent>
                          <w:p w14:paraId="58B0EBEA" w14:textId="77777777" w:rsidR="008F5816" w:rsidRPr="00DE376F" w:rsidRDefault="008F5816" w:rsidP="008F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1F64C" id="_x0000_t202" coordsize="21600,21600" o:spt="202" path="m,l,21600r21600,l21600,xe">
                <v:stroke joinstyle="miter"/>
                <v:path gradientshapeok="t" o:connecttype="rect"/>
              </v:shapetype>
              <v:shape id="Text Box 33" o:spid="_x0000_s1026" type="#_x0000_t202" style="position:absolute;left:0;text-align:left;margin-left:331.5pt;margin-top:422.65pt;width:115.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" fillcolor="white [3201]" strokeweight=".5pt">
                <v:textbox>
                  <w:txbxContent>
                    <w:p w14:paraId="58B0EBEA" w14:textId="77777777" w:rsidR="008F5816" w:rsidRPr="00DE376F" w:rsidRDefault="008F5816" w:rsidP="008F5816"/>
                  </w:txbxContent>
                </v:textbox>
                <w10:wrap anchory="page"/>
              </v:shape>
            </w:pict>
          </mc:Fallback>
        </mc:AlternateContent>
      </w:r>
      <w:r w:rsidRPr="00E02DE1">
        <w:rPr>
          <w:noProof/>
          <w:sz w:val="24"/>
        </w:rPr>
        <mc:AlternateContent>
          <mc:Choice Requires="wps">
            <w:drawing>
              <wp:anchor distT="0" distB="0" distL="114300" distR="114300" simplePos="0" relativeHeight="251692032" behindDoc="0" locked="0" layoutInCell="1" allowOverlap="1" wp14:anchorId="08530832" wp14:editId="41BECD8D">
                <wp:simplePos x="0" y="0"/>
                <wp:positionH relativeFrom="column">
                  <wp:posOffset>1647825</wp:posOffset>
                </wp:positionH>
                <wp:positionV relativeFrom="page">
                  <wp:posOffset>5368290</wp:posOffset>
                </wp:positionV>
                <wp:extent cx="1466850" cy="2743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1466850" cy="274320"/>
                        </a:xfrm>
                        <a:prstGeom prst="rect">
                          <a:avLst/>
                        </a:prstGeom>
                        <a:solidFill>
                          <a:schemeClr val="lt1"/>
                        </a:solidFill>
                        <a:ln w="6350">
                          <a:solidFill>
                            <a:prstClr val="black"/>
                          </a:solidFill>
                        </a:ln>
                      </wps:spPr>
                      <wps:txbx>
                        <w:txbxContent>
                          <w:p w14:paraId="32453D4D" w14:textId="77777777" w:rsidR="008F5816" w:rsidRPr="00DE376F" w:rsidRDefault="008F5816" w:rsidP="008F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0832" id="Text Box 34" o:spid="_x0000_s1027" type="#_x0000_t202" style="position:absolute;left:0;text-align:left;margin-left:129.75pt;margin-top:422.7pt;width:115.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" fillcolor="white [3201]" strokeweight=".5pt">
                <v:textbox>
                  <w:txbxContent>
                    <w:p w14:paraId="32453D4D" w14:textId="77777777" w:rsidR="008F5816" w:rsidRPr="00DE376F" w:rsidRDefault="008F5816" w:rsidP="008F5816"/>
                  </w:txbxContent>
                </v:textbox>
                <w10:wrap anchory="page"/>
              </v:shape>
            </w:pict>
          </mc:Fallback>
        </mc:AlternateContent>
      </w:r>
      <w:r w:rsidR="00F3249E" w:rsidRPr="00901D05">
        <w:rPr>
          <w:sz w:val="24"/>
          <w:szCs w:val="24"/>
        </w:rPr>
        <w:t>Beginning</w:t>
      </w:r>
      <w:r w:rsidR="00F3249E" w:rsidRPr="00901D05">
        <w:rPr>
          <w:spacing w:val="-3"/>
          <w:sz w:val="24"/>
          <w:szCs w:val="24"/>
        </w:rPr>
        <w:t xml:space="preserve"> </w:t>
      </w:r>
      <w:r w:rsidR="00F3249E" w:rsidRPr="00901D05">
        <w:rPr>
          <w:sz w:val="24"/>
          <w:szCs w:val="24"/>
        </w:rPr>
        <w:t>Date</w:t>
      </w:r>
      <w:r w:rsidR="008F5816">
        <w:rPr>
          <w:sz w:val="24"/>
          <w:szCs w:val="24"/>
        </w:rPr>
        <w:t xml:space="preserve">: </w:t>
      </w:r>
      <w:r w:rsidR="00F3249E" w:rsidRPr="00901D05">
        <w:rPr>
          <w:sz w:val="24"/>
          <w:szCs w:val="24"/>
        </w:rPr>
        <w:tab/>
      </w:r>
      <w:r w:rsidR="008F5816">
        <w:rPr>
          <w:sz w:val="24"/>
          <w:szCs w:val="24"/>
        </w:rPr>
        <w:t xml:space="preserve">            </w:t>
      </w:r>
      <w:r w:rsidR="00F3249E" w:rsidRPr="00901D05">
        <w:rPr>
          <w:sz w:val="24"/>
          <w:szCs w:val="24"/>
        </w:rPr>
        <w:t>Ending</w:t>
      </w:r>
      <w:r w:rsidR="00F3249E" w:rsidRPr="00901D05">
        <w:rPr>
          <w:spacing w:val="-6"/>
          <w:sz w:val="24"/>
          <w:szCs w:val="24"/>
        </w:rPr>
        <w:t xml:space="preserve"> </w:t>
      </w:r>
      <w:r w:rsidR="00F3249E" w:rsidRPr="00901D05">
        <w:rPr>
          <w:sz w:val="24"/>
          <w:szCs w:val="24"/>
        </w:rPr>
        <w:t xml:space="preserve">Date: </w:t>
      </w:r>
      <w:r w:rsidR="00F3249E" w:rsidRPr="00901D05">
        <w:rPr>
          <w:spacing w:val="-1"/>
          <w:sz w:val="24"/>
          <w:szCs w:val="24"/>
        </w:rPr>
        <w:t xml:space="preserve"> </w:t>
      </w:r>
    </w:p>
    <w:p w14:paraId="20B3CDF7" w14:textId="1875B4A0" w:rsidR="00530314" w:rsidRDefault="00530314">
      <w:pPr>
        <w:pStyle w:val="BodyText"/>
        <w:tabs>
          <w:tab w:val="left" w:pos="6485"/>
        </w:tabs>
        <w:spacing w:before="120"/>
        <w:ind w:left="840"/>
        <w:rPr>
          <w:sz w:val="24"/>
          <w:szCs w:val="24"/>
        </w:rPr>
      </w:pPr>
    </w:p>
    <w:p w14:paraId="45CBD459" w14:textId="769F2F32" w:rsidR="00C07291" w:rsidRPr="00901D05" w:rsidRDefault="006B509E">
      <w:pPr>
        <w:pStyle w:val="BodyText"/>
        <w:tabs>
          <w:tab w:val="left" w:pos="6485"/>
        </w:tabs>
        <w:spacing w:before="120"/>
        <w:ind w:left="840"/>
        <w:rPr>
          <w:sz w:val="24"/>
          <w:szCs w:val="24"/>
        </w:rPr>
      </w:pPr>
      <w:r w:rsidRPr="00E02DE1">
        <w:rPr>
          <w:noProof/>
          <w:sz w:val="24"/>
        </w:rPr>
        <mc:AlternateContent>
          <mc:Choice Requires="wps">
            <w:drawing>
              <wp:anchor distT="0" distB="0" distL="114300" distR="114300" simplePos="0" relativeHeight="251687936" behindDoc="0" locked="0" layoutInCell="1" allowOverlap="1" wp14:anchorId="5396A6A5" wp14:editId="437DBBF5">
                <wp:simplePos x="0" y="0"/>
                <wp:positionH relativeFrom="column">
                  <wp:posOffset>4457700</wp:posOffset>
                </wp:positionH>
                <wp:positionV relativeFrom="page">
                  <wp:posOffset>5886450</wp:posOffset>
                </wp:positionV>
                <wp:extent cx="466725" cy="274320"/>
                <wp:effectExtent l="0" t="0" r="28575" b="11430"/>
                <wp:wrapNone/>
                <wp:docPr id="32" name="Text Box 32"/>
                <wp:cNvGraphicFramePr/>
                <a:graphic xmlns:a="http://schemas.openxmlformats.org/drawingml/2006/main">
                  <a:graphicData uri="http://schemas.microsoft.com/office/word/2010/wordprocessingShape">
                    <wps:wsp>
                      <wps:cNvSpPr txBox="1"/>
                      <wps:spPr>
                        <a:xfrm>
                          <a:off x="0" y="0"/>
                          <a:ext cx="466725" cy="274320"/>
                        </a:xfrm>
                        <a:prstGeom prst="rect">
                          <a:avLst/>
                        </a:prstGeom>
                        <a:solidFill>
                          <a:schemeClr val="lt1"/>
                        </a:solidFill>
                        <a:ln w="6350">
                          <a:solidFill>
                            <a:prstClr val="black"/>
                          </a:solidFill>
                        </a:ln>
                      </wps:spPr>
                      <wps:txbx>
                        <w:txbxContent>
                          <w:p w14:paraId="087BCB1F" w14:textId="77777777" w:rsidR="008F5816" w:rsidRPr="00DE376F" w:rsidRDefault="008F5816" w:rsidP="008F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A6A5" id="Text Box 32" o:spid="_x0000_s1028" type="#_x0000_t202" style="position:absolute;left:0;text-align:left;margin-left:351pt;margin-top:463.5pt;width:36.75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" fillcolor="white [3201]" strokeweight=".5pt">
                <v:textbox>
                  <w:txbxContent>
                    <w:p w14:paraId="087BCB1F" w14:textId="77777777" w:rsidR="008F5816" w:rsidRPr="00DE376F" w:rsidRDefault="008F5816" w:rsidP="008F5816"/>
                  </w:txbxContent>
                </v:textbox>
                <w10:wrap anchory="page"/>
              </v:shape>
            </w:pict>
          </mc:Fallback>
        </mc:AlternateContent>
      </w:r>
      <w:r w:rsidR="00F3249E" w:rsidRPr="00901D05">
        <w:rPr>
          <w:sz w:val="24"/>
          <w:szCs w:val="24"/>
        </w:rPr>
        <w:t>Estimate of average hours per week to be spent over</w:t>
      </w:r>
      <w:r w:rsidR="00F3249E" w:rsidRPr="00901D05">
        <w:rPr>
          <w:spacing w:val="-20"/>
          <w:sz w:val="24"/>
          <w:szCs w:val="24"/>
        </w:rPr>
        <w:t xml:space="preserve"> </w:t>
      </w:r>
      <w:r w:rsidR="00F3249E" w:rsidRPr="00901D05">
        <w:rPr>
          <w:sz w:val="24"/>
          <w:szCs w:val="24"/>
        </w:rPr>
        <w:t>the</w:t>
      </w:r>
      <w:r w:rsidR="00F3249E" w:rsidRPr="00901D05">
        <w:rPr>
          <w:spacing w:val="-1"/>
          <w:sz w:val="24"/>
          <w:szCs w:val="24"/>
        </w:rPr>
        <w:t xml:space="preserve"> </w:t>
      </w:r>
      <w:r w:rsidR="00F3249E" w:rsidRPr="00901D05">
        <w:rPr>
          <w:sz w:val="24"/>
          <w:szCs w:val="24"/>
        </w:rPr>
        <w:t>period</w:t>
      </w:r>
      <w:r w:rsidR="008F5816">
        <w:rPr>
          <w:sz w:val="24"/>
          <w:szCs w:val="24"/>
        </w:rPr>
        <w:t xml:space="preserve">:                </w:t>
      </w:r>
      <w:proofErr w:type="spellStart"/>
      <w:r w:rsidR="00F3249E" w:rsidRPr="00901D05">
        <w:rPr>
          <w:sz w:val="24"/>
          <w:szCs w:val="24"/>
        </w:rPr>
        <w:t>hrs</w:t>
      </w:r>
      <w:proofErr w:type="spellEnd"/>
      <w:r w:rsidR="00F3249E" w:rsidRPr="00901D05">
        <w:rPr>
          <w:sz w:val="24"/>
          <w:szCs w:val="24"/>
        </w:rPr>
        <w:t>/</w:t>
      </w:r>
      <w:proofErr w:type="spellStart"/>
      <w:r w:rsidR="00F3249E" w:rsidRPr="00901D05">
        <w:rPr>
          <w:sz w:val="24"/>
          <w:szCs w:val="24"/>
        </w:rPr>
        <w:t>wk</w:t>
      </w:r>
      <w:proofErr w:type="spellEnd"/>
    </w:p>
    <w:p w14:paraId="73A99DC8" w14:textId="222C5536" w:rsidR="00F12EE8" w:rsidRPr="00901D05" w:rsidRDefault="00F12EE8" w:rsidP="006648A2">
      <w:pPr>
        <w:ind w:left="1080"/>
        <w:rPr>
          <w:sz w:val="24"/>
          <w:szCs w:val="24"/>
        </w:rPr>
      </w:pPr>
    </w:p>
    <w:p w14:paraId="4D24E6EF" w14:textId="77777777" w:rsidR="00530314" w:rsidRDefault="00530314" w:rsidP="00366D2B">
      <w:pPr>
        <w:rPr>
          <w:sz w:val="24"/>
          <w:szCs w:val="24"/>
        </w:rPr>
      </w:pPr>
    </w:p>
    <w:p w14:paraId="0ACB999B" w14:textId="482114DF" w:rsidR="006648A2" w:rsidRDefault="006648A2" w:rsidP="00366D2B">
      <w:pPr>
        <w:rPr>
          <w:sz w:val="24"/>
          <w:szCs w:val="24"/>
        </w:rPr>
      </w:pPr>
      <w:r w:rsidRPr="00901D05">
        <w:rPr>
          <w:sz w:val="24"/>
          <w:szCs w:val="24"/>
        </w:rPr>
        <w:t>Note: faculty on 9- and 12-month appointments may be permitted to commit up to 15 workdays (Monday through Friday) per semester to an outside commitment, provided they are meeting their University obligations. 12-month faculty may also commit 15 workdays during the summer semester. Staff members must limit their consulting activities to non-work hours or use personal leave.</w:t>
      </w:r>
    </w:p>
    <w:p w14:paraId="382A93CB" w14:textId="77777777" w:rsidR="00530314" w:rsidRPr="00901D05" w:rsidRDefault="00530314" w:rsidP="00366D2B">
      <w:pPr>
        <w:rPr>
          <w:sz w:val="24"/>
          <w:szCs w:val="24"/>
        </w:rPr>
      </w:pPr>
    </w:p>
    <w:p w14:paraId="588297B7" w14:textId="66E0B7B9" w:rsidR="00200AC4" w:rsidRPr="00901D05" w:rsidRDefault="00F3249E" w:rsidP="00530314">
      <w:pPr>
        <w:rPr>
          <w:sz w:val="24"/>
          <w:szCs w:val="24"/>
        </w:rPr>
      </w:pPr>
      <w:r w:rsidRPr="00901D05">
        <w:rPr>
          <w:sz w:val="24"/>
          <w:szCs w:val="24"/>
        </w:rPr>
        <w:t xml:space="preserve">In the space below or in an attached explanation include: </w:t>
      </w:r>
      <w:bookmarkStart w:id="1" w:name="_Hlk47091196"/>
      <w:r w:rsidRPr="00901D05">
        <w:rPr>
          <w:sz w:val="24"/>
          <w:szCs w:val="24"/>
        </w:rPr>
        <w:t>name and address of employer</w:t>
      </w:r>
      <w:r w:rsidR="003C1DFB" w:rsidRPr="00901D05">
        <w:rPr>
          <w:sz w:val="24"/>
          <w:szCs w:val="24"/>
        </w:rPr>
        <w:t xml:space="preserve"> or contracting entity</w:t>
      </w:r>
      <w:r w:rsidRPr="00901D05">
        <w:rPr>
          <w:sz w:val="24"/>
          <w:szCs w:val="24"/>
        </w:rPr>
        <w:t xml:space="preserve">; </w:t>
      </w:r>
      <w:r w:rsidR="006648A2" w:rsidRPr="00901D05">
        <w:rPr>
          <w:sz w:val="24"/>
          <w:szCs w:val="24"/>
        </w:rPr>
        <w:t xml:space="preserve">source </w:t>
      </w:r>
      <w:r w:rsidR="004D7966" w:rsidRPr="00901D05">
        <w:rPr>
          <w:sz w:val="24"/>
          <w:szCs w:val="24"/>
        </w:rPr>
        <w:t xml:space="preserve">and </w:t>
      </w:r>
      <w:r w:rsidR="006648A2" w:rsidRPr="00901D05">
        <w:rPr>
          <w:sz w:val="24"/>
          <w:szCs w:val="24"/>
        </w:rPr>
        <w:t xml:space="preserve">type of compensation; </w:t>
      </w:r>
      <w:r w:rsidRPr="00901D05">
        <w:rPr>
          <w:sz w:val="24"/>
          <w:szCs w:val="24"/>
        </w:rPr>
        <w:t xml:space="preserve">specific explanation of the nature of the employment, </w:t>
      </w:r>
      <w:r w:rsidR="006648A2" w:rsidRPr="00901D05">
        <w:rPr>
          <w:sz w:val="24"/>
          <w:szCs w:val="24"/>
        </w:rPr>
        <w:t xml:space="preserve">role or position, </w:t>
      </w:r>
      <w:r w:rsidRPr="00901D05">
        <w:rPr>
          <w:sz w:val="24"/>
          <w:szCs w:val="24"/>
        </w:rPr>
        <w:t xml:space="preserve">location, schedule, how assigned University responsibilities will be covered during </w:t>
      </w:r>
      <w:r w:rsidR="008E349B" w:rsidRPr="00901D05">
        <w:rPr>
          <w:sz w:val="24"/>
          <w:szCs w:val="24"/>
        </w:rPr>
        <w:t xml:space="preserve">any </w:t>
      </w:r>
      <w:r w:rsidRPr="00901D05">
        <w:rPr>
          <w:sz w:val="24"/>
          <w:szCs w:val="24"/>
        </w:rPr>
        <w:t xml:space="preserve">absence; </w:t>
      </w:r>
      <w:r w:rsidR="008E349B" w:rsidRPr="00901D05">
        <w:rPr>
          <w:sz w:val="24"/>
          <w:szCs w:val="24"/>
        </w:rPr>
        <w:t xml:space="preserve">and </w:t>
      </w:r>
      <w:r w:rsidRPr="00901D05">
        <w:rPr>
          <w:sz w:val="24"/>
          <w:szCs w:val="24"/>
        </w:rPr>
        <w:t>whether or not the use of University facilities, property, or personnel are requested.</w:t>
      </w:r>
      <w:r w:rsidR="00764C2E" w:rsidRPr="00901D05">
        <w:rPr>
          <w:sz w:val="24"/>
          <w:szCs w:val="24"/>
        </w:rPr>
        <w:t xml:space="preserve"> </w:t>
      </w:r>
      <w:bookmarkEnd w:id="1"/>
      <w:r w:rsidR="00EC1193" w:rsidRPr="00901D05">
        <w:rPr>
          <w:sz w:val="24"/>
          <w:szCs w:val="24"/>
        </w:rPr>
        <w:t xml:space="preserve">For employees </w:t>
      </w:r>
      <w:r w:rsidR="00110099">
        <w:rPr>
          <w:sz w:val="24"/>
          <w:szCs w:val="24"/>
        </w:rPr>
        <w:t>conducting</w:t>
      </w:r>
      <w:r w:rsidR="00EC1193" w:rsidRPr="00901D05">
        <w:rPr>
          <w:sz w:val="24"/>
          <w:szCs w:val="24"/>
        </w:rPr>
        <w:t xml:space="preserve"> federally funded research or engaged in outside employment/contracting with a foreign source, estimated, approximate amount (specific figure or </w:t>
      </w:r>
      <w:hyperlink r:id="rId11" w:history="1">
        <w:r w:rsidR="00EC1193" w:rsidRPr="00530314">
          <w:t>range</w:t>
        </w:r>
      </w:hyperlink>
      <w:r w:rsidR="00EC1193" w:rsidRPr="00901D05">
        <w:rPr>
          <w:sz w:val="24"/>
          <w:szCs w:val="24"/>
        </w:rPr>
        <w:t>) of compensation must be listed.</w:t>
      </w:r>
    </w:p>
    <w:p w14:paraId="379E2BA1" w14:textId="37923434" w:rsidR="00C07291" w:rsidRPr="00901D05" w:rsidRDefault="00BA7B69">
      <w:pPr>
        <w:spacing w:before="120" w:line="276" w:lineRule="auto"/>
        <w:ind w:left="120" w:right="510"/>
        <w:rPr>
          <w:sz w:val="24"/>
          <w:szCs w:val="24"/>
        </w:rPr>
      </w:pPr>
      <w:r w:rsidRPr="00C72E18">
        <w:rPr>
          <w:noProof/>
          <w:sz w:val="24"/>
        </w:rPr>
        <w:lastRenderedPageBreak/>
        <mc:AlternateContent>
          <mc:Choice Requires="wps">
            <w:drawing>
              <wp:anchor distT="0" distB="0" distL="114300" distR="114300" simplePos="0" relativeHeight="251685888" behindDoc="0" locked="0" layoutInCell="1" allowOverlap="1" wp14:anchorId="2CDE79A7" wp14:editId="4E1CE23E">
                <wp:simplePos x="0" y="0"/>
                <wp:positionH relativeFrom="column">
                  <wp:posOffset>76200</wp:posOffset>
                </wp:positionH>
                <wp:positionV relativeFrom="paragraph">
                  <wp:posOffset>314960</wp:posOffset>
                </wp:positionV>
                <wp:extent cx="70104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981200"/>
                        </a:xfrm>
                        <a:prstGeom prst="rect">
                          <a:avLst/>
                        </a:prstGeom>
                        <a:solidFill>
                          <a:srgbClr val="FFFFFF"/>
                        </a:solidFill>
                        <a:ln w="9525">
                          <a:solidFill>
                            <a:srgbClr val="000000"/>
                          </a:solidFill>
                          <a:miter lim="800000"/>
                          <a:headEnd/>
                          <a:tailEnd/>
                        </a:ln>
                      </wps:spPr>
                      <wps:txbx>
                        <w:txbxContent>
                          <w:p w14:paraId="3C2F0FFC" w14:textId="77777777" w:rsidR="00BA7B69" w:rsidRPr="00DE376F" w:rsidRDefault="00BA7B69" w:rsidP="00BA7B69"/>
                        </w:txbxContent>
                      </wps:txbx>
                      <wps:bodyPr rot="0" vert="horz" wrap="square" lIns="91440" tIns="45720" rIns="91440" bIns="45720" anchor="t" anchorCtr="0">
                        <a:noAutofit/>
                      </wps:bodyPr>
                    </wps:wsp>
                  </a:graphicData>
                </a:graphic>
              </wp:anchor>
            </w:drawing>
          </mc:Choice>
          <mc:Fallback>
            <w:pict>
              <v:shape w14:anchorId="2CDE79A7" id="_x0000_s1029" type="#_x0000_t202" style="position:absolute;left:0;text-align:left;margin-left:6pt;margin-top:24.8pt;width:552pt;height:15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f5JwIAAE4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">
                <v:textbox>
                  <w:txbxContent>
                    <w:p w14:paraId="3C2F0FFC" w14:textId="77777777" w:rsidR="00BA7B69" w:rsidRPr="00DE376F" w:rsidRDefault="00BA7B69" w:rsidP="00BA7B69"/>
                  </w:txbxContent>
                </v:textbox>
                <w10:wrap type="square"/>
              </v:shape>
            </w:pict>
          </mc:Fallback>
        </mc:AlternateContent>
      </w:r>
      <w:r w:rsidR="00764C2E" w:rsidRPr="00901D05">
        <w:rPr>
          <w:sz w:val="24"/>
          <w:szCs w:val="24"/>
        </w:rPr>
        <w:t>Attach additional page</w:t>
      </w:r>
      <w:r w:rsidR="00901D05">
        <w:rPr>
          <w:sz w:val="24"/>
          <w:szCs w:val="24"/>
        </w:rPr>
        <w:t>(s)</w:t>
      </w:r>
      <w:r w:rsidR="00764C2E" w:rsidRPr="00901D05">
        <w:rPr>
          <w:sz w:val="24"/>
          <w:szCs w:val="24"/>
        </w:rPr>
        <w:t xml:space="preserve"> if needed.</w:t>
      </w:r>
      <w:r w:rsidR="00901D05" w:rsidRPr="00901D05">
        <w:rPr>
          <w:noProof/>
          <w:sz w:val="24"/>
        </w:rPr>
        <w:t xml:space="preserve"> </w:t>
      </w:r>
    </w:p>
    <w:p w14:paraId="5CD522DD" w14:textId="6341610E" w:rsidR="00C07291" w:rsidRPr="00901D05" w:rsidRDefault="00F3249E">
      <w:pPr>
        <w:spacing w:before="92"/>
        <w:ind w:left="120"/>
        <w:rPr>
          <w:sz w:val="24"/>
          <w:szCs w:val="24"/>
        </w:rPr>
      </w:pPr>
      <w:r w:rsidRPr="00901D05">
        <w:rPr>
          <w:sz w:val="24"/>
          <w:szCs w:val="24"/>
        </w:rPr>
        <w:t xml:space="preserve">What is the expected benefit of the outside employment to </w:t>
      </w:r>
      <w:r w:rsidR="008E349B" w:rsidRPr="00901D05">
        <w:rPr>
          <w:sz w:val="24"/>
          <w:szCs w:val="24"/>
        </w:rPr>
        <w:t xml:space="preserve">your </w:t>
      </w:r>
      <w:r w:rsidRPr="00901D05">
        <w:rPr>
          <w:sz w:val="24"/>
          <w:szCs w:val="24"/>
        </w:rPr>
        <w:t xml:space="preserve">professional development and to the University? </w:t>
      </w:r>
    </w:p>
    <w:p w14:paraId="2D1FD11D" w14:textId="53E53459" w:rsidR="00672CD7" w:rsidRPr="00901D05" w:rsidRDefault="003511B2">
      <w:pPr>
        <w:spacing w:before="92"/>
        <w:ind w:left="120"/>
        <w:rPr>
          <w:sz w:val="24"/>
          <w:szCs w:val="24"/>
        </w:rPr>
      </w:pPr>
      <w:r w:rsidRPr="00C72E18">
        <w:rPr>
          <w:noProof/>
          <w:sz w:val="24"/>
        </w:rPr>
        <mc:AlternateContent>
          <mc:Choice Requires="wps">
            <w:drawing>
              <wp:inline distT="0" distB="0" distL="0" distR="0" wp14:anchorId="1B161453" wp14:editId="59124BDD">
                <wp:extent cx="7010400" cy="2914650"/>
                <wp:effectExtent l="0" t="0" r="19050"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914650"/>
                        </a:xfrm>
                        <a:prstGeom prst="rect">
                          <a:avLst/>
                        </a:prstGeom>
                        <a:solidFill>
                          <a:srgbClr val="FFFFFF"/>
                        </a:solidFill>
                        <a:ln w="9525">
                          <a:solidFill>
                            <a:srgbClr val="000000"/>
                          </a:solidFill>
                          <a:miter lim="800000"/>
                          <a:headEnd/>
                          <a:tailEnd/>
                        </a:ln>
                      </wps:spPr>
                      <wps:txbx>
                        <w:txbxContent>
                          <w:p w14:paraId="5E36E83D" w14:textId="0971C711" w:rsidR="003511B2" w:rsidRPr="00DE376F" w:rsidRDefault="003511B2" w:rsidP="003511B2"/>
                        </w:txbxContent>
                      </wps:txbx>
                      <wps:bodyPr rot="0" vert="horz" wrap="square" lIns="91440" tIns="45720" rIns="91440" bIns="45720" anchor="t" anchorCtr="0">
                        <a:noAutofit/>
                      </wps:bodyPr>
                    </wps:wsp>
                  </a:graphicData>
                </a:graphic>
              </wp:inline>
            </w:drawing>
          </mc:Choice>
          <mc:Fallback>
            <w:pict>
              <v:shape w14:anchorId="1B161453" id="Text Box 2" o:spid="_x0000_s1030" type="#_x0000_t202" style="width:552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">
                <v:textbox>
                  <w:txbxContent>
                    <w:p w14:paraId="5E36E83D" w14:textId="0971C711" w:rsidR="003511B2" w:rsidRPr="00DE376F" w:rsidRDefault="003511B2" w:rsidP="003511B2"/>
                  </w:txbxContent>
                </v:textbox>
                <w10:anchorlock/>
              </v:shape>
            </w:pict>
          </mc:Fallback>
        </mc:AlternateContent>
      </w:r>
    </w:p>
    <w:p w14:paraId="0953309A" w14:textId="77777777" w:rsidR="00116DD7" w:rsidRPr="00901D05" w:rsidRDefault="00116DD7">
      <w:pPr>
        <w:pStyle w:val="BodyText"/>
        <w:rPr>
          <w:sz w:val="24"/>
          <w:szCs w:val="24"/>
        </w:rPr>
      </w:pPr>
    </w:p>
    <w:p w14:paraId="7E34B799" w14:textId="293AFDE4" w:rsidR="0010042B" w:rsidRPr="00901D05" w:rsidRDefault="003A0EEC">
      <w:pPr>
        <w:pStyle w:val="BodyText"/>
        <w:rPr>
          <w:sz w:val="24"/>
          <w:szCs w:val="24"/>
        </w:rPr>
      </w:pPr>
      <w:r w:rsidRPr="00901D05">
        <w:rPr>
          <w:sz w:val="24"/>
          <w:szCs w:val="24"/>
        </w:rPr>
        <w:t xml:space="preserve">Documentation may be included with the request for approval. </w:t>
      </w:r>
      <w:r w:rsidR="003C1DFB" w:rsidRPr="00901D05">
        <w:rPr>
          <w:sz w:val="24"/>
          <w:szCs w:val="24"/>
        </w:rPr>
        <w:t>The University reserves the right to require that copies</w:t>
      </w:r>
      <w:r w:rsidR="004D7966" w:rsidRPr="00901D05">
        <w:rPr>
          <w:sz w:val="24"/>
          <w:szCs w:val="24"/>
        </w:rPr>
        <w:t xml:space="preserve"> of any proposed</w:t>
      </w:r>
      <w:r w:rsidR="006648A2" w:rsidRPr="00901D05">
        <w:rPr>
          <w:sz w:val="24"/>
          <w:szCs w:val="24"/>
        </w:rPr>
        <w:t xml:space="preserve"> contracts</w:t>
      </w:r>
      <w:r w:rsidR="00FC51FB" w:rsidRPr="00901D05">
        <w:rPr>
          <w:sz w:val="24"/>
          <w:szCs w:val="24"/>
        </w:rPr>
        <w:t xml:space="preserve"> or agreements, </w:t>
      </w:r>
      <w:r w:rsidR="00DD4422" w:rsidRPr="00901D05">
        <w:rPr>
          <w:sz w:val="24"/>
          <w:szCs w:val="24"/>
        </w:rPr>
        <w:t xml:space="preserve">including consulting agreements, </w:t>
      </w:r>
      <w:r w:rsidR="00FC51FB" w:rsidRPr="00901D05">
        <w:rPr>
          <w:sz w:val="24"/>
          <w:szCs w:val="24"/>
        </w:rPr>
        <w:t>appointment letters,</w:t>
      </w:r>
      <w:r w:rsidR="006648A2" w:rsidRPr="00901D05">
        <w:rPr>
          <w:sz w:val="24"/>
          <w:szCs w:val="24"/>
        </w:rPr>
        <w:t xml:space="preserve"> </w:t>
      </w:r>
      <w:r w:rsidR="004D7966" w:rsidRPr="00901D05">
        <w:rPr>
          <w:sz w:val="24"/>
          <w:szCs w:val="24"/>
        </w:rPr>
        <w:t xml:space="preserve">business formation agreements, </w:t>
      </w:r>
      <w:r w:rsidR="006648A2" w:rsidRPr="00901D05">
        <w:rPr>
          <w:sz w:val="24"/>
          <w:szCs w:val="24"/>
        </w:rPr>
        <w:t xml:space="preserve">or other documentation </w:t>
      </w:r>
      <w:r w:rsidR="003C1DFB" w:rsidRPr="00901D05">
        <w:rPr>
          <w:sz w:val="24"/>
          <w:szCs w:val="24"/>
        </w:rPr>
        <w:t xml:space="preserve">be furnished </w:t>
      </w:r>
      <w:r w:rsidR="004D7966" w:rsidRPr="00901D05">
        <w:rPr>
          <w:sz w:val="24"/>
          <w:szCs w:val="24"/>
        </w:rPr>
        <w:t>in order to facilitate</w:t>
      </w:r>
      <w:r w:rsidR="006648A2" w:rsidRPr="00901D05">
        <w:rPr>
          <w:sz w:val="24"/>
          <w:szCs w:val="24"/>
        </w:rPr>
        <w:t xml:space="preserve"> </w:t>
      </w:r>
      <w:r w:rsidR="004D7966" w:rsidRPr="00901D05">
        <w:rPr>
          <w:sz w:val="24"/>
          <w:szCs w:val="24"/>
        </w:rPr>
        <w:t>evaluation of</w:t>
      </w:r>
      <w:r w:rsidR="006648A2" w:rsidRPr="00901D05">
        <w:rPr>
          <w:sz w:val="24"/>
          <w:szCs w:val="24"/>
        </w:rPr>
        <w:t xml:space="preserve"> the proposed outside employment.</w:t>
      </w:r>
    </w:p>
    <w:p w14:paraId="47073C0A" w14:textId="77777777" w:rsidR="006648A2" w:rsidRPr="00901D05" w:rsidRDefault="006648A2">
      <w:pPr>
        <w:pStyle w:val="BodyText"/>
        <w:rPr>
          <w:sz w:val="24"/>
          <w:szCs w:val="24"/>
        </w:rPr>
      </w:pPr>
    </w:p>
    <w:p w14:paraId="7ED8B779" w14:textId="43A38294" w:rsidR="00C07291" w:rsidRPr="00901D05" w:rsidRDefault="00F3249E">
      <w:pPr>
        <w:ind w:left="120"/>
        <w:rPr>
          <w:bCs/>
          <w:i/>
          <w:sz w:val="24"/>
          <w:szCs w:val="24"/>
        </w:rPr>
      </w:pPr>
      <w:r w:rsidRPr="00901D05">
        <w:rPr>
          <w:bCs/>
          <w:i/>
          <w:sz w:val="24"/>
          <w:szCs w:val="24"/>
        </w:rPr>
        <w:t xml:space="preserve">NOTE: </w:t>
      </w:r>
      <w:r w:rsidR="00764C2E" w:rsidRPr="00901D05">
        <w:rPr>
          <w:b/>
          <w:i/>
          <w:sz w:val="24"/>
          <w:szCs w:val="24"/>
        </w:rPr>
        <w:t>When approval of</w:t>
      </w:r>
      <w:r w:rsidR="00764C2E" w:rsidRPr="00901D05">
        <w:rPr>
          <w:bCs/>
          <w:i/>
          <w:sz w:val="24"/>
          <w:szCs w:val="24"/>
        </w:rPr>
        <w:t xml:space="preserve"> </w:t>
      </w:r>
      <w:r w:rsidRPr="00901D05">
        <w:rPr>
          <w:b/>
          <w:i/>
          <w:sz w:val="24"/>
          <w:szCs w:val="24"/>
        </w:rPr>
        <w:t xml:space="preserve">outside employment is </w:t>
      </w:r>
      <w:r w:rsidR="00764C2E" w:rsidRPr="00901D05">
        <w:rPr>
          <w:b/>
          <w:i/>
          <w:sz w:val="24"/>
          <w:szCs w:val="24"/>
        </w:rPr>
        <w:t>requested</w:t>
      </w:r>
      <w:r w:rsidRPr="00901D05">
        <w:rPr>
          <w:b/>
          <w:i/>
          <w:sz w:val="24"/>
          <w:szCs w:val="24"/>
        </w:rPr>
        <w:t>, the employee must also submit Appendix D</w:t>
      </w:r>
      <w:r w:rsidR="00162083">
        <w:rPr>
          <w:b/>
          <w:i/>
          <w:sz w:val="24"/>
          <w:szCs w:val="24"/>
        </w:rPr>
        <w:t>,</w:t>
      </w:r>
      <w:r w:rsidRPr="00901D05">
        <w:rPr>
          <w:b/>
          <w:i/>
          <w:sz w:val="24"/>
          <w:szCs w:val="24"/>
        </w:rPr>
        <w:t xml:space="preserve"> Disclosure of Potential Conflict of Interest and Commitment</w:t>
      </w:r>
      <w:r w:rsidRPr="00901D05">
        <w:rPr>
          <w:bCs/>
          <w:i/>
          <w:sz w:val="24"/>
          <w:szCs w:val="24"/>
        </w:rPr>
        <w:t>.</w:t>
      </w:r>
    </w:p>
    <w:p w14:paraId="5B03A34D" w14:textId="66621EBF" w:rsidR="00C07291" w:rsidRPr="00901D05" w:rsidRDefault="006F4ABF">
      <w:pPr>
        <w:spacing w:before="120"/>
        <w:ind w:left="120" w:right="109"/>
        <w:rPr>
          <w:bCs/>
          <w:i/>
          <w:sz w:val="24"/>
          <w:szCs w:val="24"/>
        </w:rPr>
      </w:pPr>
      <w:sdt>
        <w:sdtPr>
          <w:rPr>
            <w:bCs/>
            <w:sz w:val="24"/>
            <w:szCs w:val="24"/>
          </w:rPr>
          <w:id w:val="1413046914"/>
          <w14:checkbox>
            <w14:checked w14:val="0"/>
            <w14:checkedState w14:val="2612" w14:font="MS Gothic"/>
            <w14:uncheckedState w14:val="2610" w14:font="MS Gothic"/>
          </w14:checkbox>
        </w:sdtPr>
        <w:sdtEndPr/>
        <w:sdtContent>
          <w:r w:rsidR="00530314">
            <w:rPr>
              <w:rFonts w:ascii="MS Gothic" w:eastAsia="MS Gothic" w:hAnsi="MS Gothic" w:hint="eastAsia"/>
              <w:bCs/>
              <w:sz w:val="24"/>
              <w:szCs w:val="24"/>
            </w:rPr>
            <w:t>☐</w:t>
          </w:r>
        </w:sdtContent>
      </w:sdt>
      <w:r w:rsidR="00530314">
        <w:rPr>
          <w:bCs/>
          <w:i/>
          <w:sz w:val="24"/>
          <w:szCs w:val="24"/>
        </w:rPr>
        <w:t xml:space="preserve"> </w:t>
      </w:r>
      <w:r w:rsidR="00F3249E" w:rsidRPr="00901D05">
        <w:rPr>
          <w:bCs/>
          <w:i/>
          <w:sz w:val="24"/>
          <w:szCs w:val="24"/>
        </w:rPr>
        <w:t xml:space="preserve">The information disclosed to the University may be subject to public disclosure. </w:t>
      </w:r>
      <w:r w:rsidR="00F3249E" w:rsidRPr="00901D05">
        <w:rPr>
          <w:b/>
          <w:i/>
          <w:sz w:val="24"/>
          <w:szCs w:val="24"/>
        </w:rPr>
        <w:t>To request that specific information be reviewed to determine if it is exempt from public disclosure, attach all the information required by Section 11.3 of the campus conflict of interest policy (404.0</w:t>
      </w:r>
      <w:r w:rsidR="00F3249E" w:rsidRPr="00901D05">
        <w:rPr>
          <w:bCs/>
          <w:i/>
          <w:sz w:val="24"/>
          <w:szCs w:val="24"/>
        </w:rPr>
        <w:t>).</w:t>
      </w:r>
      <w:r w:rsidR="00764C2E" w:rsidRPr="00901D05">
        <w:rPr>
          <w:sz w:val="24"/>
          <w:szCs w:val="24"/>
        </w:rPr>
        <w:t xml:space="preserve"> </w:t>
      </w:r>
      <w:r w:rsidR="00764C2E" w:rsidRPr="00901D05">
        <w:rPr>
          <w:b/>
          <w:bCs/>
          <w:sz w:val="24"/>
          <w:szCs w:val="24"/>
        </w:rPr>
        <w:t xml:space="preserve">In signing this form, </w:t>
      </w:r>
      <w:r w:rsidR="00342102" w:rsidRPr="00901D05">
        <w:rPr>
          <w:b/>
          <w:bCs/>
          <w:sz w:val="24"/>
          <w:szCs w:val="24"/>
        </w:rPr>
        <w:t>I</w:t>
      </w:r>
      <w:r w:rsidR="00764C2E" w:rsidRPr="00901D05">
        <w:rPr>
          <w:sz w:val="24"/>
          <w:szCs w:val="24"/>
        </w:rPr>
        <w:t xml:space="preserve"> </w:t>
      </w:r>
      <w:r w:rsidR="00764C2E" w:rsidRPr="00901D05">
        <w:rPr>
          <w:b/>
          <w:bCs/>
          <w:sz w:val="24"/>
          <w:szCs w:val="24"/>
        </w:rPr>
        <w:t>acknowledge that all information not determined to be exempt may be released by the University upon public request, without further notice</w:t>
      </w:r>
      <w:r w:rsidR="00764C2E" w:rsidRPr="00901D05">
        <w:rPr>
          <w:sz w:val="24"/>
          <w:szCs w:val="24"/>
        </w:rPr>
        <w:t>.</w:t>
      </w:r>
    </w:p>
    <w:p w14:paraId="1F066E7C" w14:textId="2C49AEFD" w:rsidR="0010042B" w:rsidRPr="00901D05" w:rsidRDefault="006F4ABF">
      <w:pPr>
        <w:pStyle w:val="BodyText"/>
        <w:spacing w:before="117"/>
        <w:ind w:left="120" w:right="725"/>
        <w:rPr>
          <w:sz w:val="24"/>
          <w:szCs w:val="24"/>
        </w:rPr>
      </w:pPr>
      <w:sdt>
        <w:sdtPr>
          <w:rPr>
            <w:bCs/>
            <w:sz w:val="24"/>
            <w:szCs w:val="24"/>
          </w:rPr>
          <w:id w:val="1352758965"/>
          <w14:checkbox>
            <w14:checked w14:val="0"/>
            <w14:checkedState w14:val="2612" w14:font="MS Gothic"/>
            <w14:uncheckedState w14:val="2610" w14:font="MS Gothic"/>
          </w14:checkbox>
        </w:sdtPr>
        <w:sdtEndPr/>
        <w:sdtContent>
          <w:r w:rsidR="00530314">
            <w:rPr>
              <w:rFonts w:ascii="MS Gothic" w:eastAsia="MS Gothic" w:hAnsi="MS Gothic" w:hint="eastAsia"/>
              <w:bCs/>
              <w:sz w:val="24"/>
              <w:szCs w:val="24"/>
            </w:rPr>
            <w:t>☐</w:t>
          </w:r>
        </w:sdtContent>
      </w:sdt>
      <w:r w:rsidR="00530314">
        <w:rPr>
          <w:sz w:val="24"/>
          <w:szCs w:val="24"/>
        </w:rPr>
        <w:t xml:space="preserve"> </w:t>
      </w:r>
      <w:r w:rsidR="00F3249E" w:rsidRPr="00901D05">
        <w:rPr>
          <w:sz w:val="24"/>
          <w:szCs w:val="24"/>
        </w:rPr>
        <w:t xml:space="preserve">In signing this </w:t>
      </w:r>
      <w:r w:rsidR="00342102" w:rsidRPr="00901D05">
        <w:rPr>
          <w:sz w:val="24"/>
          <w:szCs w:val="24"/>
        </w:rPr>
        <w:t>form</w:t>
      </w:r>
      <w:r w:rsidR="00F3249E" w:rsidRPr="00901D05">
        <w:rPr>
          <w:sz w:val="24"/>
          <w:szCs w:val="24"/>
        </w:rPr>
        <w:t xml:space="preserve">, </w:t>
      </w:r>
      <w:bookmarkStart w:id="2" w:name="_Hlk43579244"/>
      <w:r w:rsidR="00342102" w:rsidRPr="00162083">
        <w:rPr>
          <w:b/>
          <w:bCs/>
          <w:sz w:val="24"/>
          <w:szCs w:val="24"/>
        </w:rPr>
        <w:t>I certify</w:t>
      </w:r>
      <w:r w:rsidR="00342102" w:rsidRPr="00901D05">
        <w:rPr>
          <w:sz w:val="24"/>
          <w:szCs w:val="24"/>
        </w:rPr>
        <w:t xml:space="preserve"> </w:t>
      </w:r>
      <w:r w:rsidR="0010042B" w:rsidRPr="00901D05">
        <w:rPr>
          <w:b/>
          <w:bCs/>
          <w:sz w:val="24"/>
          <w:szCs w:val="24"/>
        </w:rPr>
        <w:t>that all information furnished is true, accurate, and complete</w:t>
      </w:r>
      <w:r w:rsidR="00A51620" w:rsidRPr="00162083">
        <w:rPr>
          <w:sz w:val="24"/>
          <w:szCs w:val="24"/>
        </w:rPr>
        <w:t xml:space="preserve">, and </w:t>
      </w:r>
      <w:r w:rsidR="00162083">
        <w:rPr>
          <w:sz w:val="24"/>
          <w:szCs w:val="24"/>
        </w:rPr>
        <w:t xml:space="preserve">understand that </w:t>
      </w:r>
      <w:r w:rsidR="00A51620" w:rsidRPr="00162083">
        <w:rPr>
          <w:sz w:val="24"/>
          <w:szCs w:val="24"/>
        </w:rPr>
        <w:t>I will submit a new form each year if I seek to continue such outside employment</w:t>
      </w:r>
      <w:r w:rsidR="0010042B" w:rsidRPr="00162083">
        <w:rPr>
          <w:sz w:val="24"/>
          <w:szCs w:val="24"/>
        </w:rPr>
        <w:t xml:space="preserve">.  </w:t>
      </w:r>
      <w:bookmarkEnd w:id="2"/>
    </w:p>
    <w:p w14:paraId="4A280D0E" w14:textId="37E396C0" w:rsidR="0010042B" w:rsidRPr="00901D05" w:rsidRDefault="006F4ABF">
      <w:pPr>
        <w:pStyle w:val="BodyText"/>
        <w:spacing w:before="117"/>
        <w:ind w:left="120" w:right="725"/>
        <w:rPr>
          <w:sz w:val="24"/>
          <w:szCs w:val="24"/>
        </w:rPr>
      </w:pPr>
      <w:sdt>
        <w:sdtPr>
          <w:rPr>
            <w:bCs/>
            <w:sz w:val="24"/>
            <w:szCs w:val="24"/>
          </w:rPr>
          <w:id w:val="1133903225"/>
          <w14:checkbox>
            <w14:checked w14:val="0"/>
            <w14:checkedState w14:val="2612" w14:font="MS Gothic"/>
            <w14:uncheckedState w14:val="2610" w14:font="MS Gothic"/>
          </w14:checkbox>
        </w:sdtPr>
        <w:sdtEndPr/>
        <w:sdtContent>
          <w:r w:rsidR="00530314">
            <w:rPr>
              <w:rFonts w:ascii="MS Gothic" w:eastAsia="MS Gothic" w:hAnsi="MS Gothic" w:hint="eastAsia"/>
              <w:bCs/>
              <w:sz w:val="24"/>
              <w:szCs w:val="24"/>
            </w:rPr>
            <w:t>☐</w:t>
          </w:r>
        </w:sdtContent>
      </w:sdt>
      <w:r w:rsidR="00530314">
        <w:rPr>
          <w:bCs/>
          <w:i/>
          <w:sz w:val="24"/>
          <w:szCs w:val="24"/>
        </w:rPr>
        <w:t xml:space="preserve"> </w:t>
      </w:r>
      <w:r w:rsidR="0010042B" w:rsidRPr="00901D05">
        <w:rPr>
          <w:sz w:val="24"/>
          <w:szCs w:val="24"/>
        </w:rPr>
        <w:t xml:space="preserve">Further, for any external consulting, appointment, or business activity, </w:t>
      </w:r>
      <w:r w:rsidR="00342102" w:rsidRPr="00162083">
        <w:rPr>
          <w:b/>
          <w:bCs/>
          <w:sz w:val="24"/>
          <w:szCs w:val="24"/>
        </w:rPr>
        <w:t>I certify</w:t>
      </w:r>
      <w:r w:rsidR="0010042B" w:rsidRPr="00901D05">
        <w:rPr>
          <w:b/>
          <w:bCs/>
          <w:sz w:val="24"/>
          <w:szCs w:val="24"/>
        </w:rPr>
        <w:t xml:space="preserve"> that all requirements of Board Policy 210.1 have been satisfied</w:t>
      </w:r>
      <w:r w:rsidR="0010042B" w:rsidRPr="00901D05">
        <w:rPr>
          <w:sz w:val="24"/>
          <w:szCs w:val="24"/>
        </w:rPr>
        <w:t xml:space="preserve"> (see </w:t>
      </w:r>
      <w:r w:rsidR="00294493" w:rsidRPr="00901D05">
        <w:rPr>
          <w:sz w:val="24"/>
          <w:szCs w:val="24"/>
        </w:rPr>
        <w:t>excerpt</w:t>
      </w:r>
      <w:r w:rsidR="0010042B" w:rsidRPr="00901D05">
        <w:rPr>
          <w:sz w:val="24"/>
          <w:szCs w:val="24"/>
        </w:rPr>
        <w:t xml:space="preserve"> below).  </w:t>
      </w:r>
    </w:p>
    <w:p w14:paraId="10C76F24" w14:textId="3BAB0A07" w:rsidR="00F12EE8" w:rsidRPr="00901D05" w:rsidRDefault="00F12EE8">
      <w:pPr>
        <w:pStyle w:val="BodyText"/>
        <w:rPr>
          <w:sz w:val="24"/>
          <w:szCs w:val="24"/>
        </w:rPr>
      </w:pPr>
    </w:p>
    <w:p w14:paraId="5C468751" w14:textId="218F7837" w:rsidR="00F12EE8" w:rsidRPr="00901D05" w:rsidRDefault="00530314" w:rsidP="005B0EC8">
      <w:pPr>
        <w:pStyle w:val="BodyText"/>
        <w:tabs>
          <w:tab w:val="left" w:pos="90"/>
        </w:tabs>
        <w:ind w:firstLine="180"/>
        <w:rPr>
          <w:sz w:val="24"/>
          <w:szCs w:val="24"/>
        </w:rPr>
      </w:pPr>
      <w:r w:rsidRPr="00E02DE1">
        <w:rPr>
          <w:noProof/>
          <w:sz w:val="24"/>
        </w:rPr>
        <mc:AlternateContent>
          <mc:Choice Requires="wps">
            <w:drawing>
              <wp:anchor distT="0" distB="0" distL="114300" distR="114300" simplePos="0" relativeHeight="251684864" behindDoc="0" locked="0" layoutInCell="1" allowOverlap="1" wp14:anchorId="202FB017" wp14:editId="71B4E1A0">
                <wp:simplePos x="0" y="0"/>
                <wp:positionH relativeFrom="column">
                  <wp:posOffset>5019675</wp:posOffset>
                </wp:positionH>
                <wp:positionV relativeFrom="page">
                  <wp:posOffset>1506855</wp:posOffset>
                </wp:positionV>
                <wp:extent cx="1466850" cy="274320"/>
                <wp:effectExtent l="0" t="0" r="19050" b="11430"/>
                <wp:wrapNone/>
                <wp:docPr id="31" name="Text Box 31"/>
                <wp:cNvGraphicFramePr/>
                <a:graphic xmlns:a="http://schemas.openxmlformats.org/drawingml/2006/main">
                  <a:graphicData uri="http://schemas.microsoft.com/office/word/2010/wordprocessingShape">
                    <wps:wsp>
                      <wps:cNvSpPr txBox="1"/>
                      <wps:spPr>
                        <a:xfrm>
                          <a:off x="0" y="0"/>
                          <a:ext cx="1466850" cy="274320"/>
                        </a:xfrm>
                        <a:prstGeom prst="rect">
                          <a:avLst/>
                        </a:prstGeom>
                        <a:solidFill>
                          <a:schemeClr val="lt1"/>
                        </a:solidFill>
                        <a:ln w="6350">
                          <a:solidFill>
                            <a:prstClr val="black"/>
                          </a:solidFill>
                        </a:ln>
                      </wps:spPr>
                      <wps:txbx>
                        <w:txbxContent>
                          <w:p w14:paraId="75A2D9A3"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B017" id="Text Box 31" o:spid="_x0000_s1031" type="#_x0000_t202" style="position:absolute;left:0;text-align:left;margin-left:395.25pt;margin-top:118.65pt;width:115.5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" fillcolor="white [3201]" strokeweight=".5pt">
                <v:textbox>
                  <w:txbxContent>
                    <w:p w14:paraId="75A2D9A3" w14:textId="77777777" w:rsidR="00317BF1" w:rsidRPr="00DE376F" w:rsidRDefault="00317BF1" w:rsidP="00317BF1"/>
                  </w:txbxContent>
                </v:textbox>
                <w10:wrap anchory="page"/>
              </v:shape>
            </w:pict>
          </mc:Fallback>
        </mc:AlternateContent>
      </w:r>
      <w:r w:rsidR="005B0EC8" w:rsidRPr="00901D05">
        <w:rPr>
          <w:sz w:val="24"/>
          <w:szCs w:val="24"/>
        </w:rPr>
        <w:t>Signature</w:t>
      </w:r>
      <w:r w:rsidR="00317BF1">
        <w:rPr>
          <w:sz w:val="24"/>
          <w:szCs w:val="24"/>
        </w:rPr>
        <w:t xml:space="preserve">:  </w:t>
      </w:r>
      <w:sdt>
        <w:sdtPr>
          <w:rPr>
            <w:sz w:val="24"/>
            <w:szCs w:val="24"/>
          </w:rPr>
          <w:id w:val="-415785893"/>
          <w:placeholder>
            <w:docPart w:val="DefaultPlaceholder_-1854013436"/>
          </w:placeholder>
          <w:showingPlcHdr/>
          <w:docPartList>
            <w:docPartGallery w:val="Quick Parts"/>
          </w:docPartList>
        </w:sdtPr>
        <w:sdtEndPr/>
        <w:sdtContent>
          <w:r w:rsidR="00317BF1" w:rsidRPr="00246EBF">
            <w:rPr>
              <w:rStyle w:val="PlaceholderText"/>
              <w:rFonts w:eastAsiaTheme="minorHAnsi"/>
            </w:rPr>
            <w:t>Choose a building block.</w:t>
          </w:r>
        </w:sdtContent>
      </w:sdt>
      <w:r w:rsidR="00317BF1">
        <w:rPr>
          <w:sz w:val="24"/>
          <w:szCs w:val="24"/>
        </w:rPr>
        <w:tab/>
      </w:r>
      <w:r w:rsidR="00317BF1">
        <w:rPr>
          <w:sz w:val="24"/>
          <w:szCs w:val="24"/>
        </w:rPr>
        <w:tab/>
      </w:r>
      <w:r w:rsidR="00317BF1">
        <w:rPr>
          <w:sz w:val="24"/>
          <w:szCs w:val="24"/>
        </w:rPr>
        <w:tab/>
      </w:r>
      <w:r w:rsidR="00317BF1">
        <w:rPr>
          <w:sz w:val="24"/>
          <w:szCs w:val="24"/>
        </w:rPr>
        <w:tab/>
      </w:r>
      <w:r w:rsidR="00317BF1">
        <w:rPr>
          <w:sz w:val="24"/>
          <w:szCs w:val="24"/>
        </w:rPr>
        <w:tab/>
      </w:r>
      <w:r w:rsidR="005B0EC8" w:rsidRPr="00901D05">
        <w:rPr>
          <w:sz w:val="24"/>
          <w:szCs w:val="24"/>
        </w:rPr>
        <w:tab/>
      </w:r>
    </w:p>
    <w:p w14:paraId="6D95BD43" w14:textId="3F61AF50" w:rsidR="00317BF1" w:rsidRDefault="00530314" w:rsidP="005B0EC8">
      <w:pPr>
        <w:pStyle w:val="BodyText"/>
        <w:tabs>
          <w:tab w:val="left" w:pos="90"/>
        </w:tabs>
        <w:ind w:firstLine="180"/>
        <w:rPr>
          <w:sz w:val="24"/>
          <w:szCs w:val="24"/>
        </w:rPr>
      </w:pPr>
      <w:r w:rsidRPr="00E02DE1">
        <w:rPr>
          <w:noProof/>
          <w:sz w:val="24"/>
        </w:rPr>
        <mc:AlternateContent>
          <mc:Choice Requires="wps">
            <w:drawing>
              <wp:anchor distT="0" distB="0" distL="114300" distR="114300" simplePos="0" relativeHeight="251676672" behindDoc="0" locked="0" layoutInCell="1" allowOverlap="1" wp14:anchorId="631A7306" wp14:editId="0235BA17">
                <wp:simplePos x="0" y="0"/>
                <wp:positionH relativeFrom="column">
                  <wp:posOffset>1552575</wp:posOffset>
                </wp:positionH>
                <wp:positionV relativeFrom="page">
                  <wp:posOffset>1644015</wp:posOffset>
                </wp:positionV>
                <wp:extent cx="2613660" cy="274320"/>
                <wp:effectExtent l="0" t="0" r="15240" b="11430"/>
                <wp:wrapNone/>
                <wp:docPr id="27" name="Text Box 27"/>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14DE20D4"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A7306" id="Text Box 27" o:spid="_x0000_s1032" type="#_x0000_t202" style="position:absolute;left:0;text-align:left;margin-left:122.25pt;margin-top:129.45pt;width:205.8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" fillcolor="white [3201]" strokeweight=".5pt">
                <v:textbox>
                  <w:txbxContent>
                    <w:p w14:paraId="14DE20D4" w14:textId="77777777" w:rsidR="00317BF1" w:rsidRPr="00DE376F" w:rsidRDefault="00317BF1" w:rsidP="00317BF1"/>
                  </w:txbxContent>
                </v:textbox>
                <w10:wrap anchory="page"/>
              </v:shape>
            </w:pict>
          </mc:Fallback>
        </mc:AlternateContent>
      </w:r>
      <w:r w:rsidR="00317BF1">
        <w:rPr>
          <w:sz w:val="24"/>
          <w:szCs w:val="24"/>
        </w:rPr>
        <w:tab/>
      </w:r>
      <w:r w:rsidR="00317BF1">
        <w:rPr>
          <w:sz w:val="24"/>
          <w:szCs w:val="24"/>
        </w:rPr>
        <w:tab/>
      </w:r>
      <w:r w:rsidR="00317BF1">
        <w:rPr>
          <w:sz w:val="24"/>
          <w:szCs w:val="24"/>
        </w:rPr>
        <w:tab/>
      </w:r>
      <w:r w:rsidR="00317BF1">
        <w:rPr>
          <w:sz w:val="24"/>
          <w:szCs w:val="24"/>
        </w:rPr>
        <w:tab/>
      </w:r>
      <w:r w:rsidR="00317BF1">
        <w:rPr>
          <w:sz w:val="24"/>
          <w:szCs w:val="24"/>
        </w:rPr>
        <w:tab/>
      </w:r>
      <w:r w:rsidR="00317BF1">
        <w:rPr>
          <w:sz w:val="24"/>
          <w:szCs w:val="24"/>
        </w:rPr>
        <w:tab/>
      </w:r>
      <w:r w:rsidR="00317BF1">
        <w:rPr>
          <w:sz w:val="24"/>
          <w:szCs w:val="24"/>
        </w:rPr>
        <w:tab/>
      </w:r>
      <w:r w:rsidR="00317BF1">
        <w:rPr>
          <w:sz w:val="24"/>
          <w:szCs w:val="24"/>
        </w:rPr>
        <w:tab/>
      </w:r>
      <w:r w:rsidR="00317BF1">
        <w:rPr>
          <w:sz w:val="24"/>
          <w:szCs w:val="24"/>
        </w:rPr>
        <w:tab/>
      </w:r>
      <w:r w:rsidR="00317BF1">
        <w:rPr>
          <w:sz w:val="24"/>
          <w:szCs w:val="24"/>
        </w:rPr>
        <w:tab/>
        <w:t>Date:</w:t>
      </w:r>
    </w:p>
    <w:p w14:paraId="4967806E" w14:textId="4A115204" w:rsidR="005B0EC8" w:rsidRPr="00901D05" w:rsidRDefault="005B0EC8" w:rsidP="005B0EC8">
      <w:pPr>
        <w:pStyle w:val="BodyText"/>
        <w:tabs>
          <w:tab w:val="left" w:pos="90"/>
        </w:tabs>
        <w:ind w:firstLine="180"/>
        <w:rPr>
          <w:sz w:val="24"/>
          <w:szCs w:val="24"/>
        </w:rPr>
      </w:pPr>
      <w:r w:rsidRPr="00901D05">
        <w:rPr>
          <w:sz w:val="24"/>
          <w:szCs w:val="24"/>
        </w:rPr>
        <w:t>Name (Print or Type)</w:t>
      </w:r>
      <w:r w:rsidR="00317BF1">
        <w:rPr>
          <w:sz w:val="24"/>
          <w:szCs w:val="24"/>
        </w:rPr>
        <w:t xml:space="preserve">:  </w:t>
      </w:r>
    </w:p>
    <w:p w14:paraId="6671926D" w14:textId="438A60BA" w:rsidR="005B0EC8" w:rsidRPr="00901D05" w:rsidRDefault="00530314" w:rsidP="00317BF1">
      <w:pPr>
        <w:pStyle w:val="BodyText"/>
        <w:tabs>
          <w:tab w:val="left" w:pos="90"/>
        </w:tabs>
        <w:spacing w:line="276" w:lineRule="auto"/>
        <w:ind w:firstLine="180"/>
        <w:rPr>
          <w:sz w:val="24"/>
          <w:szCs w:val="24"/>
        </w:rPr>
      </w:pPr>
      <w:r w:rsidRPr="00E02DE1">
        <w:rPr>
          <w:noProof/>
          <w:sz w:val="24"/>
        </w:rPr>
        <mc:AlternateContent>
          <mc:Choice Requires="wps">
            <w:drawing>
              <wp:anchor distT="0" distB="0" distL="114300" distR="114300" simplePos="0" relativeHeight="251678720" behindDoc="0" locked="0" layoutInCell="1" allowOverlap="1" wp14:anchorId="41386CE9" wp14:editId="4F942AAB">
                <wp:simplePos x="0" y="0"/>
                <wp:positionH relativeFrom="column">
                  <wp:posOffset>1552575</wp:posOffset>
                </wp:positionH>
                <wp:positionV relativeFrom="page">
                  <wp:posOffset>2005965</wp:posOffset>
                </wp:positionV>
                <wp:extent cx="2613660" cy="274320"/>
                <wp:effectExtent l="0" t="0" r="15240" b="11430"/>
                <wp:wrapNone/>
                <wp:docPr id="28" name="Text Box 28"/>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63868B99"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6CE9" id="Text Box 28" o:spid="_x0000_s1033" type="#_x0000_t202" style="position:absolute;left:0;text-align:left;margin-left:122.25pt;margin-top:157.95pt;width:205.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" fillcolor="white [3201]" strokeweight=".5pt">
                <v:textbox>
                  <w:txbxContent>
                    <w:p w14:paraId="63868B99" w14:textId="77777777" w:rsidR="00317BF1" w:rsidRPr="00DE376F" w:rsidRDefault="00317BF1" w:rsidP="00317BF1"/>
                  </w:txbxContent>
                </v:textbox>
                <w10:wrap anchory="page"/>
              </v:shape>
            </w:pict>
          </mc:Fallback>
        </mc:AlternateContent>
      </w:r>
    </w:p>
    <w:p w14:paraId="032DE6C1" w14:textId="0C0C6475" w:rsidR="005B0EC8" w:rsidRPr="00901D05" w:rsidRDefault="005B0EC8" w:rsidP="005B0EC8">
      <w:pPr>
        <w:pStyle w:val="BodyText"/>
        <w:tabs>
          <w:tab w:val="left" w:pos="90"/>
        </w:tabs>
        <w:ind w:firstLine="180"/>
        <w:rPr>
          <w:sz w:val="24"/>
          <w:szCs w:val="24"/>
        </w:rPr>
      </w:pPr>
      <w:r w:rsidRPr="00901D05">
        <w:rPr>
          <w:sz w:val="24"/>
          <w:szCs w:val="24"/>
        </w:rPr>
        <w:t>Title/Position</w:t>
      </w:r>
      <w:r w:rsidR="00317BF1">
        <w:rPr>
          <w:sz w:val="24"/>
          <w:szCs w:val="24"/>
        </w:rPr>
        <w:t>:</w:t>
      </w:r>
    </w:p>
    <w:p w14:paraId="44B2B7EF" w14:textId="4BFFC09B" w:rsidR="005B0EC8" w:rsidRPr="00901D05" w:rsidRDefault="005B0EC8" w:rsidP="005B0EC8">
      <w:pPr>
        <w:pStyle w:val="BodyText"/>
        <w:tabs>
          <w:tab w:val="left" w:pos="90"/>
        </w:tabs>
        <w:ind w:firstLine="180"/>
        <w:rPr>
          <w:sz w:val="24"/>
          <w:szCs w:val="24"/>
        </w:rPr>
      </w:pPr>
    </w:p>
    <w:p w14:paraId="07CDA659" w14:textId="757D0E53" w:rsidR="00317BF1" w:rsidRDefault="00530314" w:rsidP="005B0EC8">
      <w:pPr>
        <w:pStyle w:val="BodyText"/>
        <w:tabs>
          <w:tab w:val="left" w:pos="90"/>
        </w:tabs>
        <w:ind w:firstLine="180"/>
        <w:rPr>
          <w:sz w:val="24"/>
          <w:szCs w:val="24"/>
        </w:rPr>
      </w:pPr>
      <w:r w:rsidRPr="00E02DE1">
        <w:rPr>
          <w:noProof/>
          <w:sz w:val="24"/>
        </w:rPr>
        <mc:AlternateContent>
          <mc:Choice Requires="wps">
            <w:drawing>
              <wp:anchor distT="0" distB="0" distL="114300" distR="114300" simplePos="0" relativeHeight="251680768" behindDoc="0" locked="0" layoutInCell="1" allowOverlap="1" wp14:anchorId="491D8C6C" wp14:editId="665E6D4E">
                <wp:simplePos x="0" y="0"/>
                <wp:positionH relativeFrom="column">
                  <wp:posOffset>1552575</wp:posOffset>
                </wp:positionH>
                <wp:positionV relativeFrom="page">
                  <wp:posOffset>2419350</wp:posOffset>
                </wp:positionV>
                <wp:extent cx="2613660" cy="274320"/>
                <wp:effectExtent l="0" t="0" r="15240" b="11430"/>
                <wp:wrapNone/>
                <wp:docPr id="29" name="Text Box 29"/>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468F3F30"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D8C6C" id="Text Box 29" o:spid="_x0000_s1034" type="#_x0000_t202" style="position:absolute;left:0;text-align:left;margin-left:122.25pt;margin-top:190.5pt;width:205.8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" fillcolor="white [3201]" strokeweight=".5pt">
                <v:textbox>
                  <w:txbxContent>
                    <w:p w14:paraId="468F3F30" w14:textId="77777777" w:rsidR="00317BF1" w:rsidRPr="00DE376F" w:rsidRDefault="00317BF1" w:rsidP="00317BF1"/>
                  </w:txbxContent>
                </v:textbox>
                <w10:wrap anchory="page"/>
              </v:shape>
            </w:pict>
          </mc:Fallback>
        </mc:AlternateContent>
      </w:r>
      <w:r w:rsidR="00317BF1">
        <w:rPr>
          <w:sz w:val="24"/>
          <w:szCs w:val="24"/>
        </w:rPr>
        <w:t>Department/Unit:</w:t>
      </w:r>
    </w:p>
    <w:p w14:paraId="398BEA28" w14:textId="1A91E011" w:rsidR="00317BF1" w:rsidRDefault="00530314" w:rsidP="005B0EC8">
      <w:pPr>
        <w:pStyle w:val="BodyText"/>
        <w:tabs>
          <w:tab w:val="left" w:pos="90"/>
        </w:tabs>
        <w:ind w:firstLine="180"/>
        <w:rPr>
          <w:sz w:val="24"/>
          <w:szCs w:val="24"/>
        </w:rPr>
      </w:pPr>
      <w:r w:rsidRPr="00E02DE1">
        <w:rPr>
          <w:noProof/>
          <w:sz w:val="24"/>
        </w:rPr>
        <mc:AlternateContent>
          <mc:Choice Requires="wps">
            <w:drawing>
              <wp:anchor distT="0" distB="0" distL="114300" distR="114300" simplePos="0" relativeHeight="251682816" behindDoc="0" locked="0" layoutInCell="1" allowOverlap="1" wp14:anchorId="642C7DA9" wp14:editId="67348EFD">
                <wp:simplePos x="0" y="0"/>
                <wp:positionH relativeFrom="column">
                  <wp:posOffset>1552575</wp:posOffset>
                </wp:positionH>
                <wp:positionV relativeFrom="page">
                  <wp:posOffset>2787015</wp:posOffset>
                </wp:positionV>
                <wp:extent cx="2613660" cy="274320"/>
                <wp:effectExtent l="0" t="0" r="15240" b="11430"/>
                <wp:wrapNone/>
                <wp:docPr id="30" name="Text Box 30"/>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48AA8846" w14:textId="77777777" w:rsidR="00317BF1" w:rsidRPr="00DE376F" w:rsidRDefault="00317BF1" w:rsidP="00317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7DA9" id="Text Box 30" o:spid="_x0000_s1035" type="#_x0000_t202" style="position:absolute;left:0;text-align:left;margin-left:122.25pt;margin-top:219.45pt;width:205.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" fillcolor="white [3201]" strokeweight=".5pt">
                <v:textbox>
                  <w:txbxContent>
                    <w:p w14:paraId="48AA8846" w14:textId="77777777" w:rsidR="00317BF1" w:rsidRPr="00DE376F" w:rsidRDefault="00317BF1" w:rsidP="00317BF1"/>
                  </w:txbxContent>
                </v:textbox>
                <w10:wrap anchory="page"/>
              </v:shape>
            </w:pict>
          </mc:Fallback>
        </mc:AlternateContent>
      </w:r>
    </w:p>
    <w:p w14:paraId="1D7D1374" w14:textId="366D2605" w:rsidR="005B0EC8" w:rsidRPr="00901D05" w:rsidRDefault="005B0EC8" w:rsidP="005B0EC8">
      <w:pPr>
        <w:pStyle w:val="BodyText"/>
        <w:tabs>
          <w:tab w:val="left" w:pos="90"/>
        </w:tabs>
        <w:ind w:firstLine="180"/>
        <w:rPr>
          <w:sz w:val="24"/>
          <w:szCs w:val="24"/>
        </w:rPr>
      </w:pPr>
      <w:r w:rsidRPr="00901D05">
        <w:rPr>
          <w:sz w:val="24"/>
          <w:szCs w:val="24"/>
        </w:rPr>
        <w:t>Employee ID</w:t>
      </w:r>
      <w:r w:rsidR="00317BF1">
        <w:rPr>
          <w:sz w:val="24"/>
          <w:szCs w:val="24"/>
        </w:rPr>
        <w:t>#:</w:t>
      </w:r>
    </w:p>
    <w:p w14:paraId="3C8E783F" w14:textId="77777777" w:rsidR="00530314" w:rsidRDefault="00530314" w:rsidP="005B0EC8">
      <w:pPr>
        <w:pStyle w:val="BodyText"/>
        <w:tabs>
          <w:tab w:val="left" w:pos="90"/>
        </w:tabs>
        <w:ind w:firstLine="180"/>
      </w:pPr>
    </w:p>
    <w:p w14:paraId="72364B83" w14:textId="36EBD477" w:rsidR="005B0EC8" w:rsidRPr="00317BF1" w:rsidRDefault="005B0EC8" w:rsidP="005B0EC8">
      <w:pPr>
        <w:pStyle w:val="BodyText"/>
        <w:tabs>
          <w:tab w:val="left" w:pos="90"/>
        </w:tabs>
        <w:ind w:firstLine="180"/>
      </w:pPr>
      <w:r w:rsidRPr="00317BF1">
        <w:t xml:space="preserve">Note: </w:t>
      </w:r>
      <w:r w:rsidR="00317BF1" w:rsidRPr="00317BF1">
        <w:t>This is a six-digit number; it is not the number on your UARK ID Card.</w:t>
      </w:r>
    </w:p>
    <w:p w14:paraId="42B9C34C" w14:textId="69A890FD" w:rsidR="00C07291" w:rsidRPr="00317BF1" w:rsidRDefault="00F3249E">
      <w:pPr>
        <w:pStyle w:val="Heading1"/>
        <w:spacing w:before="92"/>
        <w:rPr>
          <w:b w:val="0"/>
          <w:bCs w:val="0"/>
          <w:sz w:val="24"/>
          <w:szCs w:val="24"/>
        </w:rPr>
      </w:pPr>
      <w:r w:rsidRPr="00317BF1">
        <w:rPr>
          <w:b w:val="0"/>
          <w:sz w:val="24"/>
          <w:szCs w:val="24"/>
          <w:u w:val="single"/>
        </w:rPr>
        <w:t>Approvals</w:t>
      </w:r>
      <w:r w:rsidRPr="00317BF1">
        <w:rPr>
          <w:b w:val="0"/>
          <w:sz w:val="24"/>
          <w:szCs w:val="24"/>
        </w:rPr>
        <w:t xml:space="preserve"> (</w:t>
      </w:r>
      <w:r w:rsidR="00764C2E" w:rsidRPr="00317BF1">
        <w:rPr>
          <w:b w:val="0"/>
          <w:sz w:val="24"/>
          <w:szCs w:val="24"/>
        </w:rPr>
        <w:t xml:space="preserve">Signature </w:t>
      </w:r>
      <w:r w:rsidRPr="00317BF1">
        <w:rPr>
          <w:b w:val="0"/>
          <w:sz w:val="24"/>
          <w:szCs w:val="24"/>
        </w:rPr>
        <w:t xml:space="preserve">certifies </w:t>
      </w:r>
      <w:r w:rsidR="00764C2E" w:rsidRPr="00317BF1">
        <w:rPr>
          <w:b w:val="0"/>
          <w:sz w:val="24"/>
          <w:szCs w:val="24"/>
        </w:rPr>
        <w:t xml:space="preserve">1) </w:t>
      </w:r>
      <w:r w:rsidRPr="00317BF1">
        <w:rPr>
          <w:b w:val="0"/>
          <w:sz w:val="24"/>
          <w:szCs w:val="24"/>
        </w:rPr>
        <w:t>that the faculty or staff member is fully and successfully meeting their assigned duties to the University</w:t>
      </w:r>
      <w:r w:rsidR="004034AB" w:rsidRPr="00317BF1">
        <w:rPr>
          <w:b w:val="0"/>
          <w:sz w:val="24"/>
          <w:szCs w:val="24"/>
        </w:rPr>
        <w:t xml:space="preserve">, </w:t>
      </w:r>
      <w:r w:rsidR="00764C2E" w:rsidRPr="00317BF1">
        <w:rPr>
          <w:b w:val="0"/>
          <w:sz w:val="24"/>
          <w:szCs w:val="24"/>
        </w:rPr>
        <w:t xml:space="preserve">2) </w:t>
      </w:r>
      <w:r w:rsidR="004034AB" w:rsidRPr="00317BF1">
        <w:rPr>
          <w:b w:val="0"/>
          <w:sz w:val="24"/>
          <w:szCs w:val="24"/>
        </w:rPr>
        <w:t xml:space="preserve">that </w:t>
      </w:r>
      <w:r w:rsidR="00B62E0F" w:rsidRPr="00317BF1">
        <w:rPr>
          <w:b w:val="0"/>
          <w:sz w:val="24"/>
          <w:szCs w:val="24"/>
        </w:rPr>
        <w:t>this form and supporting documentation has been reviewed,</w:t>
      </w:r>
      <w:r w:rsidR="004034AB" w:rsidRPr="00317BF1">
        <w:rPr>
          <w:b w:val="0"/>
          <w:sz w:val="24"/>
          <w:szCs w:val="24"/>
        </w:rPr>
        <w:t xml:space="preserve">  </w:t>
      </w:r>
      <w:r w:rsidR="00764C2E" w:rsidRPr="00317BF1">
        <w:rPr>
          <w:b w:val="0"/>
          <w:sz w:val="24"/>
          <w:szCs w:val="24"/>
        </w:rPr>
        <w:t xml:space="preserve">3) </w:t>
      </w:r>
      <w:r w:rsidR="004034AB" w:rsidRPr="00317BF1">
        <w:rPr>
          <w:b w:val="0"/>
          <w:sz w:val="24"/>
          <w:szCs w:val="24"/>
        </w:rPr>
        <w:t xml:space="preserve">that the proposed outside employment </w:t>
      </w:r>
      <w:r w:rsidR="00B62E0F" w:rsidRPr="00317BF1">
        <w:rPr>
          <w:b w:val="0"/>
          <w:sz w:val="24"/>
          <w:szCs w:val="24"/>
        </w:rPr>
        <w:t>appears to be</w:t>
      </w:r>
      <w:r w:rsidR="004034AB" w:rsidRPr="00317BF1">
        <w:rPr>
          <w:b w:val="0"/>
          <w:sz w:val="24"/>
          <w:szCs w:val="24"/>
        </w:rPr>
        <w:t xml:space="preserve"> consistent with applicable University policies</w:t>
      </w:r>
      <w:r w:rsidR="00B62E0F" w:rsidRPr="00317BF1">
        <w:rPr>
          <w:b w:val="0"/>
          <w:sz w:val="24"/>
          <w:szCs w:val="24"/>
        </w:rPr>
        <w:t xml:space="preserve">, and </w:t>
      </w:r>
      <w:r w:rsidR="00764C2E" w:rsidRPr="00317BF1">
        <w:rPr>
          <w:b w:val="0"/>
          <w:sz w:val="24"/>
          <w:szCs w:val="24"/>
        </w:rPr>
        <w:t xml:space="preserve">4) </w:t>
      </w:r>
      <w:r w:rsidR="00B62E0F" w:rsidRPr="00317BF1">
        <w:rPr>
          <w:b w:val="0"/>
          <w:sz w:val="24"/>
          <w:szCs w:val="24"/>
        </w:rPr>
        <w:t>that the employment will not interfere with the employee’s University obligations</w:t>
      </w:r>
      <w:r w:rsidRPr="00317BF1">
        <w:rPr>
          <w:b w:val="0"/>
          <w:sz w:val="24"/>
          <w:szCs w:val="24"/>
        </w:rPr>
        <w:t>.)</w:t>
      </w:r>
      <w:r w:rsidR="00FB1A94" w:rsidRPr="00317BF1">
        <w:rPr>
          <w:b w:val="0"/>
          <w:sz w:val="24"/>
          <w:szCs w:val="24"/>
        </w:rPr>
        <w:t xml:space="preserve">  </w:t>
      </w:r>
      <w:r w:rsidR="00FB1A94" w:rsidRPr="00317BF1">
        <w:rPr>
          <w:b w:val="0"/>
          <w:bCs w:val="0"/>
          <w:sz w:val="24"/>
          <w:szCs w:val="24"/>
        </w:rPr>
        <w:t xml:space="preserve">Approval may be withdrawn in the event that the above conditions are not satisfied. </w:t>
      </w:r>
    </w:p>
    <w:p w14:paraId="6B8601DD" w14:textId="05FB1D46" w:rsidR="00C07291" w:rsidRPr="00317BF1" w:rsidRDefault="00317BF1">
      <w:pPr>
        <w:pStyle w:val="BodyText"/>
        <w:rPr>
          <w:sz w:val="24"/>
          <w:szCs w:val="24"/>
        </w:rPr>
      </w:pPr>
      <w:r>
        <w:rPr>
          <w:sz w:val="24"/>
          <w:szCs w:val="24"/>
        </w:rPr>
        <w:t>____________________________________________________________________________________________</w:t>
      </w:r>
    </w:p>
    <w:p w14:paraId="1E5D3B75" w14:textId="77777777" w:rsidR="00BA7B69" w:rsidRDefault="00BA7B69" w:rsidP="00317BF1">
      <w:pPr>
        <w:rPr>
          <w:bCs/>
          <w:i/>
          <w:sz w:val="24"/>
          <w:szCs w:val="24"/>
        </w:rPr>
      </w:pPr>
    </w:p>
    <w:p w14:paraId="7F34ACDF" w14:textId="4303C9A6" w:rsidR="00317BF1" w:rsidRDefault="00317BF1" w:rsidP="00317BF1">
      <w:pPr>
        <w:rPr>
          <w:bCs/>
          <w:i/>
          <w:sz w:val="24"/>
          <w:szCs w:val="24"/>
        </w:rPr>
      </w:pPr>
      <w:r w:rsidRPr="00DE376F">
        <w:rPr>
          <w:bCs/>
          <w:i/>
          <w:sz w:val="24"/>
          <w:szCs w:val="24"/>
        </w:rPr>
        <w:t>Department Chair or Unit Head</w:t>
      </w:r>
    </w:p>
    <w:p w14:paraId="45A1247A" w14:textId="52E4EB08" w:rsidR="000D1C0A" w:rsidRPr="00DE376F" w:rsidRDefault="000D1C0A" w:rsidP="00317BF1">
      <w:pPr>
        <w:rPr>
          <w:bCs/>
          <w:i/>
          <w:sz w:val="24"/>
          <w:szCs w:val="24"/>
        </w:rPr>
      </w:pPr>
    </w:p>
    <w:p w14:paraId="7819647B" w14:textId="2C8C5DF0" w:rsidR="00317BF1" w:rsidRPr="00DE376F" w:rsidRDefault="006F4ABF" w:rsidP="00317BF1">
      <w:pPr>
        <w:rPr>
          <w:sz w:val="24"/>
          <w:szCs w:val="24"/>
        </w:rPr>
      </w:pPr>
      <w:sdt>
        <w:sdtPr>
          <w:rPr>
            <w:sz w:val="24"/>
            <w:szCs w:val="24"/>
          </w:rPr>
          <w:id w:val="-1136870539"/>
          <w14:checkbox>
            <w14:checked w14:val="0"/>
            <w14:checkedState w14:val="2612" w14:font="MS Gothic"/>
            <w14:uncheckedState w14:val="2610" w14:font="MS Gothic"/>
          </w14:checkbox>
        </w:sdtPr>
        <w:sdtEndPr/>
        <w:sdtContent>
          <w:r w:rsidR="00317BF1" w:rsidRPr="00DE376F">
            <w:rPr>
              <w:rFonts w:ascii="Segoe UI Symbol" w:eastAsia="MS Gothic" w:hAnsi="Segoe UI Symbol" w:cs="Segoe UI Symbol"/>
              <w:sz w:val="24"/>
              <w:szCs w:val="24"/>
            </w:rPr>
            <w:t>☐</w:t>
          </w:r>
        </w:sdtContent>
      </w:sdt>
      <w:r w:rsidR="00317BF1" w:rsidRPr="00E02DE1">
        <w:rPr>
          <w:sz w:val="24"/>
          <w:szCs w:val="24"/>
        </w:rPr>
        <w:t xml:space="preserve"> </w:t>
      </w:r>
      <w:r w:rsidR="00317BF1">
        <w:rPr>
          <w:sz w:val="24"/>
          <w:szCs w:val="24"/>
        </w:rPr>
        <w:t>Approved</w:t>
      </w:r>
      <w:r w:rsidR="00317BF1" w:rsidRPr="00DE376F">
        <w:rPr>
          <w:sz w:val="24"/>
          <w:szCs w:val="24"/>
        </w:rPr>
        <w:tab/>
      </w:r>
      <w:r w:rsidR="00317BF1" w:rsidRPr="00DE376F">
        <w:rPr>
          <w:sz w:val="24"/>
          <w:szCs w:val="24"/>
        </w:rPr>
        <w:tab/>
      </w:r>
      <w:sdt>
        <w:sdtPr>
          <w:rPr>
            <w:sz w:val="24"/>
            <w:szCs w:val="24"/>
          </w:rPr>
          <w:id w:val="820314861"/>
          <w14:checkbox>
            <w14:checked w14:val="0"/>
            <w14:checkedState w14:val="2612" w14:font="MS Gothic"/>
            <w14:uncheckedState w14:val="2610" w14:font="MS Gothic"/>
          </w14:checkbox>
        </w:sdtPr>
        <w:sdtEndPr/>
        <w:sdtContent>
          <w:r w:rsidR="00317BF1" w:rsidRPr="00DE376F">
            <w:rPr>
              <w:rFonts w:ascii="Segoe UI Symbol" w:eastAsia="MS Gothic" w:hAnsi="Segoe UI Symbol" w:cs="Segoe UI Symbol"/>
              <w:sz w:val="24"/>
              <w:szCs w:val="24"/>
            </w:rPr>
            <w:t>☐</w:t>
          </w:r>
        </w:sdtContent>
      </w:sdt>
      <w:r w:rsidR="00317BF1" w:rsidRPr="00E02DE1">
        <w:rPr>
          <w:sz w:val="24"/>
          <w:szCs w:val="24"/>
        </w:rPr>
        <w:t xml:space="preserve"> </w:t>
      </w:r>
      <w:r w:rsidR="00317BF1">
        <w:rPr>
          <w:sz w:val="24"/>
          <w:szCs w:val="24"/>
        </w:rPr>
        <w:t>Disapproved</w:t>
      </w:r>
    </w:p>
    <w:p w14:paraId="0130B720" w14:textId="4E939C2B" w:rsidR="00317BF1" w:rsidRPr="00DE376F" w:rsidRDefault="00317BF1" w:rsidP="00317BF1">
      <w:pPr>
        <w:rPr>
          <w:bCs/>
          <w:sz w:val="24"/>
          <w:szCs w:val="24"/>
        </w:rPr>
      </w:pPr>
    </w:p>
    <w:p w14:paraId="44EE0497" w14:textId="77777777" w:rsidR="00317BF1" w:rsidRPr="00E02DE1" w:rsidRDefault="006F4ABF" w:rsidP="00317BF1">
      <w:pPr>
        <w:rPr>
          <w:bCs/>
          <w:sz w:val="24"/>
          <w:szCs w:val="24"/>
        </w:rPr>
      </w:pPr>
      <w:sdt>
        <w:sdtPr>
          <w:rPr>
            <w:bCs/>
            <w:sz w:val="24"/>
            <w:szCs w:val="24"/>
          </w:rPr>
          <w:id w:val="402182340"/>
          <w14:checkbox>
            <w14:checked w14:val="0"/>
            <w14:checkedState w14:val="2612" w14:font="MS Gothic"/>
            <w14:uncheckedState w14:val="2610" w14:font="MS Gothic"/>
          </w14:checkbox>
        </w:sdtPr>
        <w:sdtEndPr/>
        <w:sdtContent>
          <w:r w:rsidR="00317BF1" w:rsidRPr="00DE376F">
            <w:rPr>
              <w:rFonts w:ascii="Segoe UI Symbol" w:eastAsia="MS Gothic" w:hAnsi="Segoe UI Symbol" w:cs="Segoe UI Symbol"/>
              <w:bCs/>
              <w:sz w:val="24"/>
              <w:szCs w:val="24"/>
            </w:rPr>
            <w:t>☐</w:t>
          </w:r>
        </w:sdtContent>
      </w:sdt>
      <w:r w:rsidR="00317BF1" w:rsidRPr="00DE376F">
        <w:rPr>
          <w:bCs/>
          <w:sz w:val="24"/>
          <w:szCs w:val="24"/>
        </w:rPr>
        <w:t xml:space="preserve"> Further review or conditions required (specify):  </w:t>
      </w:r>
      <w:sdt>
        <w:sdtPr>
          <w:rPr>
            <w:sz w:val="24"/>
            <w:szCs w:val="24"/>
          </w:rPr>
          <w:id w:val="462321393"/>
          <w:placeholder>
            <w:docPart w:val="9BC069D3BA654C17B9E7537A60230595"/>
          </w:placeholder>
          <w:showingPlcHdr/>
          <w:docPartList>
            <w:docPartGallery w:val="Quick Parts"/>
          </w:docPartList>
        </w:sdtPr>
        <w:sdtEndPr/>
        <w:sdtContent>
          <w:r w:rsidR="00317BF1" w:rsidRPr="00DE376F">
            <w:rPr>
              <w:rStyle w:val="PlaceholderText"/>
              <w:sz w:val="24"/>
              <w:szCs w:val="24"/>
            </w:rPr>
            <w:t>Choose a building block.</w:t>
          </w:r>
        </w:sdtContent>
      </w:sdt>
      <w:r w:rsidR="00317BF1" w:rsidRPr="00DE376F">
        <w:rPr>
          <w:bCs/>
          <w:sz w:val="24"/>
          <w:szCs w:val="24"/>
        </w:rPr>
        <w:tab/>
      </w:r>
      <w:r w:rsidR="00317BF1" w:rsidRPr="00DE376F">
        <w:rPr>
          <w:bCs/>
          <w:sz w:val="24"/>
          <w:szCs w:val="24"/>
        </w:rPr>
        <w:tab/>
      </w:r>
    </w:p>
    <w:p w14:paraId="7A32F702" w14:textId="5662B78C" w:rsidR="00317BF1" w:rsidRPr="00DE376F" w:rsidRDefault="00317BF1" w:rsidP="00317BF1">
      <w:pPr>
        <w:rPr>
          <w:sz w:val="24"/>
          <w:szCs w:val="24"/>
        </w:rPr>
      </w:pPr>
    </w:p>
    <w:p w14:paraId="103B1173" w14:textId="60EE1192" w:rsidR="00317BF1" w:rsidRPr="00E02DE1" w:rsidRDefault="00317BF1" w:rsidP="00317BF1">
      <w:pPr>
        <w:rPr>
          <w:sz w:val="24"/>
          <w:szCs w:val="24"/>
        </w:rPr>
      </w:pPr>
      <w:r w:rsidRPr="00DE376F">
        <w:rPr>
          <w:sz w:val="24"/>
          <w:szCs w:val="24"/>
        </w:rPr>
        <w:t xml:space="preserve">Name of Department Chair or Unit Head: </w:t>
      </w:r>
      <w:sdt>
        <w:sdtPr>
          <w:rPr>
            <w:sz w:val="24"/>
            <w:szCs w:val="24"/>
          </w:rPr>
          <w:id w:val="199517273"/>
          <w:placeholder>
            <w:docPart w:val="F21ADA9EB10F47449CC8159DFAEE831C"/>
          </w:placeholder>
          <w:showingPlcHdr/>
          <w:docPartList>
            <w:docPartGallery w:val="Quick Parts"/>
          </w:docPartList>
        </w:sdtPr>
        <w:sdtEndPr/>
        <w:sdtContent>
          <w:r w:rsidRPr="00DE376F">
            <w:rPr>
              <w:rStyle w:val="PlaceholderText"/>
              <w:sz w:val="24"/>
              <w:szCs w:val="24"/>
            </w:rPr>
            <w:t>Choose a building block.</w:t>
          </w:r>
        </w:sdtContent>
      </w:sdt>
      <w:r w:rsidRPr="00E02DE1">
        <w:rPr>
          <w:sz w:val="24"/>
          <w:szCs w:val="24"/>
        </w:rPr>
        <w:tab/>
      </w:r>
    </w:p>
    <w:p w14:paraId="451916DC" w14:textId="0CEE105D" w:rsidR="00317BF1" w:rsidRPr="00DE376F" w:rsidRDefault="00317BF1" w:rsidP="00317BF1">
      <w:pPr>
        <w:rPr>
          <w:sz w:val="24"/>
          <w:szCs w:val="24"/>
        </w:rPr>
      </w:pPr>
    </w:p>
    <w:p w14:paraId="6E8EC498" w14:textId="77777777" w:rsidR="00317BF1" w:rsidRPr="00E02DE1" w:rsidRDefault="00317BF1" w:rsidP="00317BF1">
      <w:pPr>
        <w:rPr>
          <w:sz w:val="24"/>
          <w:szCs w:val="24"/>
        </w:rPr>
      </w:pPr>
      <w:r w:rsidRPr="00DE376F">
        <w:rPr>
          <w:sz w:val="24"/>
          <w:szCs w:val="24"/>
        </w:rPr>
        <w:t xml:space="preserve">Signature: </w:t>
      </w:r>
      <w:sdt>
        <w:sdtPr>
          <w:rPr>
            <w:sz w:val="24"/>
            <w:szCs w:val="24"/>
          </w:rPr>
          <w:id w:val="-2017995869"/>
          <w:placeholder>
            <w:docPart w:val="F21ADA9EB10F47449CC8159DFAEE831C"/>
          </w:placeholder>
          <w:showingPlcHdr/>
          <w:docPartList>
            <w:docPartGallery w:val="Quick Parts"/>
          </w:docPartList>
        </w:sdtPr>
        <w:sdtEndPr/>
        <w:sdtContent>
          <w:r w:rsidRPr="00DE376F">
            <w:rPr>
              <w:rStyle w:val="PlaceholderText"/>
              <w:sz w:val="24"/>
              <w:szCs w:val="24"/>
            </w:rPr>
            <w:t>Choose a building block.</w:t>
          </w:r>
        </w:sdtContent>
      </w:sdt>
      <w:r w:rsidRPr="00E02DE1">
        <w:rPr>
          <w:sz w:val="24"/>
          <w:szCs w:val="24"/>
        </w:rPr>
        <w:tab/>
      </w:r>
      <w:r w:rsidRPr="00E02DE1">
        <w:rPr>
          <w:sz w:val="24"/>
          <w:szCs w:val="24"/>
        </w:rPr>
        <w:tab/>
      </w:r>
      <w:r w:rsidRPr="00E02DE1">
        <w:rPr>
          <w:sz w:val="24"/>
          <w:szCs w:val="24"/>
        </w:rPr>
        <w:tab/>
      </w:r>
      <w:r w:rsidRPr="00E02DE1">
        <w:rPr>
          <w:sz w:val="24"/>
          <w:szCs w:val="24"/>
        </w:rPr>
        <w:tab/>
      </w:r>
      <w:r w:rsidRPr="00E02DE1">
        <w:rPr>
          <w:sz w:val="24"/>
          <w:szCs w:val="24"/>
        </w:rPr>
        <w:tab/>
        <w:t xml:space="preserve">Date: </w:t>
      </w:r>
      <w:sdt>
        <w:sdtPr>
          <w:rPr>
            <w:sz w:val="24"/>
            <w:szCs w:val="24"/>
          </w:rPr>
          <w:id w:val="2127582474"/>
          <w:placeholder>
            <w:docPart w:val="F21ADA9EB10F47449CC8159DFAEE831C"/>
          </w:placeholder>
          <w:showingPlcHdr/>
          <w:docPartList>
            <w:docPartGallery w:val="Quick Parts"/>
          </w:docPartList>
        </w:sdtPr>
        <w:sdtEndPr/>
        <w:sdtContent>
          <w:r w:rsidRPr="00DE376F">
            <w:rPr>
              <w:rStyle w:val="PlaceholderText"/>
              <w:sz w:val="24"/>
              <w:szCs w:val="24"/>
            </w:rPr>
            <w:t>Choose a building block.</w:t>
          </w:r>
        </w:sdtContent>
      </w:sdt>
    </w:p>
    <w:p w14:paraId="7618F0C7" w14:textId="668C0A8E" w:rsidR="00317BF1" w:rsidRPr="00DE376F" w:rsidRDefault="00317BF1" w:rsidP="00317BF1">
      <w:pPr>
        <w:rPr>
          <w:sz w:val="24"/>
          <w:szCs w:val="24"/>
        </w:rPr>
      </w:pPr>
    </w:p>
    <w:p w14:paraId="35DA0259" w14:textId="594B76A5" w:rsidR="00317BF1" w:rsidRPr="00DE376F" w:rsidRDefault="00317BF1" w:rsidP="00317BF1">
      <w:pPr>
        <w:rPr>
          <w:sz w:val="24"/>
          <w:szCs w:val="24"/>
        </w:rPr>
      </w:pPr>
      <w:r w:rsidRPr="00DE376F">
        <w:rPr>
          <w:sz w:val="24"/>
          <w:szCs w:val="24"/>
        </w:rPr>
        <w:t>__________________________________________________________________________________________</w:t>
      </w:r>
    </w:p>
    <w:p w14:paraId="25053616" w14:textId="77777777" w:rsidR="00BA7B69" w:rsidRDefault="00BA7B69" w:rsidP="00317BF1">
      <w:pPr>
        <w:rPr>
          <w:i/>
          <w:sz w:val="24"/>
          <w:szCs w:val="24"/>
        </w:rPr>
      </w:pPr>
    </w:p>
    <w:p w14:paraId="0D0F51AE" w14:textId="79BEBA7D" w:rsidR="00317BF1" w:rsidRPr="00DE376F" w:rsidRDefault="00317BF1" w:rsidP="00317BF1">
      <w:pPr>
        <w:rPr>
          <w:i/>
          <w:sz w:val="24"/>
          <w:szCs w:val="24"/>
        </w:rPr>
      </w:pPr>
      <w:r w:rsidRPr="00DE376F">
        <w:rPr>
          <w:i/>
          <w:sz w:val="24"/>
          <w:szCs w:val="24"/>
        </w:rPr>
        <w:t>Dean or Unit Head Supervisor</w:t>
      </w:r>
    </w:p>
    <w:p w14:paraId="1FBD4991" w14:textId="529AFF0D" w:rsidR="00317BF1" w:rsidRPr="00E02DE1" w:rsidRDefault="00317BF1" w:rsidP="00317BF1">
      <w:pPr>
        <w:rPr>
          <w:sz w:val="24"/>
          <w:szCs w:val="24"/>
        </w:rPr>
      </w:pPr>
    </w:p>
    <w:p w14:paraId="392BDA23" w14:textId="5802C0EC" w:rsidR="00317BF1" w:rsidRPr="00DE376F" w:rsidRDefault="006F4ABF" w:rsidP="009D368C">
      <w:pPr>
        <w:rPr>
          <w:sz w:val="24"/>
          <w:szCs w:val="24"/>
        </w:rPr>
      </w:pPr>
      <w:sdt>
        <w:sdtPr>
          <w:rPr>
            <w:sz w:val="24"/>
            <w:szCs w:val="24"/>
          </w:rPr>
          <w:id w:val="616491251"/>
          <w14:checkbox>
            <w14:checked w14:val="0"/>
            <w14:checkedState w14:val="2612" w14:font="MS Gothic"/>
            <w14:uncheckedState w14:val="2610" w14:font="MS Gothic"/>
          </w14:checkbox>
        </w:sdtPr>
        <w:sdtEndPr/>
        <w:sdtContent>
          <w:r w:rsidR="00317BF1" w:rsidRPr="00DE376F">
            <w:rPr>
              <w:rFonts w:ascii="Segoe UI Symbol" w:eastAsia="MS Gothic" w:hAnsi="Segoe UI Symbol" w:cs="Segoe UI Symbol"/>
              <w:sz w:val="24"/>
              <w:szCs w:val="24"/>
            </w:rPr>
            <w:t>☐</w:t>
          </w:r>
        </w:sdtContent>
      </w:sdt>
      <w:r w:rsidR="00317BF1" w:rsidRPr="00E02DE1">
        <w:rPr>
          <w:sz w:val="24"/>
          <w:szCs w:val="24"/>
        </w:rPr>
        <w:t xml:space="preserve"> </w:t>
      </w:r>
      <w:r w:rsidR="009D368C">
        <w:rPr>
          <w:sz w:val="24"/>
          <w:szCs w:val="24"/>
        </w:rPr>
        <w:t>Approved</w:t>
      </w:r>
      <w:r w:rsidR="00317BF1" w:rsidRPr="00E02DE1">
        <w:rPr>
          <w:sz w:val="24"/>
          <w:szCs w:val="24"/>
        </w:rPr>
        <w:tab/>
      </w:r>
      <w:r w:rsidR="00317BF1" w:rsidRPr="00E02DE1">
        <w:rPr>
          <w:sz w:val="24"/>
          <w:szCs w:val="24"/>
        </w:rPr>
        <w:tab/>
      </w:r>
      <w:sdt>
        <w:sdtPr>
          <w:rPr>
            <w:sz w:val="24"/>
            <w:szCs w:val="24"/>
          </w:rPr>
          <w:id w:val="353151320"/>
          <w14:checkbox>
            <w14:checked w14:val="0"/>
            <w14:checkedState w14:val="2612" w14:font="MS Gothic"/>
            <w14:uncheckedState w14:val="2610" w14:font="MS Gothic"/>
          </w14:checkbox>
        </w:sdtPr>
        <w:sdtEndPr/>
        <w:sdtContent>
          <w:r w:rsidR="00317BF1" w:rsidRPr="00DE376F">
            <w:rPr>
              <w:rFonts w:ascii="Segoe UI Symbol" w:eastAsia="MS Gothic" w:hAnsi="Segoe UI Symbol" w:cs="Segoe UI Symbol"/>
              <w:sz w:val="24"/>
              <w:szCs w:val="24"/>
            </w:rPr>
            <w:t>☐</w:t>
          </w:r>
        </w:sdtContent>
      </w:sdt>
      <w:r w:rsidR="00317BF1" w:rsidRPr="00E02DE1">
        <w:rPr>
          <w:sz w:val="24"/>
          <w:szCs w:val="24"/>
        </w:rPr>
        <w:t xml:space="preserve"> </w:t>
      </w:r>
      <w:r w:rsidR="009D368C">
        <w:rPr>
          <w:sz w:val="24"/>
          <w:szCs w:val="24"/>
        </w:rPr>
        <w:t>Disapproved</w:t>
      </w:r>
    </w:p>
    <w:p w14:paraId="625C393E" w14:textId="4C4ECB1E" w:rsidR="00317BF1" w:rsidRPr="00DE376F" w:rsidRDefault="00317BF1" w:rsidP="00317BF1">
      <w:pPr>
        <w:rPr>
          <w:bCs/>
          <w:sz w:val="24"/>
          <w:szCs w:val="24"/>
        </w:rPr>
      </w:pPr>
    </w:p>
    <w:p w14:paraId="070CF923" w14:textId="65D18104" w:rsidR="00317BF1" w:rsidRPr="00E02DE1" w:rsidRDefault="006F4ABF" w:rsidP="00317BF1">
      <w:pPr>
        <w:rPr>
          <w:bCs/>
          <w:sz w:val="24"/>
          <w:szCs w:val="24"/>
        </w:rPr>
      </w:pPr>
      <w:sdt>
        <w:sdtPr>
          <w:rPr>
            <w:bCs/>
            <w:sz w:val="24"/>
            <w:szCs w:val="24"/>
          </w:rPr>
          <w:id w:val="-1798362424"/>
          <w14:checkbox>
            <w14:checked w14:val="0"/>
            <w14:checkedState w14:val="2612" w14:font="MS Gothic"/>
            <w14:uncheckedState w14:val="2610" w14:font="MS Gothic"/>
          </w14:checkbox>
        </w:sdtPr>
        <w:sdtEndPr/>
        <w:sdtContent>
          <w:r w:rsidR="00BA7B69">
            <w:rPr>
              <w:rFonts w:ascii="MS Gothic" w:eastAsia="MS Gothic" w:hAnsi="MS Gothic" w:hint="eastAsia"/>
              <w:bCs/>
              <w:sz w:val="24"/>
              <w:szCs w:val="24"/>
            </w:rPr>
            <w:t>☐</w:t>
          </w:r>
        </w:sdtContent>
      </w:sdt>
      <w:r w:rsidR="00317BF1" w:rsidRPr="00DE376F">
        <w:rPr>
          <w:bCs/>
          <w:sz w:val="24"/>
          <w:szCs w:val="24"/>
        </w:rPr>
        <w:t xml:space="preserve"> Further review or conditions required (specify): </w:t>
      </w:r>
      <w:sdt>
        <w:sdtPr>
          <w:rPr>
            <w:sz w:val="24"/>
            <w:szCs w:val="24"/>
          </w:rPr>
          <w:id w:val="252789686"/>
          <w:placeholder>
            <w:docPart w:val="5AB6EFABA68B4D999C908571518D74E4"/>
          </w:placeholder>
          <w:showingPlcHdr/>
          <w:docPartList>
            <w:docPartGallery w:val="Quick Parts"/>
          </w:docPartList>
        </w:sdtPr>
        <w:sdtEndPr/>
        <w:sdtContent>
          <w:r w:rsidR="00317BF1" w:rsidRPr="00DE376F">
            <w:rPr>
              <w:rStyle w:val="PlaceholderText"/>
              <w:sz w:val="24"/>
              <w:szCs w:val="24"/>
            </w:rPr>
            <w:t>Choose a building block.</w:t>
          </w:r>
        </w:sdtContent>
      </w:sdt>
      <w:r w:rsidR="00317BF1" w:rsidRPr="00DE376F">
        <w:rPr>
          <w:bCs/>
          <w:sz w:val="24"/>
          <w:szCs w:val="24"/>
        </w:rPr>
        <w:tab/>
      </w:r>
      <w:r w:rsidR="00317BF1" w:rsidRPr="00DE376F">
        <w:rPr>
          <w:bCs/>
          <w:sz w:val="24"/>
          <w:szCs w:val="24"/>
        </w:rPr>
        <w:tab/>
      </w:r>
    </w:p>
    <w:p w14:paraId="17BE5FA0" w14:textId="6AA75C3D" w:rsidR="00317BF1" w:rsidRPr="00DE376F" w:rsidRDefault="00317BF1" w:rsidP="00317BF1">
      <w:pPr>
        <w:rPr>
          <w:sz w:val="24"/>
          <w:szCs w:val="24"/>
        </w:rPr>
      </w:pPr>
    </w:p>
    <w:p w14:paraId="7D674188" w14:textId="77777777" w:rsidR="00317BF1" w:rsidRPr="00E02DE1" w:rsidRDefault="00317BF1" w:rsidP="00317BF1">
      <w:pPr>
        <w:rPr>
          <w:sz w:val="24"/>
          <w:szCs w:val="24"/>
        </w:rPr>
      </w:pPr>
      <w:r w:rsidRPr="00DE376F">
        <w:rPr>
          <w:sz w:val="24"/>
          <w:szCs w:val="24"/>
        </w:rPr>
        <w:t xml:space="preserve">Name of Dean or Unit Head Supervisor: </w:t>
      </w:r>
      <w:sdt>
        <w:sdtPr>
          <w:rPr>
            <w:sz w:val="24"/>
            <w:szCs w:val="24"/>
          </w:rPr>
          <w:id w:val="1929774814"/>
          <w:placeholder>
            <w:docPart w:val="74440D7C30484625AD2CE292ECB42AE1"/>
          </w:placeholder>
          <w:showingPlcHdr/>
          <w:docPartList>
            <w:docPartGallery w:val="Quick Parts"/>
          </w:docPartList>
        </w:sdtPr>
        <w:sdtEndPr/>
        <w:sdtContent>
          <w:r w:rsidRPr="00DE376F">
            <w:rPr>
              <w:rStyle w:val="PlaceholderText"/>
              <w:sz w:val="24"/>
              <w:szCs w:val="24"/>
            </w:rPr>
            <w:t>Choose a building block.</w:t>
          </w:r>
        </w:sdtContent>
      </w:sdt>
      <w:r w:rsidRPr="00E02DE1">
        <w:rPr>
          <w:sz w:val="24"/>
          <w:szCs w:val="24"/>
        </w:rPr>
        <w:tab/>
      </w:r>
    </w:p>
    <w:p w14:paraId="7D49F863" w14:textId="20189537" w:rsidR="00317BF1" w:rsidRPr="00DE376F" w:rsidRDefault="00317BF1" w:rsidP="00317BF1">
      <w:pPr>
        <w:rPr>
          <w:sz w:val="24"/>
          <w:szCs w:val="24"/>
        </w:rPr>
      </w:pPr>
    </w:p>
    <w:p w14:paraId="19CAE315" w14:textId="759FEA62" w:rsidR="00317BF1" w:rsidRDefault="00317BF1" w:rsidP="00317BF1">
      <w:pPr>
        <w:rPr>
          <w:sz w:val="24"/>
          <w:szCs w:val="24"/>
        </w:rPr>
      </w:pPr>
      <w:r w:rsidRPr="00DE376F">
        <w:rPr>
          <w:sz w:val="24"/>
          <w:szCs w:val="24"/>
        </w:rPr>
        <w:t xml:space="preserve">Signature: </w:t>
      </w:r>
      <w:sdt>
        <w:sdtPr>
          <w:rPr>
            <w:sz w:val="24"/>
            <w:szCs w:val="24"/>
          </w:rPr>
          <w:id w:val="-1168089255"/>
          <w:placeholder>
            <w:docPart w:val="74440D7C30484625AD2CE292ECB42AE1"/>
          </w:placeholder>
          <w:showingPlcHdr/>
          <w:docPartList>
            <w:docPartGallery w:val="Quick Parts"/>
          </w:docPartList>
        </w:sdtPr>
        <w:sdtEndPr/>
        <w:sdtContent>
          <w:r w:rsidRPr="00DE376F">
            <w:rPr>
              <w:rStyle w:val="PlaceholderText"/>
              <w:sz w:val="24"/>
              <w:szCs w:val="24"/>
            </w:rPr>
            <w:t>Choose a building block.</w:t>
          </w:r>
        </w:sdtContent>
      </w:sdt>
      <w:r w:rsidRPr="00E02DE1">
        <w:rPr>
          <w:sz w:val="24"/>
          <w:szCs w:val="24"/>
        </w:rPr>
        <w:tab/>
      </w:r>
      <w:r w:rsidRPr="00E02DE1">
        <w:rPr>
          <w:sz w:val="24"/>
          <w:szCs w:val="24"/>
        </w:rPr>
        <w:tab/>
      </w:r>
      <w:r w:rsidRPr="00E02DE1">
        <w:rPr>
          <w:sz w:val="24"/>
          <w:szCs w:val="24"/>
        </w:rPr>
        <w:tab/>
      </w:r>
      <w:r w:rsidRPr="00E02DE1">
        <w:rPr>
          <w:sz w:val="24"/>
          <w:szCs w:val="24"/>
        </w:rPr>
        <w:tab/>
      </w:r>
      <w:r w:rsidRPr="00E02DE1">
        <w:rPr>
          <w:sz w:val="24"/>
          <w:szCs w:val="24"/>
        </w:rPr>
        <w:tab/>
        <w:t xml:space="preserve">Date: </w:t>
      </w:r>
      <w:sdt>
        <w:sdtPr>
          <w:rPr>
            <w:sz w:val="24"/>
            <w:szCs w:val="24"/>
          </w:rPr>
          <w:id w:val="-1105642761"/>
          <w:placeholder>
            <w:docPart w:val="F21ADA9EB10F47449CC8159DFAEE831C"/>
          </w:placeholder>
          <w:showingPlcHdr/>
          <w:docPartList>
            <w:docPartGallery w:val="Quick Parts"/>
          </w:docPartList>
        </w:sdtPr>
        <w:sdtEndPr/>
        <w:sdtContent>
          <w:r w:rsidRPr="00DE376F">
            <w:rPr>
              <w:rStyle w:val="PlaceholderText"/>
              <w:sz w:val="24"/>
              <w:szCs w:val="24"/>
            </w:rPr>
            <w:t>Choose a building block.</w:t>
          </w:r>
        </w:sdtContent>
      </w:sdt>
    </w:p>
    <w:p w14:paraId="12EFB135" w14:textId="574998D5" w:rsidR="000D1C0A" w:rsidRDefault="000D1C0A" w:rsidP="00317BF1">
      <w:pPr>
        <w:rPr>
          <w:sz w:val="24"/>
          <w:szCs w:val="24"/>
        </w:rPr>
      </w:pPr>
    </w:p>
    <w:p w14:paraId="3D79127F" w14:textId="28551332" w:rsidR="000D1C0A" w:rsidRDefault="000D1C0A" w:rsidP="00317BF1">
      <w:pPr>
        <w:rPr>
          <w:sz w:val="24"/>
          <w:szCs w:val="24"/>
        </w:rPr>
      </w:pPr>
      <w:r>
        <w:rPr>
          <w:sz w:val="24"/>
          <w:szCs w:val="24"/>
        </w:rPr>
        <w:t>____________________________________________________________________________________________</w:t>
      </w:r>
    </w:p>
    <w:p w14:paraId="08136459" w14:textId="77777777" w:rsidR="00BA7B69" w:rsidRDefault="00BA7B69" w:rsidP="000D1C0A">
      <w:pPr>
        <w:rPr>
          <w:i/>
          <w:sz w:val="24"/>
          <w:szCs w:val="24"/>
        </w:rPr>
      </w:pPr>
    </w:p>
    <w:p w14:paraId="6C95CBD8" w14:textId="77777777" w:rsidR="00300C4A" w:rsidRDefault="00300C4A" w:rsidP="000D1C0A">
      <w:pPr>
        <w:rPr>
          <w:i/>
          <w:sz w:val="24"/>
          <w:szCs w:val="24"/>
        </w:rPr>
      </w:pPr>
    </w:p>
    <w:p w14:paraId="021CF7BD" w14:textId="77777777" w:rsidR="00300C4A" w:rsidRDefault="00300C4A" w:rsidP="000D1C0A">
      <w:pPr>
        <w:rPr>
          <w:i/>
          <w:sz w:val="24"/>
          <w:szCs w:val="24"/>
        </w:rPr>
      </w:pPr>
    </w:p>
    <w:p w14:paraId="09066AF8" w14:textId="49BA10A2" w:rsidR="000D1C0A" w:rsidRPr="00DE376F" w:rsidRDefault="000D1C0A" w:rsidP="000D1C0A">
      <w:pPr>
        <w:rPr>
          <w:i/>
          <w:iCs/>
          <w:sz w:val="24"/>
          <w:szCs w:val="24"/>
        </w:rPr>
      </w:pPr>
      <w:r w:rsidRPr="00DE376F">
        <w:rPr>
          <w:i/>
          <w:sz w:val="24"/>
          <w:szCs w:val="24"/>
        </w:rPr>
        <w:lastRenderedPageBreak/>
        <w:t>Vice Chancellor for Economic Development</w:t>
      </w:r>
      <w:r w:rsidR="00411C23">
        <w:rPr>
          <w:i/>
          <w:sz w:val="24"/>
          <w:szCs w:val="24"/>
        </w:rPr>
        <w:t xml:space="preserve"> (if referred by Dean due to intellectual property issues)</w:t>
      </w:r>
    </w:p>
    <w:p w14:paraId="56426869" w14:textId="77777777" w:rsidR="000D1C0A" w:rsidRPr="00DE376F" w:rsidRDefault="000D1C0A" w:rsidP="000D1C0A">
      <w:pPr>
        <w:ind w:left="720"/>
        <w:rPr>
          <w:sz w:val="24"/>
          <w:szCs w:val="24"/>
        </w:rPr>
      </w:pPr>
    </w:p>
    <w:p w14:paraId="4CAC6673" w14:textId="75A0FC21" w:rsidR="000D1C0A" w:rsidRPr="00E02DE1" w:rsidRDefault="006F4ABF" w:rsidP="000D1C0A">
      <w:pPr>
        <w:rPr>
          <w:sz w:val="24"/>
          <w:szCs w:val="24"/>
        </w:rPr>
      </w:pPr>
      <w:sdt>
        <w:sdtPr>
          <w:rPr>
            <w:sz w:val="24"/>
            <w:szCs w:val="24"/>
          </w:rPr>
          <w:id w:val="-820109045"/>
          <w14:checkbox>
            <w14:checked w14:val="0"/>
            <w14:checkedState w14:val="2612" w14:font="MS Gothic"/>
            <w14:uncheckedState w14:val="2610" w14:font="MS Gothic"/>
          </w14:checkbox>
        </w:sdtPr>
        <w:sdtEndPr/>
        <w:sdtContent>
          <w:r w:rsidR="000D1C0A" w:rsidRPr="00DE376F">
            <w:rPr>
              <w:rFonts w:ascii="Segoe UI Symbol" w:eastAsia="MS Gothic" w:hAnsi="Segoe UI Symbol" w:cs="Segoe UI Symbol"/>
              <w:sz w:val="24"/>
              <w:szCs w:val="24"/>
            </w:rPr>
            <w:t>☐</w:t>
          </w:r>
        </w:sdtContent>
      </w:sdt>
      <w:r w:rsidR="000D1C0A" w:rsidRPr="008F5D95">
        <w:rPr>
          <w:sz w:val="24"/>
          <w:szCs w:val="24"/>
        </w:rPr>
        <w:t xml:space="preserve"> </w:t>
      </w:r>
      <w:r w:rsidR="000D1C0A">
        <w:rPr>
          <w:sz w:val="24"/>
          <w:szCs w:val="24"/>
        </w:rPr>
        <w:t>Approved</w:t>
      </w:r>
      <w:r w:rsidR="000D1C0A" w:rsidRPr="008F5D95">
        <w:rPr>
          <w:sz w:val="24"/>
          <w:szCs w:val="24"/>
        </w:rPr>
        <w:tab/>
      </w:r>
      <w:sdt>
        <w:sdtPr>
          <w:rPr>
            <w:sz w:val="24"/>
            <w:szCs w:val="24"/>
          </w:rPr>
          <w:id w:val="-393431752"/>
          <w14:checkbox>
            <w14:checked w14:val="0"/>
            <w14:checkedState w14:val="2612" w14:font="MS Gothic"/>
            <w14:uncheckedState w14:val="2610" w14:font="MS Gothic"/>
          </w14:checkbox>
        </w:sdtPr>
        <w:sdtEndPr/>
        <w:sdtContent>
          <w:r w:rsidR="000D1C0A" w:rsidRPr="008F5D95">
            <w:rPr>
              <w:rFonts w:ascii="Segoe UI Symbol" w:eastAsia="MS Gothic" w:hAnsi="Segoe UI Symbol" w:cs="Segoe UI Symbol"/>
              <w:sz w:val="24"/>
              <w:szCs w:val="24"/>
            </w:rPr>
            <w:t>☐</w:t>
          </w:r>
        </w:sdtContent>
      </w:sdt>
      <w:r w:rsidR="000D1C0A" w:rsidRPr="008F5D95">
        <w:rPr>
          <w:sz w:val="24"/>
          <w:szCs w:val="24"/>
        </w:rPr>
        <w:t xml:space="preserve"> </w:t>
      </w:r>
      <w:r w:rsidR="009D368C">
        <w:rPr>
          <w:sz w:val="24"/>
          <w:szCs w:val="24"/>
        </w:rPr>
        <w:t>Disapproved</w:t>
      </w:r>
    </w:p>
    <w:p w14:paraId="0CE32F9C" w14:textId="77777777" w:rsidR="000D1C0A" w:rsidRPr="008F5D95" w:rsidRDefault="000D1C0A" w:rsidP="000D1C0A">
      <w:pPr>
        <w:rPr>
          <w:sz w:val="24"/>
          <w:szCs w:val="24"/>
        </w:rPr>
      </w:pPr>
    </w:p>
    <w:p w14:paraId="02A62162" w14:textId="0D58FD26" w:rsidR="000D1C0A" w:rsidRPr="008F5D95" w:rsidRDefault="006F4ABF" w:rsidP="000D1C0A">
      <w:pPr>
        <w:rPr>
          <w:sz w:val="24"/>
          <w:szCs w:val="24"/>
        </w:rPr>
      </w:pPr>
      <w:sdt>
        <w:sdtPr>
          <w:rPr>
            <w:bCs/>
            <w:sz w:val="24"/>
            <w:szCs w:val="24"/>
          </w:rPr>
          <w:id w:val="995767365"/>
          <w14:checkbox>
            <w14:checked w14:val="0"/>
            <w14:checkedState w14:val="2612" w14:font="MS Gothic"/>
            <w14:uncheckedState w14:val="2610" w14:font="MS Gothic"/>
          </w14:checkbox>
        </w:sdtPr>
        <w:sdtEndPr/>
        <w:sdtContent>
          <w:r w:rsidR="00BA7B69">
            <w:rPr>
              <w:rFonts w:ascii="MS Gothic" w:eastAsia="MS Gothic" w:hAnsi="MS Gothic" w:hint="eastAsia"/>
              <w:bCs/>
              <w:sz w:val="24"/>
              <w:szCs w:val="24"/>
            </w:rPr>
            <w:t>☐</w:t>
          </w:r>
        </w:sdtContent>
      </w:sdt>
      <w:r w:rsidR="000D1C0A" w:rsidRPr="00DE376F">
        <w:rPr>
          <w:bCs/>
          <w:sz w:val="24"/>
          <w:szCs w:val="24"/>
        </w:rPr>
        <w:t xml:space="preserve"> Further review or conditions required (specify):  </w:t>
      </w:r>
      <w:sdt>
        <w:sdtPr>
          <w:rPr>
            <w:sz w:val="24"/>
            <w:szCs w:val="24"/>
          </w:rPr>
          <w:id w:val="771201561"/>
          <w:placeholder>
            <w:docPart w:val="B3CF752C81D741009C1CD06EC40DFECF"/>
          </w:placeholder>
          <w:showingPlcHdr/>
          <w:docPartList>
            <w:docPartGallery w:val="Quick Parts"/>
          </w:docPartList>
        </w:sdtPr>
        <w:sdtEndPr/>
        <w:sdtContent>
          <w:r w:rsidR="000D1C0A" w:rsidRPr="00DE376F">
            <w:rPr>
              <w:rStyle w:val="PlaceholderText"/>
              <w:sz w:val="24"/>
              <w:szCs w:val="24"/>
            </w:rPr>
            <w:t>Choose a building block.</w:t>
          </w:r>
        </w:sdtContent>
      </w:sdt>
      <w:r w:rsidR="000D1C0A" w:rsidRPr="00DE376F">
        <w:rPr>
          <w:bCs/>
          <w:sz w:val="24"/>
          <w:szCs w:val="24"/>
        </w:rPr>
        <w:tab/>
      </w:r>
      <w:r w:rsidR="000D1C0A" w:rsidRPr="00DE376F">
        <w:rPr>
          <w:bCs/>
          <w:sz w:val="24"/>
          <w:szCs w:val="24"/>
        </w:rPr>
        <w:tab/>
      </w:r>
      <w:r w:rsidR="000D1C0A" w:rsidRPr="008F5D95">
        <w:rPr>
          <w:bCs/>
          <w:sz w:val="24"/>
          <w:szCs w:val="24"/>
        </w:rPr>
        <w:tab/>
      </w:r>
      <w:r w:rsidR="000D1C0A" w:rsidRPr="008F5D95">
        <w:rPr>
          <w:bCs/>
          <w:sz w:val="24"/>
          <w:szCs w:val="24"/>
        </w:rPr>
        <w:tab/>
      </w:r>
      <w:r w:rsidR="000D1C0A" w:rsidRPr="008F5D95">
        <w:rPr>
          <w:bCs/>
          <w:sz w:val="24"/>
          <w:szCs w:val="24"/>
        </w:rPr>
        <w:tab/>
      </w:r>
      <w:r w:rsidR="000D1C0A" w:rsidRPr="008F5D95">
        <w:rPr>
          <w:bCs/>
          <w:sz w:val="24"/>
          <w:szCs w:val="24"/>
        </w:rPr>
        <w:tab/>
      </w:r>
    </w:p>
    <w:p w14:paraId="3A5B586F" w14:textId="77777777" w:rsidR="000D1C0A" w:rsidRPr="008F5D95" w:rsidRDefault="000D1C0A" w:rsidP="000D1C0A">
      <w:pPr>
        <w:rPr>
          <w:sz w:val="24"/>
          <w:szCs w:val="24"/>
        </w:rPr>
      </w:pPr>
      <w:r w:rsidRPr="008F5D95">
        <w:rPr>
          <w:sz w:val="24"/>
          <w:szCs w:val="24"/>
        </w:rPr>
        <w:t xml:space="preserve">Name of Vice Chancellor for Economic Development (or designee): </w:t>
      </w:r>
      <w:sdt>
        <w:sdtPr>
          <w:rPr>
            <w:sz w:val="24"/>
            <w:szCs w:val="24"/>
          </w:rPr>
          <w:id w:val="-291907151"/>
          <w:placeholder>
            <w:docPart w:val="DA1905221964480CB99F7A89A37B2B69"/>
          </w:placeholder>
          <w:showingPlcHdr/>
          <w:docPartList>
            <w:docPartGallery w:val="Quick Parts"/>
          </w:docPartList>
        </w:sdtPr>
        <w:sdtEndPr/>
        <w:sdtContent>
          <w:r w:rsidRPr="00DE376F">
            <w:rPr>
              <w:rStyle w:val="PlaceholderText"/>
              <w:sz w:val="24"/>
              <w:szCs w:val="24"/>
            </w:rPr>
            <w:t>Choose a building block.</w:t>
          </w:r>
        </w:sdtContent>
      </w:sdt>
      <w:r w:rsidRPr="008F5D95">
        <w:rPr>
          <w:sz w:val="24"/>
          <w:szCs w:val="24"/>
        </w:rPr>
        <w:tab/>
      </w:r>
    </w:p>
    <w:p w14:paraId="5D5C7E21" w14:textId="77777777" w:rsidR="000D1C0A" w:rsidRPr="008F5D95" w:rsidRDefault="000D1C0A" w:rsidP="000D1C0A">
      <w:pPr>
        <w:rPr>
          <w:sz w:val="24"/>
          <w:szCs w:val="24"/>
        </w:rPr>
      </w:pPr>
    </w:p>
    <w:p w14:paraId="405FA6BC" w14:textId="77777777" w:rsidR="000D1C0A" w:rsidRPr="00DE376F" w:rsidRDefault="000D1C0A" w:rsidP="000D1C0A">
      <w:pPr>
        <w:rPr>
          <w:sz w:val="24"/>
          <w:szCs w:val="24"/>
        </w:rPr>
      </w:pPr>
      <w:r w:rsidRPr="008F5D95">
        <w:rPr>
          <w:sz w:val="24"/>
          <w:szCs w:val="24"/>
        </w:rPr>
        <w:t xml:space="preserve">Signature: </w:t>
      </w:r>
      <w:sdt>
        <w:sdtPr>
          <w:rPr>
            <w:sz w:val="24"/>
            <w:szCs w:val="24"/>
          </w:rPr>
          <w:id w:val="-1012372421"/>
          <w:placeholder>
            <w:docPart w:val="DA1905221964480CB99F7A89A37B2B69"/>
          </w:placeholder>
          <w:showingPlcHdr/>
          <w:docPartList>
            <w:docPartGallery w:val="Quick Parts"/>
          </w:docPartList>
        </w:sdtPr>
        <w:sdtEndPr/>
        <w:sdtContent>
          <w:r w:rsidRPr="008F5D95">
            <w:rPr>
              <w:rStyle w:val="PlaceholderText"/>
              <w:sz w:val="24"/>
              <w:szCs w:val="24"/>
            </w:rPr>
            <w:t>Choose a building block.</w:t>
          </w:r>
        </w:sdtContent>
      </w:sdt>
      <w:r w:rsidRPr="008F5D95">
        <w:rPr>
          <w:sz w:val="24"/>
          <w:szCs w:val="24"/>
        </w:rPr>
        <w:tab/>
      </w:r>
      <w:r w:rsidRPr="008F5D95">
        <w:rPr>
          <w:sz w:val="24"/>
          <w:szCs w:val="24"/>
        </w:rPr>
        <w:tab/>
      </w:r>
      <w:r w:rsidRPr="008F5D95">
        <w:rPr>
          <w:sz w:val="24"/>
          <w:szCs w:val="24"/>
        </w:rPr>
        <w:tab/>
      </w:r>
      <w:r w:rsidRPr="008F5D95">
        <w:rPr>
          <w:sz w:val="24"/>
          <w:szCs w:val="24"/>
        </w:rPr>
        <w:tab/>
      </w:r>
      <w:r w:rsidRPr="008F5D95">
        <w:rPr>
          <w:sz w:val="24"/>
          <w:szCs w:val="24"/>
        </w:rPr>
        <w:tab/>
        <w:t xml:space="preserve">Date: </w:t>
      </w:r>
      <w:sdt>
        <w:sdtPr>
          <w:rPr>
            <w:sz w:val="24"/>
            <w:szCs w:val="24"/>
          </w:rPr>
          <w:id w:val="1582945518"/>
          <w:placeholder>
            <w:docPart w:val="B2D03AAC5AC24DFB83131C375E0C26B4"/>
          </w:placeholder>
          <w:showingPlcHdr/>
          <w:docPartList>
            <w:docPartGallery w:val="Quick Parts"/>
          </w:docPartList>
        </w:sdtPr>
        <w:sdtEndPr/>
        <w:sdtContent>
          <w:r w:rsidRPr="00DE376F">
            <w:rPr>
              <w:rStyle w:val="PlaceholderText"/>
              <w:sz w:val="24"/>
              <w:szCs w:val="24"/>
            </w:rPr>
            <w:t>Choose a building block.</w:t>
          </w:r>
        </w:sdtContent>
      </w:sdt>
    </w:p>
    <w:p w14:paraId="01D3E677" w14:textId="7CB00522" w:rsidR="000D1C0A" w:rsidRDefault="000D1C0A" w:rsidP="00317BF1">
      <w:pPr>
        <w:rPr>
          <w:sz w:val="24"/>
          <w:szCs w:val="24"/>
        </w:rPr>
      </w:pPr>
    </w:p>
    <w:p w14:paraId="07C1DCAC" w14:textId="24FD3AFC" w:rsidR="009D368C" w:rsidRDefault="009D368C" w:rsidP="00317BF1">
      <w:pPr>
        <w:rPr>
          <w:sz w:val="24"/>
          <w:szCs w:val="24"/>
        </w:rPr>
      </w:pPr>
      <w:r>
        <w:rPr>
          <w:sz w:val="24"/>
          <w:szCs w:val="24"/>
        </w:rPr>
        <w:t>____________________________________________________________________________________________</w:t>
      </w:r>
    </w:p>
    <w:p w14:paraId="73293825" w14:textId="77777777" w:rsidR="00BA7B69" w:rsidRDefault="00BA7B69" w:rsidP="009D368C">
      <w:pPr>
        <w:rPr>
          <w:i/>
          <w:sz w:val="24"/>
          <w:szCs w:val="24"/>
        </w:rPr>
      </w:pPr>
    </w:p>
    <w:p w14:paraId="2F9E7924" w14:textId="3EBCFC56" w:rsidR="009D368C" w:rsidRPr="00DE376F" w:rsidRDefault="009D368C" w:rsidP="009D368C">
      <w:pPr>
        <w:rPr>
          <w:i/>
          <w:sz w:val="24"/>
          <w:szCs w:val="24"/>
        </w:rPr>
      </w:pPr>
      <w:r w:rsidRPr="00DE376F">
        <w:rPr>
          <w:i/>
          <w:sz w:val="24"/>
          <w:szCs w:val="24"/>
        </w:rPr>
        <w:t>Vice Chancellor for Research and Innovation</w:t>
      </w:r>
    </w:p>
    <w:p w14:paraId="6D9A1DD0" w14:textId="77777777" w:rsidR="009D368C" w:rsidRPr="00DE376F" w:rsidRDefault="009D368C" w:rsidP="009D368C">
      <w:pPr>
        <w:rPr>
          <w:i/>
          <w:sz w:val="24"/>
          <w:szCs w:val="24"/>
        </w:rPr>
      </w:pPr>
    </w:p>
    <w:p w14:paraId="4C769632" w14:textId="405E82AC" w:rsidR="009D368C" w:rsidRPr="00E02DE1" w:rsidRDefault="006F4ABF" w:rsidP="009D368C">
      <w:pPr>
        <w:ind w:left="90"/>
        <w:rPr>
          <w:sz w:val="24"/>
          <w:szCs w:val="24"/>
        </w:rPr>
      </w:pPr>
      <w:sdt>
        <w:sdtPr>
          <w:rPr>
            <w:sz w:val="24"/>
            <w:szCs w:val="24"/>
          </w:rPr>
          <w:id w:val="-570581911"/>
          <w14:checkbox>
            <w14:checked w14:val="0"/>
            <w14:checkedState w14:val="2612" w14:font="MS Gothic"/>
            <w14:uncheckedState w14:val="2610" w14:font="MS Gothic"/>
          </w14:checkbox>
        </w:sdtPr>
        <w:sdtEndPr/>
        <w:sdtContent>
          <w:r w:rsidR="009D368C" w:rsidRPr="008F5D95">
            <w:rPr>
              <w:rFonts w:ascii="Segoe UI Symbol" w:eastAsia="MS Gothic" w:hAnsi="Segoe UI Symbol" w:cs="Segoe UI Symbol"/>
              <w:sz w:val="24"/>
              <w:szCs w:val="24"/>
            </w:rPr>
            <w:t>☐</w:t>
          </w:r>
        </w:sdtContent>
      </w:sdt>
      <w:r w:rsidR="009D368C" w:rsidRPr="008F5D95">
        <w:rPr>
          <w:sz w:val="24"/>
          <w:szCs w:val="24"/>
        </w:rPr>
        <w:t xml:space="preserve"> </w:t>
      </w:r>
      <w:r w:rsidR="009D368C">
        <w:rPr>
          <w:sz w:val="24"/>
          <w:szCs w:val="24"/>
        </w:rPr>
        <w:t>Approved</w:t>
      </w:r>
      <w:r w:rsidR="009D368C" w:rsidRPr="008F5D95">
        <w:rPr>
          <w:sz w:val="24"/>
          <w:szCs w:val="24"/>
        </w:rPr>
        <w:tab/>
      </w:r>
      <w:sdt>
        <w:sdtPr>
          <w:rPr>
            <w:sz w:val="24"/>
            <w:szCs w:val="24"/>
          </w:rPr>
          <w:id w:val="-816108148"/>
          <w14:checkbox>
            <w14:checked w14:val="0"/>
            <w14:checkedState w14:val="2612" w14:font="MS Gothic"/>
            <w14:uncheckedState w14:val="2610" w14:font="MS Gothic"/>
          </w14:checkbox>
        </w:sdtPr>
        <w:sdtEndPr/>
        <w:sdtContent>
          <w:r w:rsidR="009D368C" w:rsidRPr="008F5D95">
            <w:rPr>
              <w:rFonts w:ascii="Segoe UI Symbol" w:eastAsia="MS Gothic" w:hAnsi="Segoe UI Symbol" w:cs="Segoe UI Symbol"/>
              <w:sz w:val="24"/>
              <w:szCs w:val="24"/>
            </w:rPr>
            <w:t>☐</w:t>
          </w:r>
        </w:sdtContent>
      </w:sdt>
      <w:r w:rsidR="009D368C" w:rsidRPr="008F5D95">
        <w:rPr>
          <w:sz w:val="24"/>
          <w:szCs w:val="24"/>
        </w:rPr>
        <w:t xml:space="preserve"> </w:t>
      </w:r>
      <w:r w:rsidR="009D368C">
        <w:rPr>
          <w:sz w:val="24"/>
          <w:szCs w:val="24"/>
        </w:rPr>
        <w:t>Disapproved</w:t>
      </w:r>
    </w:p>
    <w:p w14:paraId="7C6CC9B6" w14:textId="77777777" w:rsidR="009D368C" w:rsidRPr="008F5D95" w:rsidRDefault="009D368C" w:rsidP="009D368C">
      <w:pPr>
        <w:ind w:left="90"/>
        <w:rPr>
          <w:sz w:val="24"/>
          <w:szCs w:val="24"/>
        </w:rPr>
      </w:pPr>
    </w:p>
    <w:p w14:paraId="74834B3E" w14:textId="77777777" w:rsidR="009D368C" w:rsidRPr="008F5D95" w:rsidRDefault="006F4ABF" w:rsidP="009D368C">
      <w:pPr>
        <w:ind w:left="90"/>
        <w:rPr>
          <w:bCs/>
          <w:sz w:val="24"/>
          <w:szCs w:val="24"/>
        </w:rPr>
      </w:pPr>
      <w:sdt>
        <w:sdtPr>
          <w:rPr>
            <w:bCs/>
            <w:sz w:val="24"/>
            <w:szCs w:val="24"/>
          </w:rPr>
          <w:id w:val="1457988465"/>
          <w14:checkbox>
            <w14:checked w14:val="0"/>
            <w14:checkedState w14:val="2612" w14:font="MS Gothic"/>
            <w14:uncheckedState w14:val="2610" w14:font="MS Gothic"/>
          </w14:checkbox>
        </w:sdtPr>
        <w:sdtEndPr/>
        <w:sdtContent>
          <w:r w:rsidR="009D368C" w:rsidRPr="00DE376F">
            <w:rPr>
              <w:rFonts w:ascii="Segoe UI Symbol" w:eastAsia="MS Gothic" w:hAnsi="Segoe UI Symbol" w:cs="Segoe UI Symbol"/>
              <w:bCs/>
              <w:sz w:val="24"/>
              <w:szCs w:val="24"/>
            </w:rPr>
            <w:t>☐</w:t>
          </w:r>
        </w:sdtContent>
      </w:sdt>
      <w:r w:rsidR="009D368C" w:rsidRPr="00DE376F">
        <w:rPr>
          <w:bCs/>
          <w:sz w:val="24"/>
          <w:szCs w:val="24"/>
        </w:rPr>
        <w:t xml:space="preserve"> Further review or conditions required (specify):</w:t>
      </w:r>
      <w:r w:rsidR="009D368C" w:rsidRPr="00DE376F">
        <w:rPr>
          <w:bCs/>
          <w:sz w:val="24"/>
          <w:szCs w:val="24"/>
        </w:rPr>
        <w:tab/>
      </w:r>
      <w:r w:rsidR="009D368C" w:rsidRPr="00DE376F">
        <w:rPr>
          <w:bCs/>
          <w:sz w:val="24"/>
          <w:szCs w:val="24"/>
        </w:rPr>
        <w:tab/>
      </w:r>
      <w:r w:rsidR="009D368C" w:rsidRPr="008F5D95">
        <w:rPr>
          <w:bCs/>
          <w:sz w:val="24"/>
          <w:szCs w:val="24"/>
        </w:rPr>
        <w:tab/>
      </w:r>
      <w:r w:rsidR="009D368C" w:rsidRPr="008F5D95">
        <w:rPr>
          <w:bCs/>
          <w:sz w:val="24"/>
          <w:szCs w:val="24"/>
        </w:rPr>
        <w:tab/>
      </w:r>
      <w:r w:rsidR="009D368C" w:rsidRPr="008F5D95">
        <w:rPr>
          <w:bCs/>
          <w:sz w:val="24"/>
          <w:szCs w:val="24"/>
        </w:rPr>
        <w:tab/>
      </w:r>
      <w:r w:rsidR="009D368C" w:rsidRPr="008F5D95">
        <w:rPr>
          <w:bCs/>
          <w:sz w:val="24"/>
          <w:szCs w:val="24"/>
        </w:rPr>
        <w:tab/>
      </w:r>
    </w:p>
    <w:p w14:paraId="6BEA7ABD" w14:textId="77777777" w:rsidR="009D368C" w:rsidRPr="008F5D95" w:rsidRDefault="009D368C" w:rsidP="009D368C">
      <w:pPr>
        <w:ind w:left="90"/>
        <w:rPr>
          <w:sz w:val="24"/>
          <w:szCs w:val="24"/>
        </w:rPr>
      </w:pPr>
    </w:p>
    <w:p w14:paraId="1D73902F" w14:textId="78D4920D" w:rsidR="009D368C" w:rsidRPr="008F5D95" w:rsidRDefault="009D368C" w:rsidP="009D368C">
      <w:pPr>
        <w:ind w:left="90"/>
        <w:rPr>
          <w:sz w:val="24"/>
          <w:szCs w:val="24"/>
        </w:rPr>
      </w:pPr>
      <w:r w:rsidRPr="008F5D95">
        <w:rPr>
          <w:sz w:val="24"/>
          <w:szCs w:val="24"/>
        </w:rPr>
        <w:t xml:space="preserve">Name of Vice Chancellor for </w:t>
      </w:r>
      <w:r w:rsidR="00F445D6">
        <w:rPr>
          <w:sz w:val="24"/>
          <w:szCs w:val="24"/>
        </w:rPr>
        <w:t>Research and Innovation</w:t>
      </w:r>
      <w:r w:rsidRPr="008F5D95">
        <w:rPr>
          <w:sz w:val="24"/>
          <w:szCs w:val="24"/>
        </w:rPr>
        <w:t xml:space="preserve"> (or designee): </w:t>
      </w:r>
      <w:sdt>
        <w:sdtPr>
          <w:rPr>
            <w:sz w:val="24"/>
            <w:szCs w:val="24"/>
          </w:rPr>
          <w:id w:val="-1555076995"/>
          <w:placeholder>
            <w:docPart w:val="DC777D35592844DE85045FAE703853AD"/>
          </w:placeholder>
          <w:showingPlcHdr/>
          <w:docPartList>
            <w:docPartGallery w:val="Quick Parts"/>
          </w:docPartList>
        </w:sdtPr>
        <w:sdtEndPr/>
        <w:sdtContent>
          <w:r w:rsidRPr="00DE376F">
            <w:rPr>
              <w:rStyle w:val="PlaceholderText"/>
              <w:sz w:val="24"/>
              <w:szCs w:val="24"/>
            </w:rPr>
            <w:t>Choose a building block.</w:t>
          </w:r>
        </w:sdtContent>
      </w:sdt>
      <w:r w:rsidRPr="008F5D95">
        <w:rPr>
          <w:sz w:val="24"/>
          <w:szCs w:val="24"/>
        </w:rPr>
        <w:tab/>
      </w:r>
    </w:p>
    <w:p w14:paraId="756F27B9" w14:textId="77777777" w:rsidR="009D368C" w:rsidRPr="008F5D95" w:rsidRDefault="009D368C" w:rsidP="009D368C">
      <w:pPr>
        <w:ind w:left="720"/>
        <w:rPr>
          <w:sz w:val="24"/>
          <w:szCs w:val="24"/>
        </w:rPr>
      </w:pPr>
    </w:p>
    <w:p w14:paraId="4453DD71" w14:textId="77777777" w:rsidR="009D368C" w:rsidRPr="00DE376F" w:rsidRDefault="009D368C" w:rsidP="009D368C">
      <w:pPr>
        <w:ind w:left="90"/>
        <w:rPr>
          <w:sz w:val="24"/>
          <w:szCs w:val="24"/>
        </w:rPr>
      </w:pPr>
      <w:r w:rsidRPr="008F5D95">
        <w:rPr>
          <w:sz w:val="24"/>
          <w:szCs w:val="24"/>
        </w:rPr>
        <w:t xml:space="preserve">Signature: </w:t>
      </w:r>
      <w:sdt>
        <w:sdtPr>
          <w:rPr>
            <w:sz w:val="24"/>
            <w:szCs w:val="24"/>
          </w:rPr>
          <w:id w:val="-763147756"/>
          <w:placeholder>
            <w:docPart w:val="DC777D35592844DE85045FAE703853AD"/>
          </w:placeholder>
          <w:showingPlcHdr/>
          <w:docPartList>
            <w:docPartGallery w:val="Quick Parts"/>
          </w:docPartList>
        </w:sdtPr>
        <w:sdtEndPr/>
        <w:sdtContent>
          <w:r w:rsidRPr="008F5D95">
            <w:rPr>
              <w:rStyle w:val="PlaceholderText"/>
              <w:sz w:val="24"/>
              <w:szCs w:val="24"/>
            </w:rPr>
            <w:t>Choose a building block.</w:t>
          </w:r>
        </w:sdtContent>
      </w:sdt>
      <w:r w:rsidRPr="008F5D95">
        <w:rPr>
          <w:sz w:val="24"/>
          <w:szCs w:val="24"/>
        </w:rPr>
        <w:tab/>
      </w:r>
      <w:r w:rsidRPr="008F5D95">
        <w:rPr>
          <w:sz w:val="24"/>
          <w:szCs w:val="24"/>
        </w:rPr>
        <w:tab/>
      </w:r>
      <w:r w:rsidRPr="008F5D95">
        <w:rPr>
          <w:sz w:val="24"/>
          <w:szCs w:val="24"/>
        </w:rPr>
        <w:tab/>
      </w:r>
      <w:r w:rsidRPr="008F5D95">
        <w:rPr>
          <w:sz w:val="24"/>
          <w:szCs w:val="24"/>
        </w:rPr>
        <w:tab/>
      </w:r>
      <w:r w:rsidRPr="008F5D95">
        <w:rPr>
          <w:sz w:val="24"/>
          <w:szCs w:val="24"/>
        </w:rPr>
        <w:tab/>
        <w:t xml:space="preserve">Date: </w:t>
      </w:r>
      <w:sdt>
        <w:sdtPr>
          <w:rPr>
            <w:sz w:val="24"/>
            <w:szCs w:val="24"/>
          </w:rPr>
          <w:id w:val="899564327"/>
          <w:placeholder>
            <w:docPart w:val="880A0091CCB5409C85891E1C5ABEBA77"/>
          </w:placeholder>
          <w:showingPlcHdr/>
          <w:docPartList>
            <w:docPartGallery w:val="Quick Parts"/>
          </w:docPartList>
        </w:sdtPr>
        <w:sdtEndPr/>
        <w:sdtContent>
          <w:r w:rsidRPr="00DE376F">
            <w:rPr>
              <w:rStyle w:val="PlaceholderText"/>
              <w:sz w:val="24"/>
              <w:szCs w:val="24"/>
            </w:rPr>
            <w:t>Choose a building block.</w:t>
          </w:r>
        </w:sdtContent>
      </w:sdt>
    </w:p>
    <w:p w14:paraId="4D8566F9" w14:textId="0F5BD988" w:rsidR="009D368C" w:rsidRDefault="009D368C" w:rsidP="00317BF1">
      <w:pPr>
        <w:rPr>
          <w:sz w:val="24"/>
          <w:szCs w:val="24"/>
        </w:rPr>
      </w:pPr>
    </w:p>
    <w:p w14:paraId="51B4F412" w14:textId="7E2BB66C" w:rsidR="00BA7B69" w:rsidRDefault="00BA7B69" w:rsidP="00317BF1">
      <w:pPr>
        <w:rPr>
          <w:sz w:val="24"/>
          <w:szCs w:val="24"/>
        </w:rPr>
      </w:pPr>
      <w:r>
        <w:rPr>
          <w:sz w:val="24"/>
          <w:szCs w:val="24"/>
        </w:rPr>
        <w:t>____________________________________________________________________________________________</w:t>
      </w:r>
    </w:p>
    <w:p w14:paraId="02C1ABCF" w14:textId="77777777" w:rsidR="009D368C" w:rsidRDefault="009D368C">
      <w:pPr>
        <w:spacing w:before="1"/>
        <w:ind w:left="119" w:right="435"/>
        <w:rPr>
          <w:b/>
          <w:color w:val="000000" w:themeColor="text1"/>
          <w:sz w:val="24"/>
          <w:szCs w:val="24"/>
          <w:u w:val="single"/>
        </w:rPr>
      </w:pPr>
    </w:p>
    <w:p w14:paraId="559639CF" w14:textId="22EBA998" w:rsidR="005F3EF3" w:rsidRPr="005F3EF3" w:rsidRDefault="00B2113A">
      <w:pPr>
        <w:spacing w:before="1"/>
        <w:ind w:left="119" w:right="435"/>
        <w:rPr>
          <w:b/>
          <w:i/>
          <w:iCs/>
          <w:color w:val="000000" w:themeColor="text1"/>
          <w:sz w:val="24"/>
          <w:szCs w:val="24"/>
        </w:rPr>
      </w:pPr>
      <w:bookmarkStart w:id="3" w:name="_Hlk48284896"/>
      <w:r w:rsidRPr="005F3EF3">
        <w:rPr>
          <w:b/>
          <w:i/>
          <w:iCs/>
          <w:color w:val="000000" w:themeColor="text1"/>
          <w:sz w:val="24"/>
          <w:szCs w:val="24"/>
        </w:rPr>
        <w:t>Provost</w:t>
      </w:r>
    </w:p>
    <w:p w14:paraId="45D5F9C5" w14:textId="77777777" w:rsidR="005F3EF3" w:rsidRDefault="005F3EF3">
      <w:pPr>
        <w:spacing w:before="1"/>
        <w:ind w:left="119" w:right="435"/>
        <w:rPr>
          <w:b/>
          <w:i/>
          <w:iCs/>
          <w:color w:val="000000" w:themeColor="text1"/>
          <w:sz w:val="24"/>
          <w:szCs w:val="24"/>
          <w:u w:val="single"/>
        </w:rPr>
      </w:pPr>
    </w:p>
    <w:p w14:paraId="10F4F922" w14:textId="339F707D" w:rsidR="00C07291" w:rsidRPr="00901D05" w:rsidRDefault="00C870D4">
      <w:pPr>
        <w:spacing w:before="1"/>
        <w:ind w:left="119" w:right="435"/>
        <w:rPr>
          <w:b/>
          <w:color w:val="000000" w:themeColor="text1"/>
          <w:sz w:val="24"/>
          <w:szCs w:val="24"/>
          <w:u w:val="single"/>
        </w:rPr>
      </w:pPr>
      <w:r w:rsidRPr="0065570B">
        <w:rPr>
          <w:b/>
          <w:color w:val="000000" w:themeColor="text1"/>
          <w:sz w:val="24"/>
          <w:szCs w:val="24"/>
          <w:u w:val="single"/>
        </w:rPr>
        <w:t>(Approval r</w:t>
      </w:r>
      <w:r w:rsidR="00B2113A" w:rsidRPr="0065570B">
        <w:rPr>
          <w:b/>
          <w:color w:val="000000" w:themeColor="text1"/>
          <w:sz w:val="24"/>
          <w:szCs w:val="24"/>
          <w:u w:val="single"/>
        </w:rPr>
        <w:t xml:space="preserve">equired for </w:t>
      </w:r>
      <w:r w:rsidR="003461DF" w:rsidRPr="0065570B">
        <w:rPr>
          <w:b/>
          <w:color w:val="000000" w:themeColor="text1"/>
          <w:sz w:val="24"/>
          <w:szCs w:val="24"/>
          <w:u w:val="single"/>
        </w:rPr>
        <w:t>all full</w:t>
      </w:r>
      <w:r w:rsidR="005F3EF3" w:rsidRPr="0065570B">
        <w:rPr>
          <w:b/>
          <w:color w:val="000000" w:themeColor="text1"/>
          <w:sz w:val="24"/>
          <w:szCs w:val="24"/>
          <w:u w:val="single"/>
        </w:rPr>
        <w:t>-</w:t>
      </w:r>
      <w:r w:rsidR="003461DF" w:rsidRPr="0065570B">
        <w:rPr>
          <w:b/>
          <w:color w:val="000000" w:themeColor="text1"/>
          <w:sz w:val="24"/>
          <w:szCs w:val="24"/>
          <w:u w:val="single"/>
        </w:rPr>
        <w:t xml:space="preserve">time </w:t>
      </w:r>
      <w:r w:rsidR="00B2113A" w:rsidRPr="0065570B">
        <w:rPr>
          <w:b/>
          <w:color w:val="000000" w:themeColor="text1"/>
          <w:sz w:val="24"/>
          <w:szCs w:val="24"/>
          <w:u w:val="single"/>
        </w:rPr>
        <w:t>faculty teaching, conducting research, or other appointment at another institution</w:t>
      </w:r>
      <w:r w:rsidRPr="0065570B">
        <w:rPr>
          <w:b/>
          <w:color w:val="000000" w:themeColor="text1"/>
          <w:sz w:val="24"/>
          <w:szCs w:val="24"/>
          <w:u w:val="single"/>
        </w:rPr>
        <w:t>)</w:t>
      </w:r>
      <w:r w:rsidR="00B2113A" w:rsidRPr="0065570B">
        <w:rPr>
          <w:b/>
          <w:color w:val="000000" w:themeColor="text1"/>
          <w:sz w:val="24"/>
          <w:szCs w:val="24"/>
          <w:u w:val="single"/>
        </w:rPr>
        <w:t>.</w:t>
      </w:r>
    </w:p>
    <w:bookmarkEnd w:id="3"/>
    <w:p w14:paraId="30121B7F" w14:textId="41B5A3A4" w:rsidR="00F12EE8" w:rsidRPr="00901D05" w:rsidRDefault="00F12EE8">
      <w:pPr>
        <w:spacing w:before="1"/>
        <w:ind w:left="119" w:right="435"/>
        <w:rPr>
          <w:b/>
          <w:color w:val="FF0000"/>
          <w:sz w:val="24"/>
          <w:szCs w:val="24"/>
        </w:rPr>
      </w:pPr>
    </w:p>
    <w:p w14:paraId="4D38744F" w14:textId="28375045" w:rsidR="009D368C" w:rsidRPr="00DE376F" w:rsidRDefault="006F4ABF" w:rsidP="009D368C">
      <w:pPr>
        <w:rPr>
          <w:sz w:val="24"/>
          <w:szCs w:val="24"/>
        </w:rPr>
      </w:pPr>
      <w:sdt>
        <w:sdtPr>
          <w:rPr>
            <w:sz w:val="24"/>
            <w:szCs w:val="24"/>
          </w:rPr>
          <w:id w:val="-713346693"/>
          <w14:checkbox>
            <w14:checked w14:val="0"/>
            <w14:checkedState w14:val="2612" w14:font="MS Gothic"/>
            <w14:uncheckedState w14:val="2610" w14:font="MS Gothic"/>
          </w14:checkbox>
        </w:sdtPr>
        <w:sdtEndPr/>
        <w:sdtContent>
          <w:r w:rsidR="009D368C" w:rsidRPr="00DE376F">
            <w:rPr>
              <w:rFonts w:ascii="Segoe UI Symbol" w:eastAsia="MS Gothic" w:hAnsi="Segoe UI Symbol" w:cs="Segoe UI Symbol"/>
              <w:sz w:val="24"/>
              <w:szCs w:val="24"/>
            </w:rPr>
            <w:t>☐</w:t>
          </w:r>
        </w:sdtContent>
      </w:sdt>
      <w:r w:rsidR="009D368C" w:rsidRPr="00E02DE1">
        <w:rPr>
          <w:sz w:val="24"/>
          <w:szCs w:val="24"/>
        </w:rPr>
        <w:t xml:space="preserve"> </w:t>
      </w:r>
      <w:r w:rsidR="009D368C">
        <w:rPr>
          <w:sz w:val="24"/>
          <w:szCs w:val="24"/>
        </w:rPr>
        <w:t>Approved</w:t>
      </w:r>
      <w:r w:rsidR="009D368C" w:rsidRPr="00E02DE1">
        <w:rPr>
          <w:sz w:val="24"/>
          <w:szCs w:val="24"/>
        </w:rPr>
        <w:tab/>
      </w:r>
      <w:r w:rsidR="009D368C" w:rsidRPr="00E02DE1">
        <w:rPr>
          <w:sz w:val="24"/>
          <w:szCs w:val="24"/>
        </w:rPr>
        <w:tab/>
      </w:r>
      <w:sdt>
        <w:sdtPr>
          <w:rPr>
            <w:sz w:val="24"/>
            <w:szCs w:val="24"/>
          </w:rPr>
          <w:id w:val="-1999872384"/>
          <w14:checkbox>
            <w14:checked w14:val="0"/>
            <w14:checkedState w14:val="2612" w14:font="MS Gothic"/>
            <w14:uncheckedState w14:val="2610" w14:font="MS Gothic"/>
          </w14:checkbox>
        </w:sdtPr>
        <w:sdtEndPr/>
        <w:sdtContent>
          <w:r w:rsidR="009D368C" w:rsidRPr="00DE376F">
            <w:rPr>
              <w:rFonts w:ascii="Segoe UI Symbol" w:eastAsia="MS Gothic" w:hAnsi="Segoe UI Symbol" w:cs="Segoe UI Symbol"/>
              <w:sz w:val="24"/>
              <w:szCs w:val="24"/>
            </w:rPr>
            <w:t>☐</w:t>
          </w:r>
        </w:sdtContent>
      </w:sdt>
      <w:r w:rsidR="009D368C" w:rsidRPr="00E02DE1">
        <w:rPr>
          <w:sz w:val="24"/>
          <w:szCs w:val="24"/>
        </w:rPr>
        <w:t xml:space="preserve"> </w:t>
      </w:r>
      <w:r w:rsidR="009D368C">
        <w:rPr>
          <w:sz w:val="24"/>
          <w:szCs w:val="24"/>
        </w:rPr>
        <w:t>Disapproved</w:t>
      </w:r>
    </w:p>
    <w:p w14:paraId="09D2D5BE" w14:textId="77777777" w:rsidR="009D368C" w:rsidRPr="00DE376F" w:rsidRDefault="009D368C" w:rsidP="009D368C">
      <w:pPr>
        <w:rPr>
          <w:sz w:val="24"/>
          <w:szCs w:val="24"/>
        </w:rPr>
      </w:pPr>
    </w:p>
    <w:p w14:paraId="785E81BB" w14:textId="77777777" w:rsidR="009D368C" w:rsidRPr="00DE376F" w:rsidRDefault="006F4ABF" w:rsidP="009D368C">
      <w:pPr>
        <w:rPr>
          <w:bCs/>
          <w:sz w:val="24"/>
          <w:szCs w:val="24"/>
        </w:rPr>
      </w:pPr>
      <w:sdt>
        <w:sdtPr>
          <w:rPr>
            <w:bCs/>
            <w:sz w:val="24"/>
            <w:szCs w:val="24"/>
          </w:rPr>
          <w:id w:val="-473756494"/>
          <w14:checkbox>
            <w14:checked w14:val="0"/>
            <w14:checkedState w14:val="2612" w14:font="MS Gothic"/>
            <w14:uncheckedState w14:val="2610" w14:font="MS Gothic"/>
          </w14:checkbox>
        </w:sdtPr>
        <w:sdtEndPr/>
        <w:sdtContent>
          <w:r w:rsidR="009D368C" w:rsidRPr="00DE376F">
            <w:rPr>
              <w:rFonts w:ascii="Segoe UI Symbol" w:eastAsia="MS Gothic" w:hAnsi="Segoe UI Symbol" w:cs="Segoe UI Symbol"/>
              <w:bCs/>
              <w:sz w:val="24"/>
              <w:szCs w:val="24"/>
            </w:rPr>
            <w:t>☐</w:t>
          </w:r>
        </w:sdtContent>
      </w:sdt>
      <w:r w:rsidR="009D368C" w:rsidRPr="00DE376F">
        <w:rPr>
          <w:bCs/>
          <w:sz w:val="24"/>
          <w:szCs w:val="24"/>
        </w:rPr>
        <w:t xml:space="preserve"> Further review or conditions required (specify): </w:t>
      </w:r>
      <w:sdt>
        <w:sdtPr>
          <w:rPr>
            <w:sz w:val="24"/>
            <w:szCs w:val="24"/>
          </w:rPr>
          <w:id w:val="1101298003"/>
          <w:placeholder>
            <w:docPart w:val="E637B5DD3DEA4B83934B9791639DC6A7"/>
          </w:placeholder>
          <w:showingPlcHdr/>
          <w:docPartList>
            <w:docPartGallery w:val="Quick Parts"/>
          </w:docPartList>
        </w:sdtPr>
        <w:sdtEndPr/>
        <w:sdtContent>
          <w:r w:rsidR="009D368C" w:rsidRPr="00DE376F">
            <w:rPr>
              <w:rStyle w:val="PlaceholderText"/>
              <w:sz w:val="24"/>
              <w:szCs w:val="24"/>
            </w:rPr>
            <w:t>Choose a building block.</w:t>
          </w:r>
        </w:sdtContent>
      </w:sdt>
      <w:r w:rsidR="009D368C" w:rsidRPr="00DE376F">
        <w:rPr>
          <w:bCs/>
          <w:sz w:val="24"/>
          <w:szCs w:val="24"/>
        </w:rPr>
        <w:tab/>
      </w:r>
      <w:r w:rsidR="009D368C" w:rsidRPr="00DE376F">
        <w:rPr>
          <w:bCs/>
          <w:sz w:val="24"/>
          <w:szCs w:val="24"/>
        </w:rPr>
        <w:tab/>
      </w:r>
    </w:p>
    <w:p w14:paraId="5CA3ED79" w14:textId="77777777" w:rsidR="009D368C" w:rsidRPr="00E02DE1" w:rsidRDefault="009D368C" w:rsidP="009D368C">
      <w:pPr>
        <w:rPr>
          <w:sz w:val="24"/>
          <w:szCs w:val="24"/>
        </w:rPr>
      </w:pPr>
    </w:p>
    <w:p w14:paraId="17DA359E" w14:textId="77777777" w:rsidR="009D368C" w:rsidRPr="00E02DE1" w:rsidRDefault="009D368C" w:rsidP="009D368C">
      <w:pPr>
        <w:rPr>
          <w:sz w:val="24"/>
          <w:szCs w:val="24"/>
        </w:rPr>
      </w:pPr>
      <w:r w:rsidRPr="00E02DE1">
        <w:rPr>
          <w:sz w:val="24"/>
          <w:szCs w:val="24"/>
        </w:rPr>
        <w:t xml:space="preserve">Name of Provost (or designee): </w:t>
      </w:r>
      <w:sdt>
        <w:sdtPr>
          <w:rPr>
            <w:sz w:val="24"/>
            <w:szCs w:val="24"/>
          </w:rPr>
          <w:id w:val="-1147739676"/>
          <w:placeholder>
            <w:docPart w:val="AD8DBBC3C41244D69F43896DD23CBF97"/>
          </w:placeholder>
          <w:showingPlcHdr/>
          <w:docPartList>
            <w:docPartGallery w:val="Quick Parts"/>
          </w:docPartList>
        </w:sdtPr>
        <w:sdtEndPr/>
        <w:sdtContent>
          <w:r w:rsidRPr="00DE376F">
            <w:rPr>
              <w:rStyle w:val="PlaceholderText"/>
              <w:sz w:val="24"/>
              <w:szCs w:val="24"/>
            </w:rPr>
            <w:t>Choose a building block.</w:t>
          </w:r>
        </w:sdtContent>
      </w:sdt>
      <w:r w:rsidRPr="00E02DE1">
        <w:rPr>
          <w:sz w:val="24"/>
          <w:szCs w:val="24"/>
        </w:rPr>
        <w:tab/>
      </w:r>
    </w:p>
    <w:p w14:paraId="2947AF23" w14:textId="77777777" w:rsidR="009D368C" w:rsidRDefault="009D368C" w:rsidP="009D368C">
      <w:pPr>
        <w:rPr>
          <w:sz w:val="24"/>
          <w:szCs w:val="24"/>
        </w:rPr>
      </w:pPr>
    </w:p>
    <w:p w14:paraId="3E16A928" w14:textId="77777777" w:rsidR="009D368C" w:rsidRPr="00E02DE1" w:rsidRDefault="009D368C" w:rsidP="009D368C">
      <w:pPr>
        <w:rPr>
          <w:sz w:val="24"/>
          <w:szCs w:val="24"/>
        </w:rPr>
      </w:pPr>
      <w:r w:rsidRPr="00E02DE1">
        <w:rPr>
          <w:sz w:val="24"/>
          <w:szCs w:val="24"/>
        </w:rPr>
        <w:t xml:space="preserve">Signature: </w:t>
      </w:r>
      <w:sdt>
        <w:sdtPr>
          <w:rPr>
            <w:sz w:val="24"/>
            <w:szCs w:val="24"/>
          </w:rPr>
          <w:id w:val="1562367449"/>
          <w:placeholder>
            <w:docPart w:val="AD8DBBC3C41244D69F43896DD23CBF97"/>
          </w:placeholder>
          <w:showingPlcHdr/>
          <w:docPartList>
            <w:docPartGallery w:val="Quick Parts"/>
          </w:docPartList>
        </w:sdtPr>
        <w:sdtEndPr/>
        <w:sdtContent>
          <w:r w:rsidRPr="00DE376F">
            <w:rPr>
              <w:rStyle w:val="PlaceholderText"/>
              <w:sz w:val="24"/>
              <w:szCs w:val="24"/>
            </w:rPr>
            <w:t>Choose a building block.</w:t>
          </w:r>
        </w:sdtContent>
      </w:sdt>
      <w:r w:rsidRPr="00E02DE1">
        <w:rPr>
          <w:sz w:val="24"/>
          <w:szCs w:val="24"/>
        </w:rPr>
        <w:tab/>
      </w:r>
      <w:r w:rsidRPr="00E02DE1">
        <w:rPr>
          <w:sz w:val="24"/>
          <w:szCs w:val="24"/>
        </w:rPr>
        <w:tab/>
      </w:r>
      <w:r w:rsidRPr="00E02DE1">
        <w:rPr>
          <w:sz w:val="24"/>
          <w:szCs w:val="24"/>
        </w:rPr>
        <w:tab/>
      </w:r>
      <w:r w:rsidRPr="00E02DE1">
        <w:rPr>
          <w:sz w:val="24"/>
          <w:szCs w:val="24"/>
        </w:rPr>
        <w:tab/>
      </w:r>
      <w:r w:rsidRPr="00E02DE1">
        <w:rPr>
          <w:sz w:val="24"/>
          <w:szCs w:val="24"/>
        </w:rPr>
        <w:tab/>
      </w:r>
      <w:r w:rsidRPr="008F5D95">
        <w:rPr>
          <w:sz w:val="24"/>
          <w:szCs w:val="24"/>
        </w:rPr>
        <w:t xml:space="preserve">Date: </w:t>
      </w:r>
      <w:sdt>
        <w:sdtPr>
          <w:rPr>
            <w:sz w:val="24"/>
            <w:szCs w:val="24"/>
          </w:rPr>
          <w:id w:val="1942719249"/>
          <w:placeholder>
            <w:docPart w:val="1AEB9D2948854BA0883431C41CB86788"/>
          </w:placeholder>
          <w:showingPlcHdr/>
          <w:docPartList>
            <w:docPartGallery w:val="Quick Parts"/>
          </w:docPartList>
        </w:sdtPr>
        <w:sdtEndPr/>
        <w:sdtContent>
          <w:r w:rsidRPr="00DE376F">
            <w:rPr>
              <w:rStyle w:val="PlaceholderText"/>
              <w:sz w:val="24"/>
              <w:szCs w:val="24"/>
            </w:rPr>
            <w:t>Choose a building block.</w:t>
          </w:r>
        </w:sdtContent>
      </w:sdt>
    </w:p>
    <w:p w14:paraId="48A98B10" w14:textId="0FF01C99" w:rsidR="00116DD7" w:rsidRPr="00901D05" w:rsidRDefault="00BA7B69" w:rsidP="0099005A">
      <w:pPr>
        <w:pStyle w:val="BodyText"/>
        <w:spacing w:before="120"/>
        <w:rPr>
          <w:sz w:val="24"/>
          <w:szCs w:val="24"/>
        </w:rPr>
      </w:pPr>
      <w:r>
        <w:rPr>
          <w:sz w:val="24"/>
          <w:szCs w:val="24"/>
        </w:rPr>
        <w:t>____________________________________________________________________________________________</w:t>
      </w:r>
    </w:p>
    <w:p w14:paraId="51204914" w14:textId="66B435B9" w:rsidR="003C1DFB" w:rsidRPr="00901D05" w:rsidRDefault="0099005A" w:rsidP="00901D05">
      <w:pPr>
        <w:pStyle w:val="BodyText"/>
        <w:spacing w:before="120"/>
        <w:rPr>
          <w:sz w:val="24"/>
          <w:szCs w:val="24"/>
        </w:rPr>
      </w:pPr>
      <w:r w:rsidRPr="00901D05">
        <w:rPr>
          <w:sz w:val="24"/>
          <w:szCs w:val="24"/>
        </w:rPr>
        <w:t xml:space="preserve">Copies of </w:t>
      </w:r>
      <w:r w:rsidR="00684CFA" w:rsidRPr="00901D05">
        <w:rPr>
          <w:sz w:val="24"/>
          <w:szCs w:val="24"/>
        </w:rPr>
        <w:t xml:space="preserve">all </w:t>
      </w:r>
      <w:r w:rsidR="00B2113A" w:rsidRPr="00901D05">
        <w:rPr>
          <w:sz w:val="24"/>
          <w:szCs w:val="24"/>
        </w:rPr>
        <w:t xml:space="preserve">outside employment </w:t>
      </w:r>
      <w:r w:rsidRPr="00901D05">
        <w:rPr>
          <w:sz w:val="24"/>
          <w:szCs w:val="24"/>
        </w:rPr>
        <w:t xml:space="preserve">forms </w:t>
      </w:r>
      <w:r w:rsidR="00B2113A" w:rsidRPr="00901D05">
        <w:rPr>
          <w:sz w:val="24"/>
          <w:szCs w:val="24"/>
        </w:rPr>
        <w:t xml:space="preserve">and attachments </w:t>
      </w:r>
      <w:r w:rsidRPr="00901D05">
        <w:rPr>
          <w:sz w:val="24"/>
          <w:szCs w:val="24"/>
        </w:rPr>
        <w:t xml:space="preserve">approved by the Department Chair/Unit Head and Dean shall be </w:t>
      </w:r>
      <w:r w:rsidR="00684CFA" w:rsidRPr="00901D05">
        <w:rPr>
          <w:sz w:val="24"/>
          <w:szCs w:val="24"/>
        </w:rPr>
        <w:t>forwarded</w:t>
      </w:r>
      <w:r w:rsidRPr="00901D05">
        <w:rPr>
          <w:sz w:val="24"/>
          <w:szCs w:val="24"/>
        </w:rPr>
        <w:t xml:space="preserve"> to the Vice Chancellor for Research and Innovation </w:t>
      </w:r>
      <w:r w:rsidR="002D323C" w:rsidRPr="00901D05">
        <w:rPr>
          <w:sz w:val="24"/>
          <w:szCs w:val="24"/>
        </w:rPr>
        <w:t xml:space="preserve">(VCRI) </w:t>
      </w:r>
      <w:r w:rsidRPr="00901D05">
        <w:rPr>
          <w:sz w:val="24"/>
          <w:szCs w:val="24"/>
        </w:rPr>
        <w:t>and the Vice Chancellor for Economic Development</w:t>
      </w:r>
      <w:r w:rsidR="002D323C" w:rsidRPr="00901D05">
        <w:rPr>
          <w:sz w:val="24"/>
          <w:szCs w:val="24"/>
        </w:rPr>
        <w:t xml:space="preserve"> (VCED)</w:t>
      </w:r>
      <w:r w:rsidR="00411C23">
        <w:rPr>
          <w:sz w:val="24"/>
          <w:szCs w:val="24"/>
        </w:rPr>
        <w:t xml:space="preserve"> (as necessary)</w:t>
      </w:r>
      <w:r w:rsidRPr="00901D05">
        <w:rPr>
          <w:sz w:val="24"/>
          <w:szCs w:val="24"/>
        </w:rPr>
        <w:t>, or their respective designees</w:t>
      </w:r>
      <w:r w:rsidR="00A26D9A" w:rsidRPr="00901D05">
        <w:rPr>
          <w:sz w:val="24"/>
          <w:szCs w:val="24"/>
        </w:rPr>
        <w:t>, for review</w:t>
      </w:r>
      <w:r w:rsidR="00684CFA" w:rsidRPr="00901D05">
        <w:rPr>
          <w:sz w:val="24"/>
          <w:szCs w:val="24"/>
        </w:rPr>
        <w:t xml:space="preserve"> and processing</w:t>
      </w:r>
      <w:r w:rsidRPr="00901D05">
        <w:rPr>
          <w:sz w:val="24"/>
          <w:szCs w:val="24"/>
        </w:rPr>
        <w:t xml:space="preserve">.  The VCRI </w:t>
      </w:r>
      <w:r w:rsidR="00A26D9A" w:rsidRPr="00901D05">
        <w:rPr>
          <w:sz w:val="24"/>
          <w:szCs w:val="24"/>
        </w:rPr>
        <w:t>or VCED may require further review (including, but not limited to, review by the Conflict of Interest</w:t>
      </w:r>
      <w:r w:rsidR="002D323C" w:rsidRPr="00901D05">
        <w:rPr>
          <w:sz w:val="24"/>
          <w:szCs w:val="24"/>
        </w:rPr>
        <w:t xml:space="preserve"> &amp; Commitment</w:t>
      </w:r>
      <w:r w:rsidR="00A26D9A" w:rsidRPr="00901D05">
        <w:rPr>
          <w:sz w:val="24"/>
          <w:szCs w:val="24"/>
        </w:rPr>
        <w:t xml:space="preserve"> Review Committee) or </w:t>
      </w:r>
      <w:r w:rsidR="003C1DFB" w:rsidRPr="00901D05">
        <w:rPr>
          <w:sz w:val="24"/>
          <w:szCs w:val="24"/>
        </w:rPr>
        <w:t xml:space="preserve">require </w:t>
      </w:r>
      <w:r w:rsidR="00EB3A1F" w:rsidRPr="00901D05">
        <w:rPr>
          <w:sz w:val="24"/>
          <w:szCs w:val="24"/>
        </w:rPr>
        <w:t xml:space="preserve">additional </w:t>
      </w:r>
      <w:r w:rsidR="00A26D9A" w:rsidRPr="00901D05">
        <w:rPr>
          <w:sz w:val="24"/>
          <w:szCs w:val="24"/>
        </w:rPr>
        <w:t xml:space="preserve">conditions </w:t>
      </w:r>
      <w:r w:rsidR="00774A8D" w:rsidRPr="00901D05">
        <w:rPr>
          <w:sz w:val="24"/>
          <w:szCs w:val="24"/>
        </w:rPr>
        <w:t xml:space="preserve">for approval of </w:t>
      </w:r>
      <w:r w:rsidR="00A26D9A" w:rsidRPr="00901D05">
        <w:rPr>
          <w:sz w:val="24"/>
          <w:szCs w:val="24"/>
        </w:rPr>
        <w:t xml:space="preserve">outside employment arrangements </w:t>
      </w:r>
      <w:r w:rsidR="00774A8D" w:rsidRPr="00901D05">
        <w:rPr>
          <w:sz w:val="24"/>
          <w:szCs w:val="24"/>
        </w:rPr>
        <w:t xml:space="preserve">tentatively </w:t>
      </w:r>
      <w:r w:rsidR="00A26D9A" w:rsidRPr="00901D05">
        <w:rPr>
          <w:sz w:val="24"/>
          <w:szCs w:val="24"/>
        </w:rPr>
        <w:t xml:space="preserve">approved at the college or school level in light of applicable policies or </w:t>
      </w:r>
      <w:r w:rsidR="00684CFA" w:rsidRPr="00901D05">
        <w:rPr>
          <w:sz w:val="24"/>
          <w:szCs w:val="24"/>
        </w:rPr>
        <w:t xml:space="preserve">statutory/regulatory </w:t>
      </w:r>
      <w:r w:rsidR="00A26D9A" w:rsidRPr="00901D05">
        <w:rPr>
          <w:sz w:val="24"/>
          <w:szCs w:val="24"/>
        </w:rPr>
        <w:t xml:space="preserve">requirements and in the best interests of the University. </w:t>
      </w:r>
      <w:r w:rsidR="00684CFA" w:rsidRPr="00901D05">
        <w:rPr>
          <w:sz w:val="24"/>
          <w:szCs w:val="24"/>
        </w:rPr>
        <w:t xml:space="preserve">If Provost approval is required, the VCRI shall forward the form to the Provost. </w:t>
      </w:r>
      <w:r w:rsidR="003C1DFB" w:rsidRPr="00901D05">
        <w:rPr>
          <w:sz w:val="24"/>
          <w:szCs w:val="24"/>
        </w:rPr>
        <w:t xml:space="preserve">Upon </w:t>
      </w:r>
      <w:r w:rsidR="00C32A47" w:rsidRPr="00901D05">
        <w:rPr>
          <w:sz w:val="24"/>
          <w:szCs w:val="24"/>
        </w:rPr>
        <w:t xml:space="preserve">final action, please furnish </w:t>
      </w:r>
      <w:r w:rsidR="007F7B2A" w:rsidRPr="00901D05">
        <w:rPr>
          <w:sz w:val="24"/>
          <w:szCs w:val="24"/>
        </w:rPr>
        <w:t>completed</w:t>
      </w:r>
      <w:r w:rsidR="003C1DFB" w:rsidRPr="00901D05">
        <w:rPr>
          <w:sz w:val="24"/>
          <w:szCs w:val="24"/>
        </w:rPr>
        <w:t xml:space="preserve"> copy furnished to employee, Dean, Department/Unit Head</w:t>
      </w:r>
      <w:r w:rsidR="007F7B2A" w:rsidRPr="00901D05">
        <w:rPr>
          <w:sz w:val="24"/>
          <w:szCs w:val="24"/>
        </w:rPr>
        <w:t xml:space="preserve">, </w:t>
      </w:r>
      <w:r w:rsidR="00411C23">
        <w:rPr>
          <w:sz w:val="24"/>
          <w:szCs w:val="24"/>
        </w:rPr>
        <w:t xml:space="preserve">VCED, </w:t>
      </w:r>
      <w:r w:rsidR="007F7B2A" w:rsidRPr="00901D05">
        <w:rPr>
          <w:sz w:val="24"/>
          <w:szCs w:val="24"/>
        </w:rPr>
        <w:t xml:space="preserve">and </w:t>
      </w:r>
      <w:r w:rsidR="00BF4BEF" w:rsidRPr="00901D05">
        <w:rPr>
          <w:sz w:val="24"/>
          <w:szCs w:val="24"/>
        </w:rPr>
        <w:t>Research Compliance</w:t>
      </w:r>
      <w:r w:rsidR="007F7B2A" w:rsidRPr="00901D05">
        <w:rPr>
          <w:sz w:val="24"/>
          <w:szCs w:val="24"/>
        </w:rPr>
        <w:t>.</w:t>
      </w:r>
      <w:r w:rsidR="003C1DFB" w:rsidRPr="00901D05">
        <w:rPr>
          <w:sz w:val="24"/>
          <w:szCs w:val="24"/>
        </w:rPr>
        <w:t xml:space="preserve"> </w:t>
      </w:r>
    </w:p>
    <w:p w14:paraId="402FE1BB" w14:textId="42CC1398" w:rsidR="007C42AB" w:rsidRPr="00901D05" w:rsidRDefault="0010042B" w:rsidP="007C42AB">
      <w:pPr>
        <w:rPr>
          <w:i/>
          <w:iCs/>
          <w:sz w:val="24"/>
          <w:szCs w:val="24"/>
        </w:rPr>
      </w:pPr>
      <w:r w:rsidRPr="00901D05">
        <w:rPr>
          <w:i/>
          <w:iCs/>
          <w:sz w:val="24"/>
          <w:szCs w:val="24"/>
        </w:rPr>
        <w:lastRenderedPageBreak/>
        <w:t xml:space="preserve">Board Policy 210.1, </w:t>
      </w:r>
      <w:r w:rsidR="00294493" w:rsidRPr="00901D05">
        <w:rPr>
          <w:i/>
          <w:iCs/>
          <w:sz w:val="24"/>
          <w:szCs w:val="24"/>
        </w:rPr>
        <w:t>Patent and Copyright Policy,</w:t>
      </w:r>
      <w:r w:rsidRPr="00901D05">
        <w:rPr>
          <w:i/>
          <w:iCs/>
          <w:sz w:val="24"/>
          <w:szCs w:val="24"/>
        </w:rPr>
        <w:t xml:space="preserve"> excerpt:</w:t>
      </w:r>
    </w:p>
    <w:p w14:paraId="2CAD0C66" w14:textId="77777777" w:rsidR="0010042B" w:rsidRPr="00901D05" w:rsidRDefault="0010042B" w:rsidP="007C42AB">
      <w:pPr>
        <w:rPr>
          <w:sz w:val="24"/>
          <w:szCs w:val="24"/>
        </w:rPr>
      </w:pPr>
    </w:p>
    <w:p w14:paraId="07F39582" w14:textId="69386009" w:rsidR="007C42AB" w:rsidRPr="00901D05" w:rsidRDefault="00774A8D" w:rsidP="00331257">
      <w:pPr>
        <w:widowControl/>
        <w:autoSpaceDE/>
        <w:autoSpaceDN/>
        <w:ind w:left="720"/>
        <w:rPr>
          <w:sz w:val="24"/>
          <w:szCs w:val="24"/>
        </w:rPr>
      </w:pPr>
      <w:r w:rsidRPr="00901D05">
        <w:rPr>
          <w:sz w:val="24"/>
          <w:szCs w:val="24"/>
        </w:rPr>
        <w:t>I.</w:t>
      </w:r>
      <w:r w:rsidR="00294493" w:rsidRPr="00901D05">
        <w:rPr>
          <w:sz w:val="24"/>
          <w:szCs w:val="24"/>
        </w:rPr>
        <w:t xml:space="preserve">D.2. </w:t>
      </w:r>
      <w:r w:rsidR="007C42AB" w:rsidRPr="00901D05">
        <w:rPr>
          <w:sz w:val="24"/>
          <w:szCs w:val="24"/>
        </w:rPr>
        <w:t>External Consulting Agreements. Pursuant to this policy and Board Policies 330.1 and 450.1, together with any and all campus Conflict of Interest and Conflict of Commitment policies, persons employed, compensated, or appointed by the University may engage in external consulting work or business activities upon the following conditions:</w:t>
      </w:r>
    </w:p>
    <w:p w14:paraId="5674EF1D" w14:textId="77777777" w:rsidR="00294493" w:rsidRPr="00901D05" w:rsidRDefault="00294493" w:rsidP="00331257">
      <w:pPr>
        <w:widowControl/>
        <w:autoSpaceDE/>
        <w:autoSpaceDN/>
        <w:ind w:left="360"/>
        <w:rPr>
          <w:sz w:val="24"/>
          <w:szCs w:val="24"/>
        </w:rPr>
      </w:pPr>
    </w:p>
    <w:p w14:paraId="26BB5626" w14:textId="048E1F09" w:rsidR="007C42AB" w:rsidRPr="00901D05" w:rsidRDefault="007C42AB" w:rsidP="00294493">
      <w:pPr>
        <w:pStyle w:val="ListParagraph"/>
        <w:widowControl/>
        <w:numPr>
          <w:ilvl w:val="1"/>
          <w:numId w:val="2"/>
        </w:numPr>
        <w:autoSpaceDE/>
        <w:autoSpaceDN/>
        <w:rPr>
          <w:rStyle w:val="apple-converted-space"/>
          <w:sz w:val="24"/>
          <w:szCs w:val="24"/>
        </w:rPr>
      </w:pPr>
      <w:r w:rsidRPr="00901D05">
        <w:rPr>
          <w:sz w:val="24"/>
          <w:szCs w:val="24"/>
        </w:rPr>
        <w:t>Employees engaged in external consulting work or business are responsible for ensuring that agreements emanating from such work are not in conflict with this policy or with contractual commitments of and to the University, including teaching and research obligations.</w:t>
      </w:r>
      <w:r w:rsidRPr="00901D05">
        <w:rPr>
          <w:rStyle w:val="apple-converted-space"/>
          <w:sz w:val="24"/>
          <w:szCs w:val="24"/>
        </w:rPr>
        <w:t> </w:t>
      </w:r>
    </w:p>
    <w:p w14:paraId="5B496001" w14:textId="77777777" w:rsidR="00294493" w:rsidRPr="00901D05" w:rsidRDefault="00294493" w:rsidP="00331257">
      <w:pPr>
        <w:pStyle w:val="ListParagraph"/>
        <w:widowControl/>
        <w:autoSpaceDE/>
        <w:autoSpaceDN/>
        <w:ind w:left="1440"/>
        <w:rPr>
          <w:sz w:val="24"/>
          <w:szCs w:val="24"/>
        </w:rPr>
      </w:pPr>
    </w:p>
    <w:p w14:paraId="7BE4B2F0" w14:textId="77777777" w:rsidR="007C42AB" w:rsidRPr="00901D05" w:rsidRDefault="007C42AB" w:rsidP="00294493">
      <w:pPr>
        <w:widowControl/>
        <w:numPr>
          <w:ilvl w:val="1"/>
          <w:numId w:val="2"/>
        </w:numPr>
        <w:autoSpaceDE/>
        <w:autoSpaceDN/>
        <w:rPr>
          <w:sz w:val="24"/>
          <w:szCs w:val="24"/>
        </w:rPr>
      </w:pPr>
      <w:r w:rsidRPr="00901D05">
        <w:rPr>
          <w:sz w:val="24"/>
          <w:szCs w:val="24"/>
        </w:rPr>
        <w:t>Such employees should provide affirmative notice to the other parties to such agreements, informing them of the obligations of the employees to the University and the possible applicability of this policy to such agreements. In addition, it is recommended that any Consulting Agreement contain the following sentence: “Nothing in this Agreement shall be construed to restrict or hinder the Consultant’s ability to conduct current or future research or teaching assignments with the University.” In the event of a conflict between the Consulting Agreement and this Board of Trustees Policy 210.1, the terms of this policy shall control.</w:t>
      </w:r>
    </w:p>
    <w:p w14:paraId="0BEC5539" w14:textId="77777777" w:rsidR="00294493" w:rsidRPr="00901D05" w:rsidRDefault="00294493" w:rsidP="0010042B">
      <w:pPr>
        <w:ind w:left="360"/>
        <w:rPr>
          <w:color w:val="000000" w:themeColor="text1"/>
          <w:sz w:val="24"/>
          <w:szCs w:val="24"/>
        </w:rPr>
      </w:pPr>
    </w:p>
    <w:p w14:paraId="0FB197CD" w14:textId="11A522CA" w:rsidR="007C42AB" w:rsidRPr="00901D05" w:rsidRDefault="007C42AB" w:rsidP="00366D2B">
      <w:pPr>
        <w:pStyle w:val="ListParagraph"/>
        <w:numPr>
          <w:ilvl w:val="1"/>
          <w:numId w:val="2"/>
        </w:numPr>
        <w:rPr>
          <w:rStyle w:val="apple-converted-space"/>
          <w:color w:val="000000" w:themeColor="text1"/>
          <w:sz w:val="24"/>
          <w:szCs w:val="24"/>
        </w:rPr>
      </w:pPr>
      <w:r w:rsidRPr="00901D05">
        <w:rPr>
          <w:color w:val="000000" w:themeColor="text1"/>
          <w:sz w:val="24"/>
          <w:szCs w:val="24"/>
        </w:rPr>
        <w:t>The intellectual property developed or created by such employee under a Consulting Agreement shall not be an Invention subject to this policy and may be owned by the employee or the company or organization for whom the employee consults provided the employee:</w:t>
      </w:r>
      <w:r w:rsidRPr="00901D05">
        <w:rPr>
          <w:rStyle w:val="apple-converted-space"/>
          <w:color w:val="000000" w:themeColor="text1"/>
          <w:sz w:val="24"/>
          <w:szCs w:val="24"/>
        </w:rPr>
        <w:t> </w:t>
      </w:r>
    </w:p>
    <w:p w14:paraId="47A1D7DC" w14:textId="77777777" w:rsidR="00521F95" w:rsidRPr="00901D05" w:rsidRDefault="00521F95" w:rsidP="00366D2B">
      <w:pPr>
        <w:rPr>
          <w:color w:val="000000" w:themeColor="text1"/>
          <w:sz w:val="24"/>
          <w:szCs w:val="24"/>
        </w:rPr>
      </w:pPr>
    </w:p>
    <w:p w14:paraId="2B195BA1" w14:textId="77777777" w:rsidR="007C42AB" w:rsidRPr="00901D05" w:rsidRDefault="007C42AB" w:rsidP="00366D2B">
      <w:pPr>
        <w:ind w:left="1800"/>
        <w:rPr>
          <w:color w:val="000000" w:themeColor="text1"/>
          <w:sz w:val="24"/>
          <w:szCs w:val="24"/>
        </w:rPr>
      </w:pPr>
      <w:r w:rsidRPr="00901D05">
        <w:rPr>
          <w:color w:val="000000" w:themeColor="text1"/>
          <w:sz w:val="24"/>
          <w:szCs w:val="24"/>
        </w:rPr>
        <w:t>(1) obtains campus authorization prior to starting the consulting or business activity;</w:t>
      </w:r>
      <w:r w:rsidRPr="00901D05">
        <w:rPr>
          <w:color w:val="000000" w:themeColor="text1"/>
          <w:sz w:val="24"/>
          <w:szCs w:val="24"/>
        </w:rPr>
        <w:br/>
        <w:t>(2) abides by all applicable Conflict of Interest and Conflict of Commitment policies; and</w:t>
      </w:r>
    </w:p>
    <w:p w14:paraId="06DD0642" w14:textId="7E9C6F14" w:rsidR="007C42AB" w:rsidRPr="00901D05" w:rsidRDefault="007C42AB" w:rsidP="00366D2B">
      <w:pPr>
        <w:ind w:left="1800"/>
        <w:rPr>
          <w:color w:val="000000" w:themeColor="text1"/>
          <w:sz w:val="24"/>
          <w:szCs w:val="24"/>
        </w:rPr>
      </w:pPr>
      <w:r w:rsidRPr="00901D05">
        <w:rPr>
          <w:color w:val="000000" w:themeColor="text1"/>
          <w:sz w:val="24"/>
          <w:szCs w:val="24"/>
        </w:rPr>
        <w:t>(3) develops or creates such intellectual property without the use of (a) facilities owned, operated, or controlled by the University, (b) a pre-existing Invention owned by the University, or (c) University Research.</w:t>
      </w:r>
    </w:p>
    <w:p w14:paraId="525E5D42" w14:textId="77777777" w:rsidR="00294493" w:rsidRPr="00901D05" w:rsidRDefault="00294493" w:rsidP="00331257">
      <w:pPr>
        <w:ind w:left="360"/>
        <w:rPr>
          <w:color w:val="000000" w:themeColor="text1"/>
          <w:sz w:val="24"/>
          <w:szCs w:val="24"/>
        </w:rPr>
      </w:pPr>
    </w:p>
    <w:p w14:paraId="6845D27D" w14:textId="53758B87" w:rsidR="007C42AB" w:rsidRPr="00901D05" w:rsidRDefault="007C42AB" w:rsidP="00317BF1">
      <w:pPr>
        <w:pStyle w:val="ListParagraph"/>
        <w:numPr>
          <w:ilvl w:val="1"/>
          <w:numId w:val="2"/>
        </w:numPr>
        <w:rPr>
          <w:color w:val="000000" w:themeColor="text1"/>
          <w:sz w:val="24"/>
          <w:szCs w:val="24"/>
        </w:rPr>
      </w:pPr>
      <w:r w:rsidRPr="00317BF1">
        <w:rPr>
          <w:b/>
          <w:color w:val="000000" w:themeColor="text1"/>
          <w:sz w:val="24"/>
          <w:szCs w:val="24"/>
        </w:rPr>
        <w:t>It is the responsibility of the employee to ensure and establish that the intellectual property developed or created pursuant to a Consulting Agreement satisfies the conditions of the preceding Section I.D.2.c.</w:t>
      </w:r>
      <w:r w:rsidRPr="00317BF1">
        <w:rPr>
          <w:color w:val="000000" w:themeColor="text1"/>
          <w:sz w:val="24"/>
          <w:szCs w:val="24"/>
        </w:rPr>
        <w:t> </w:t>
      </w:r>
      <w:r w:rsidR="00EB3A1F" w:rsidRPr="00901D05">
        <w:rPr>
          <w:color w:val="000000" w:themeColor="text1"/>
          <w:sz w:val="24"/>
          <w:szCs w:val="24"/>
        </w:rPr>
        <w:t xml:space="preserve"> (Emphasis added.)</w:t>
      </w:r>
    </w:p>
    <w:p w14:paraId="6D3FABEA" w14:textId="77777777" w:rsidR="007C42AB" w:rsidRPr="00901D05" w:rsidRDefault="007C42AB" w:rsidP="00331257">
      <w:pPr>
        <w:pStyle w:val="BodyText"/>
        <w:spacing w:before="120"/>
        <w:ind w:left="480"/>
        <w:rPr>
          <w:sz w:val="24"/>
          <w:szCs w:val="24"/>
        </w:rPr>
      </w:pPr>
    </w:p>
    <w:p w14:paraId="1D3721D5" w14:textId="69F5CFB2" w:rsidR="00C07291" w:rsidRPr="00901D05" w:rsidRDefault="00F3249E">
      <w:pPr>
        <w:pStyle w:val="BodyText"/>
        <w:spacing w:before="117"/>
        <w:ind w:right="110"/>
        <w:jc w:val="right"/>
        <w:rPr>
          <w:sz w:val="24"/>
          <w:szCs w:val="24"/>
        </w:rPr>
      </w:pPr>
      <w:r w:rsidRPr="00901D05">
        <w:rPr>
          <w:sz w:val="24"/>
          <w:szCs w:val="24"/>
        </w:rPr>
        <w:t xml:space="preserve">Updated </w:t>
      </w:r>
      <w:r w:rsidR="00300C4A">
        <w:rPr>
          <w:sz w:val="24"/>
          <w:szCs w:val="24"/>
        </w:rPr>
        <w:t>8/</w:t>
      </w:r>
      <w:r w:rsidR="00B01377">
        <w:rPr>
          <w:sz w:val="24"/>
          <w:szCs w:val="24"/>
        </w:rPr>
        <w:t>31</w:t>
      </w:r>
      <w:bookmarkStart w:id="4" w:name="_GoBack"/>
      <w:bookmarkEnd w:id="4"/>
      <w:r w:rsidR="00F12EE8" w:rsidRPr="00901D05">
        <w:rPr>
          <w:sz w:val="24"/>
          <w:szCs w:val="24"/>
        </w:rPr>
        <w:t>/2020</w:t>
      </w:r>
    </w:p>
    <w:sectPr w:rsidR="00C07291" w:rsidRPr="00901D05">
      <w:headerReference w:type="default" r:id="rId12"/>
      <w:footerReference w:type="default" r:id="rId13"/>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174C6" w14:textId="77777777" w:rsidR="006F4ABF" w:rsidRDefault="006F4ABF" w:rsidP="00901D05">
      <w:r>
        <w:separator/>
      </w:r>
    </w:p>
  </w:endnote>
  <w:endnote w:type="continuationSeparator" w:id="0">
    <w:p w14:paraId="0C367BD1" w14:textId="77777777" w:rsidR="006F4ABF" w:rsidRDefault="006F4ABF" w:rsidP="0090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741055"/>
      <w:docPartObj>
        <w:docPartGallery w:val="Page Numbers (Bottom of Page)"/>
        <w:docPartUnique/>
      </w:docPartObj>
    </w:sdtPr>
    <w:sdtEndPr>
      <w:rPr>
        <w:noProof/>
      </w:rPr>
    </w:sdtEndPr>
    <w:sdtContent>
      <w:p w14:paraId="0118CB38" w14:textId="31B2F22E" w:rsidR="00BA7B69" w:rsidRDefault="00BA7B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A63D8" w14:textId="77777777" w:rsidR="00BA7B69" w:rsidRDefault="00BA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B5C9" w14:textId="77777777" w:rsidR="006F4ABF" w:rsidRDefault="006F4ABF" w:rsidP="00901D05">
      <w:r>
        <w:separator/>
      </w:r>
    </w:p>
  </w:footnote>
  <w:footnote w:type="continuationSeparator" w:id="0">
    <w:p w14:paraId="36A2EDFC" w14:textId="77777777" w:rsidR="006F4ABF" w:rsidRDefault="006F4ABF" w:rsidP="0090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1676" w14:textId="70847D92" w:rsidR="00901D05" w:rsidRDefault="00901D05">
    <w:pPr>
      <w:pStyle w:val="Header"/>
    </w:pPr>
    <w:r>
      <w:rPr>
        <w:noProof/>
      </w:rPr>
      <w:drawing>
        <wp:anchor distT="0" distB="0" distL="114300" distR="114300" simplePos="0" relativeHeight="251659264" behindDoc="0" locked="0" layoutInCell="1" allowOverlap="1" wp14:anchorId="7A0A4ACB" wp14:editId="1568C275">
          <wp:simplePos x="0" y="0"/>
          <wp:positionH relativeFrom="column">
            <wp:posOffset>-142875</wp:posOffset>
          </wp:positionH>
          <wp:positionV relativeFrom="paragraph">
            <wp:posOffset>-333375</wp:posOffset>
          </wp:positionV>
          <wp:extent cx="742950" cy="566420"/>
          <wp:effectExtent l="0" t="0" r="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1A184" w14:textId="77777777" w:rsidR="00901D05" w:rsidRDefault="00901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365E"/>
    <w:multiLevelType w:val="multilevel"/>
    <w:tmpl w:val="650AB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422B0B"/>
    <w:multiLevelType w:val="hybridMultilevel"/>
    <w:tmpl w:val="74AEAC5A"/>
    <w:lvl w:ilvl="0" w:tplc="1E3EB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922B3"/>
    <w:multiLevelType w:val="multilevel"/>
    <w:tmpl w:val="C2328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E02F3C"/>
    <w:multiLevelType w:val="hybridMultilevel"/>
    <w:tmpl w:val="AFC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91"/>
    <w:rsid w:val="000738BD"/>
    <w:rsid w:val="000A02C5"/>
    <w:rsid w:val="000A5A74"/>
    <w:rsid w:val="000C20E2"/>
    <w:rsid w:val="000D1C0A"/>
    <w:rsid w:val="000E6FB2"/>
    <w:rsid w:val="000F52A1"/>
    <w:rsid w:val="0010042B"/>
    <w:rsid w:val="001028BD"/>
    <w:rsid w:val="00110099"/>
    <w:rsid w:val="00116DD7"/>
    <w:rsid w:val="00151604"/>
    <w:rsid w:val="00162083"/>
    <w:rsid w:val="0019757A"/>
    <w:rsid w:val="001A1541"/>
    <w:rsid w:val="001D7FDF"/>
    <w:rsid w:val="00200AC4"/>
    <w:rsid w:val="00205A8F"/>
    <w:rsid w:val="00235547"/>
    <w:rsid w:val="002620AC"/>
    <w:rsid w:val="00263DD1"/>
    <w:rsid w:val="00274BD7"/>
    <w:rsid w:val="00294493"/>
    <w:rsid w:val="002D323C"/>
    <w:rsid w:val="00300C4A"/>
    <w:rsid w:val="00317BF1"/>
    <w:rsid w:val="00322DC8"/>
    <w:rsid w:val="00331257"/>
    <w:rsid w:val="00342102"/>
    <w:rsid w:val="003461DF"/>
    <w:rsid w:val="003511B2"/>
    <w:rsid w:val="00366D2B"/>
    <w:rsid w:val="003A0EEC"/>
    <w:rsid w:val="003B4E8A"/>
    <w:rsid w:val="003C1DFB"/>
    <w:rsid w:val="004034AB"/>
    <w:rsid w:val="00411C23"/>
    <w:rsid w:val="004161D6"/>
    <w:rsid w:val="00467FD4"/>
    <w:rsid w:val="00477373"/>
    <w:rsid w:val="004A3123"/>
    <w:rsid w:val="004D7966"/>
    <w:rsid w:val="004E7CA1"/>
    <w:rsid w:val="00521F95"/>
    <w:rsid w:val="00530314"/>
    <w:rsid w:val="00545AE4"/>
    <w:rsid w:val="005654DF"/>
    <w:rsid w:val="00591619"/>
    <w:rsid w:val="005A7A3E"/>
    <w:rsid w:val="005B0EC8"/>
    <w:rsid w:val="005F3EF3"/>
    <w:rsid w:val="00623D75"/>
    <w:rsid w:val="0065439D"/>
    <w:rsid w:val="0065570B"/>
    <w:rsid w:val="006648A2"/>
    <w:rsid w:val="00672CD7"/>
    <w:rsid w:val="00677BCA"/>
    <w:rsid w:val="00684CFA"/>
    <w:rsid w:val="006B509E"/>
    <w:rsid w:val="006E6AA5"/>
    <w:rsid w:val="006F4ABF"/>
    <w:rsid w:val="006F7D05"/>
    <w:rsid w:val="00751181"/>
    <w:rsid w:val="0076007D"/>
    <w:rsid w:val="00764C2E"/>
    <w:rsid w:val="00774A8D"/>
    <w:rsid w:val="007860AC"/>
    <w:rsid w:val="007A7DB0"/>
    <w:rsid w:val="007B12FC"/>
    <w:rsid w:val="007C42AB"/>
    <w:rsid w:val="007D0780"/>
    <w:rsid w:val="007E3500"/>
    <w:rsid w:val="007F7B2A"/>
    <w:rsid w:val="0083240E"/>
    <w:rsid w:val="0083321C"/>
    <w:rsid w:val="008407D9"/>
    <w:rsid w:val="0087153A"/>
    <w:rsid w:val="00890F76"/>
    <w:rsid w:val="008C2AE4"/>
    <w:rsid w:val="008D06D3"/>
    <w:rsid w:val="008E349B"/>
    <w:rsid w:val="008F5816"/>
    <w:rsid w:val="00901D05"/>
    <w:rsid w:val="009232BE"/>
    <w:rsid w:val="009371FB"/>
    <w:rsid w:val="009503F0"/>
    <w:rsid w:val="0099005A"/>
    <w:rsid w:val="009D368C"/>
    <w:rsid w:val="009D55A6"/>
    <w:rsid w:val="009D7F8D"/>
    <w:rsid w:val="00A13813"/>
    <w:rsid w:val="00A26D9A"/>
    <w:rsid w:val="00A51620"/>
    <w:rsid w:val="00A62215"/>
    <w:rsid w:val="00A9686F"/>
    <w:rsid w:val="00AB29C7"/>
    <w:rsid w:val="00AD1DA1"/>
    <w:rsid w:val="00B01377"/>
    <w:rsid w:val="00B018BC"/>
    <w:rsid w:val="00B2113A"/>
    <w:rsid w:val="00B217BF"/>
    <w:rsid w:val="00B555B1"/>
    <w:rsid w:val="00B563B3"/>
    <w:rsid w:val="00B62E0F"/>
    <w:rsid w:val="00B83821"/>
    <w:rsid w:val="00B90156"/>
    <w:rsid w:val="00BA7B69"/>
    <w:rsid w:val="00BF4BEF"/>
    <w:rsid w:val="00C07291"/>
    <w:rsid w:val="00C105DB"/>
    <w:rsid w:val="00C32A47"/>
    <w:rsid w:val="00C73FB2"/>
    <w:rsid w:val="00C750AF"/>
    <w:rsid w:val="00C870D4"/>
    <w:rsid w:val="00CA4F3C"/>
    <w:rsid w:val="00CC618F"/>
    <w:rsid w:val="00D52261"/>
    <w:rsid w:val="00D71F49"/>
    <w:rsid w:val="00D93D89"/>
    <w:rsid w:val="00DA35BF"/>
    <w:rsid w:val="00DA6135"/>
    <w:rsid w:val="00DD4422"/>
    <w:rsid w:val="00E05F35"/>
    <w:rsid w:val="00E25D36"/>
    <w:rsid w:val="00E63D52"/>
    <w:rsid w:val="00E81110"/>
    <w:rsid w:val="00E91921"/>
    <w:rsid w:val="00EB3A1F"/>
    <w:rsid w:val="00EC1193"/>
    <w:rsid w:val="00ED7C2C"/>
    <w:rsid w:val="00F107C7"/>
    <w:rsid w:val="00F12EE8"/>
    <w:rsid w:val="00F3249E"/>
    <w:rsid w:val="00F445D6"/>
    <w:rsid w:val="00F91403"/>
    <w:rsid w:val="00F9683B"/>
    <w:rsid w:val="00FA2A16"/>
    <w:rsid w:val="00FB1A94"/>
    <w:rsid w:val="00FC00B1"/>
    <w:rsid w:val="00FC51FB"/>
    <w:rsid w:val="00FF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2DEC"/>
  <w15:docId w15:val="{95E8B55B-DF9E-4C2D-AA93-E7FC8D2F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20" w:right="9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2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C8"/>
    <w:rPr>
      <w:rFonts w:ascii="Segoe UI" w:eastAsia="Times New Roman" w:hAnsi="Segoe UI" w:cs="Segoe UI"/>
      <w:sz w:val="18"/>
      <w:szCs w:val="18"/>
    </w:rPr>
  </w:style>
  <w:style w:type="character" w:styleId="PlaceholderText">
    <w:name w:val="Placeholder Text"/>
    <w:basedOn w:val="DefaultParagraphFont"/>
    <w:uiPriority w:val="99"/>
    <w:semiHidden/>
    <w:rsid w:val="007C42AB"/>
    <w:rPr>
      <w:color w:val="808080"/>
    </w:rPr>
  </w:style>
  <w:style w:type="character" w:customStyle="1" w:styleId="apple-converted-space">
    <w:name w:val="apple-converted-space"/>
    <w:basedOn w:val="DefaultParagraphFont"/>
    <w:rsid w:val="007C42AB"/>
  </w:style>
  <w:style w:type="character" w:styleId="Hyperlink">
    <w:name w:val="Hyperlink"/>
    <w:basedOn w:val="DefaultParagraphFont"/>
    <w:uiPriority w:val="99"/>
    <w:unhideWhenUsed/>
    <w:rsid w:val="000A02C5"/>
    <w:rPr>
      <w:color w:val="0000FF" w:themeColor="hyperlink"/>
      <w:u w:val="single"/>
    </w:rPr>
  </w:style>
  <w:style w:type="character" w:styleId="UnresolvedMention">
    <w:name w:val="Unresolved Mention"/>
    <w:basedOn w:val="DefaultParagraphFont"/>
    <w:uiPriority w:val="99"/>
    <w:semiHidden/>
    <w:unhideWhenUsed/>
    <w:rsid w:val="000A02C5"/>
    <w:rPr>
      <w:color w:val="605E5C"/>
      <w:shd w:val="clear" w:color="auto" w:fill="E1DFDD"/>
    </w:rPr>
  </w:style>
  <w:style w:type="character" w:styleId="CommentReference">
    <w:name w:val="annotation reference"/>
    <w:basedOn w:val="DefaultParagraphFont"/>
    <w:uiPriority w:val="99"/>
    <w:semiHidden/>
    <w:unhideWhenUsed/>
    <w:rsid w:val="00FF3A17"/>
    <w:rPr>
      <w:sz w:val="16"/>
      <w:szCs w:val="16"/>
    </w:rPr>
  </w:style>
  <w:style w:type="paragraph" w:styleId="CommentText">
    <w:name w:val="annotation text"/>
    <w:basedOn w:val="Normal"/>
    <w:link w:val="CommentTextChar"/>
    <w:uiPriority w:val="99"/>
    <w:semiHidden/>
    <w:unhideWhenUsed/>
    <w:rsid w:val="00FF3A17"/>
    <w:rPr>
      <w:sz w:val="20"/>
      <w:szCs w:val="20"/>
    </w:rPr>
  </w:style>
  <w:style w:type="character" w:customStyle="1" w:styleId="CommentTextChar">
    <w:name w:val="Comment Text Char"/>
    <w:basedOn w:val="DefaultParagraphFont"/>
    <w:link w:val="CommentText"/>
    <w:uiPriority w:val="99"/>
    <w:semiHidden/>
    <w:rsid w:val="00FF3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A17"/>
    <w:rPr>
      <w:b/>
      <w:bCs/>
    </w:rPr>
  </w:style>
  <w:style w:type="character" w:customStyle="1" w:styleId="CommentSubjectChar">
    <w:name w:val="Comment Subject Char"/>
    <w:basedOn w:val="CommentTextChar"/>
    <w:link w:val="CommentSubject"/>
    <w:uiPriority w:val="99"/>
    <w:semiHidden/>
    <w:rsid w:val="00FF3A1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1D05"/>
    <w:pPr>
      <w:tabs>
        <w:tab w:val="center" w:pos="4680"/>
        <w:tab w:val="right" w:pos="9360"/>
      </w:tabs>
    </w:pPr>
  </w:style>
  <w:style w:type="character" w:customStyle="1" w:styleId="HeaderChar">
    <w:name w:val="Header Char"/>
    <w:basedOn w:val="DefaultParagraphFont"/>
    <w:link w:val="Header"/>
    <w:uiPriority w:val="99"/>
    <w:rsid w:val="00901D05"/>
    <w:rPr>
      <w:rFonts w:ascii="Times New Roman" w:eastAsia="Times New Roman" w:hAnsi="Times New Roman" w:cs="Times New Roman"/>
    </w:rPr>
  </w:style>
  <w:style w:type="paragraph" w:styleId="Footer">
    <w:name w:val="footer"/>
    <w:basedOn w:val="Normal"/>
    <w:link w:val="FooterChar"/>
    <w:uiPriority w:val="99"/>
    <w:unhideWhenUsed/>
    <w:rsid w:val="00901D05"/>
    <w:pPr>
      <w:tabs>
        <w:tab w:val="center" w:pos="4680"/>
        <w:tab w:val="right" w:pos="9360"/>
      </w:tabs>
    </w:pPr>
  </w:style>
  <w:style w:type="character" w:customStyle="1" w:styleId="FooterChar">
    <w:name w:val="Footer Char"/>
    <w:basedOn w:val="DefaultParagraphFont"/>
    <w:link w:val="Footer"/>
    <w:uiPriority w:val="99"/>
    <w:rsid w:val="00901D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8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asys.edu/board-policy/33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asys.edu/wp-content/uploads/sites/16/2018/04/450.1-Outside-Employment-Concurrent-Emplmt.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policy/coi/fcoi_web-based_tutorial.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cfa.uark.edu/fayetteville-policies-procedures/vprs/4040.php" TargetMode="External"/><Relationship Id="rId4" Type="http://schemas.openxmlformats.org/officeDocument/2006/relationships/webSettings" Target="webSettings.xml"/><Relationship Id="rId9" Type="http://schemas.openxmlformats.org/officeDocument/2006/relationships/hyperlink" Target="https://www.uasys.edu/wp-content/uploads/sites/16/2019/08/BP-210.1-Patent-and-Copyright-Policy-8.21.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6"/>
        <w:category>
          <w:name w:val="General"/>
          <w:gallery w:val="placeholder"/>
        </w:category>
        <w:types>
          <w:type w:val="bbPlcHdr"/>
        </w:types>
        <w:behaviors>
          <w:behavior w:val="content"/>
        </w:behaviors>
        <w:guid w:val="{097A8CA6-B7F7-43AB-ADBC-E630EC159AE5}"/>
      </w:docPartPr>
      <w:docPartBody>
        <w:p w:rsidR="00BF50CE" w:rsidRDefault="00676695">
          <w:r w:rsidRPr="00246EBF">
            <w:rPr>
              <w:rStyle w:val="PlaceholderText"/>
            </w:rPr>
            <w:t>Choose a building block.</w:t>
          </w:r>
        </w:p>
      </w:docPartBody>
    </w:docPart>
    <w:docPart>
      <w:docPartPr>
        <w:name w:val="9BC069D3BA654C17B9E7537A60230595"/>
        <w:category>
          <w:name w:val="General"/>
          <w:gallery w:val="placeholder"/>
        </w:category>
        <w:types>
          <w:type w:val="bbPlcHdr"/>
        </w:types>
        <w:behaviors>
          <w:behavior w:val="content"/>
        </w:behaviors>
        <w:guid w:val="{9B1F4C89-3E00-4378-828E-CC4A6EFCF6A2}"/>
      </w:docPartPr>
      <w:docPartBody>
        <w:p w:rsidR="00BF50CE" w:rsidRDefault="00676695" w:rsidP="00676695">
          <w:pPr>
            <w:pStyle w:val="9BC069D3BA654C17B9E7537A60230595"/>
          </w:pPr>
          <w:r w:rsidRPr="00455813">
            <w:rPr>
              <w:rStyle w:val="PlaceholderText"/>
            </w:rPr>
            <w:t>Choose a building block.</w:t>
          </w:r>
        </w:p>
      </w:docPartBody>
    </w:docPart>
    <w:docPart>
      <w:docPartPr>
        <w:name w:val="F21ADA9EB10F47449CC8159DFAEE831C"/>
        <w:category>
          <w:name w:val="General"/>
          <w:gallery w:val="placeholder"/>
        </w:category>
        <w:types>
          <w:type w:val="bbPlcHdr"/>
        </w:types>
        <w:behaviors>
          <w:behavior w:val="content"/>
        </w:behaviors>
        <w:guid w:val="{3F048A0F-244E-493B-B43E-2513968672DB}"/>
      </w:docPartPr>
      <w:docPartBody>
        <w:p w:rsidR="00BF50CE" w:rsidRDefault="00676695" w:rsidP="00676695">
          <w:pPr>
            <w:pStyle w:val="F21ADA9EB10F47449CC8159DFAEE831C"/>
          </w:pPr>
          <w:r w:rsidRPr="00455813">
            <w:rPr>
              <w:rStyle w:val="PlaceholderText"/>
            </w:rPr>
            <w:t>Choose a building block.</w:t>
          </w:r>
        </w:p>
      </w:docPartBody>
    </w:docPart>
    <w:docPart>
      <w:docPartPr>
        <w:name w:val="5AB6EFABA68B4D999C908571518D74E4"/>
        <w:category>
          <w:name w:val="General"/>
          <w:gallery w:val="placeholder"/>
        </w:category>
        <w:types>
          <w:type w:val="bbPlcHdr"/>
        </w:types>
        <w:behaviors>
          <w:behavior w:val="content"/>
        </w:behaviors>
        <w:guid w:val="{DD2CA470-360F-44DE-859D-FEB4759FC103}"/>
      </w:docPartPr>
      <w:docPartBody>
        <w:p w:rsidR="00BF50CE" w:rsidRDefault="00676695" w:rsidP="00676695">
          <w:pPr>
            <w:pStyle w:val="5AB6EFABA68B4D999C908571518D74E4"/>
          </w:pPr>
          <w:r w:rsidRPr="00455813">
            <w:rPr>
              <w:rStyle w:val="PlaceholderText"/>
            </w:rPr>
            <w:t>Choose a building block.</w:t>
          </w:r>
        </w:p>
      </w:docPartBody>
    </w:docPart>
    <w:docPart>
      <w:docPartPr>
        <w:name w:val="74440D7C30484625AD2CE292ECB42AE1"/>
        <w:category>
          <w:name w:val="General"/>
          <w:gallery w:val="placeholder"/>
        </w:category>
        <w:types>
          <w:type w:val="bbPlcHdr"/>
        </w:types>
        <w:behaviors>
          <w:behavior w:val="content"/>
        </w:behaviors>
        <w:guid w:val="{DECE60DD-3129-470E-9CEB-86BCEC96530E}"/>
      </w:docPartPr>
      <w:docPartBody>
        <w:p w:rsidR="00BF50CE" w:rsidRDefault="00676695" w:rsidP="00676695">
          <w:pPr>
            <w:pStyle w:val="74440D7C30484625AD2CE292ECB42AE1"/>
          </w:pPr>
          <w:r w:rsidRPr="00455813">
            <w:rPr>
              <w:rStyle w:val="PlaceholderText"/>
            </w:rPr>
            <w:t>Choose a building block.</w:t>
          </w:r>
        </w:p>
      </w:docPartBody>
    </w:docPart>
    <w:docPart>
      <w:docPartPr>
        <w:name w:val="B3CF752C81D741009C1CD06EC40DFECF"/>
        <w:category>
          <w:name w:val="General"/>
          <w:gallery w:val="placeholder"/>
        </w:category>
        <w:types>
          <w:type w:val="bbPlcHdr"/>
        </w:types>
        <w:behaviors>
          <w:behavior w:val="content"/>
        </w:behaviors>
        <w:guid w:val="{C25DA35F-785B-49E5-89C0-4BC1991A6D41}"/>
      </w:docPartPr>
      <w:docPartBody>
        <w:p w:rsidR="00BF50CE" w:rsidRDefault="00676695" w:rsidP="00676695">
          <w:pPr>
            <w:pStyle w:val="B3CF752C81D741009C1CD06EC40DFECF"/>
          </w:pPr>
          <w:r w:rsidRPr="00455813">
            <w:rPr>
              <w:rStyle w:val="PlaceholderText"/>
            </w:rPr>
            <w:t>Choose a building block.</w:t>
          </w:r>
        </w:p>
      </w:docPartBody>
    </w:docPart>
    <w:docPart>
      <w:docPartPr>
        <w:name w:val="DA1905221964480CB99F7A89A37B2B69"/>
        <w:category>
          <w:name w:val="General"/>
          <w:gallery w:val="placeholder"/>
        </w:category>
        <w:types>
          <w:type w:val="bbPlcHdr"/>
        </w:types>
        <w:behaviors>
          <w:behavior w:val="content"/>
        </w:behaviors>
        <w:guid w:val="{314B5870-E978-4832-8CA0-56783442DA6C}"/>
      </w:docPartPr>
      <w:docPartBody>
        <w:p w:rsidR="00BF50CE" w:rsidRDefault="00676695" w:rsidP="00676695">
          <w:pPr>
            <w:pStyle w:val="DA1905221964480CB99F7A89A37B2B69"/>
          </w:pPr>
          <w:r w:rsidRPr="00455813">
            <w:rPr>
              <w:rStyle w:val="PlaceholderText"/>
            </w:rPr>
            <w:t>Choose a building block.</w:t>
          </w:r>
        </w:p>
      </w:docPartBody>
    </w:docPart>
    <w:docPart>
      <w:docPartPr>
        <w:name w:val="B2D03AAC5AC24DFB83131C375E0C26B4"/>
        <w:category>
          <w:name w:val="General"/>
          <w:gallery w:val="placeholder"/>
        </w:category>
        <w:types>
          <w:type w:val="bbPlcHdr"/>
        </w:types>
        <w:behaviors>
          <w:behavior w:val="content"/>
        </w:behaviors>
        <w:guid w:val="{E4F58272-1D43-45DC-9207-BB330D887D8B}"/>
      </w:docPartPr>
      <w:docPartBody>
        <w:p w:rsidR="00BF50CE" w:rsidRDefault="00676695" w:rsidP="00676695">
          <w:pPr>
            <w:pStyle w:val="B2D03AAC5AC24DFB83131C375E0C26B4"/>
          </w:pPr>
          <w:r w:rsidRPr="00455813">
            <w:rPr>
              <w:rStyle w:val="PlaceholderText"/>
            </w:rPr>
            <w:t>Choose a building block.</w:t>
          </w:r>
        </w:p>
      </w:docPartBody>
    </w:docPart>
    <w:docPart>
      <w:docPartPr>
        <w:name w:val="DC777D35592844DE85045FAE703853AD"/>
        <w:category>
          <w:name w:val="General"/>
          <w:gallery w:val="placeholder"/>
        </w:category>
        <w:types>
          <w:type w:val="bbPlcHdr"/>
        </w:types>
        <w:behaviors>
          <w:behavior w:val="content"/>
        </w:behaviors>
        <w:guid w:val="{439B4F03-0450-42A7-B3AE-6D0282338FD6}"/>
      </w:docPartPr>
      <w:docPartBody>
        <w:p w:rsidR="00BF50CE" w:rsidRDefault="00676695" w:rsidP="00676695">
          <w:pPr>
            <w:pStyle w:val="DC777D35592844DE85045FAE703853AD"/>
          </w:pPr>
          <w:r w:rsidRPr="00455813">
            <w:rPr>
              <w:rStyle w:val="PlaceholderText"/>
            </w:rPr>
            <w:t>Choose a building block.</w:t>
          </w:r>
        </w:p>
      </w:docPartBody>
    </w:docPart>
    <w:docPart>
      <w:docPartPr>
        <w:name w:val="880A0091CCB5409C85891E1C5ABEBA77"/>
        <w:category>
          <w:name w:val="General"/>
          <w:gallery w:val="placeholder"/>
        </w:category>
        <w:types>
          <w:type w:val="bbPlcHdr"/>
        </w:types>
        <w:behaviors>
          <w:behavior w:val="content"/>
        </w:behaviors>
        <w:guid w:val="{4A012096-40EA-4F58-BAD4-B68ECDA5D81F}"/>
      </w:docPartPr>
      <w:docPartBody>
        <w:p w:rsidR="00BF50CE" w:rsidRDefault="00676695" w:rsidP="00676695">
          <w:pPr>
            <w:pStyle w:val="880A0091CCB5409C85891E1C5ABEBA77"/>
          </w:pPr>
          <w:r w:rsidRPr="00455813">
            <w:rPr>
              <w:rStyle w:val="PlaceholderText"/>
            </w:rPr>
            <w:t>Choose a building block.</w:t>
          </w:r>
        </w:p>
      </w:docPartBody>
    </w:docPart>
    <w:docPart>
      <w:docPartPr>
        <w:name w:val="E637B5DD3DEA4B83934B9791639DC6A7"/>
        <w:category>
          <w:name w:val="General"/>
          <w:gallery w:val="placeholder"/>
        </w:category>
        <w:types>
          <w:type w:val="bbPlcHdr"/>
        </w:types>
        <w:behaviors>
          <w:behavior w:val="content"/>
        </w:behaviors>
        <w:guid w:val="{678F4D89-7590-449D-9910-1A56EA9B8C83}"/>
      </w:docPartPr>
      <w:docPartBody>
        <w:p w:rsidR="00BF50CE" w:rsidRDefault="00676695" w:rsidP="00676695">
          <w:pPr>
            <w:pStyle w:val="E637B5DD3DEA4B83934B9791639DC6A7"/>
          </w:pPr>
          <w:r w:rsidRPr="00455813">
            <w:rPr>
              <w:rStyle w:val="PlaceholderText"/>
            </w:rPr>
            <w:t>Choose a building block.</w:t>
          </w:r>
        </w:p>
      </w:docPartBody>
    </w:docPart>
    <w:docPart>
      <w:docPartPr>
        <w:name w:val="AD8DBBC3C41244D69F43896DD23CBF97"/>
        <w:category>
          <w:name w:val="General"/>
          <w:gallery w:val="placeholder"/>
        </w:category>
        <w:types>
          <w:type w:val="bbPlcHdr"/>
        </w:types>
        <w:behaviors>
          <w:behavior w:val="content"/>
        </w:behaviors>
        <w:guid w:val="{2C41CC6E-EE33-4475-8E2D-2D1FEFA85801}"/>
      </w:docPartPr>
      <w:docPartBody>
        <w:p w:rsidR="00BF50CE" w:rsidRDefault="00676695" w:rsidP="00676695">
          <w:pPr>
            <w:pStyle w:val="AD8DBBC3C41244D69F43896DD23CBF97"/>
          </w:pPr>
          <w:r w:rsidRPr="00455813">
            <w:rPr>
              <w:rStyle w:val="PlaceholderText"/>
            </w:rPr>
            <w:t>Choose a building block.</w:t>
          </w:r>
        </w:p>
      </w:docPartBody>
    </w:docPart>
    <w:docPart>
      <w:docPartPr>
        <w:name w:val="1AEB9D2948854BA0883431C41CB86788"/>
        <w:category>
          <w:name w:val="General"/>
          <w:gallery w:val="placeholder"/>
        </w:category>
        <w:types>
          <w:type w:val="bbPlcHdr"/>
        </w:types>
        <w:behaviors>
          <w:behavior w:val="content"/>
        </w:behaviors>
        <w:guid w:val="{E4171952-ADEF-4E03-86E3-91CB7F4FDCA4}"/>
      </w:docPartPr>
      <w:docPartBody>
        <w:p w:rsidR="00BF50CE" w:rsidRDefault="00676695" w:rsidP="00676695">
          <w:pPr>
            <w:pStyle w:val="1AEB9D2948854BA0883431C41CB86788"/>
          </w:pPr>
          <w:r w:rsidRPr="0045581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95"/>
    <w:rsid w:val="001C28A4"/>
    <w:rsid w:val="00301621"/>
    <w:rsid w:val="00393CD0"/>
    <w:rsid w:val="00425B90"/>
    <w:rsid w:val="00512212"/>
    <w:rsid w:val="005502EC"/>
    <w:rsid w:val="00676695"/>
    <w:rsid w:val="007508E0"/>
    <w:rsid w:val="00825917"/>
    <w:rsid w:val="00921053"/>
    <w:rsid w:val="00BF50CE"/>
    <w:rsid w:val="00E00DF6"/>
    <w:rsid w:val="00F57415"/>
    <w:rsid w:val="00F97704"/>
    <w:rsid w:val="00FA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9A61180AA464CBE6B8E1AA15C136F">
    <w:name w:val="4179A61180AA464CBE6B8E1AA15C136F"/>
    <w:rsid w:val="00676695"/>
  </w:style>
  <w:style w:type="character" w:styleId="PlaceholderText">
    <w:name w:val="Placeholder Text"/>
    <w:basedOn w:val="DefaultParagraphFont"/>
    <w:uiPriority w:val="99"/>
    <w:semiHidden/>
    <w:rsid w:val="00676695"/>
    <w:rPr>
      <w:color w:val="808080"/>
    </w:rPr>
  </w:style>
  <w:style w:type="paragraph" w:customStyle="1" w:styleId="D9D7864CEBF64905BD4765E4F981E80D">
    <w:name w:val="D9D7864CEBF64905BD4765E4F981E80D"/>
    <w:rsid w:val="00676695"/>
  </w:style>
  <w:style w:type="paragraph" w:customStyle="1" w:styleId="89E067A048714EBB9FF1B7C5DEB1F082">
    <w:name w:val="89E067A048714EBB9FF1B7C5DEB1F082"/>
    <w:rsid w:val="00676695"/>
  </w:style>
  <w:style w:type="paragraph" w:customStyle="1" w:styleId="992EDFB207424E79B1BC2600FCA3481A">
    <w:name w:val="992EDFB207424E79B1BC2600FCA3481A"/>
    <w:rsid w:val="00676695"/>
  </w:style>
  <w:style w:type="paragraph" w:customStyle="1" w:styleId="0FBCF359225B40B39A7B013D11A8C830">
    <w:name w:val="0FBCF359225B40B39A7B013D11A8C830"/>
    <w:rsid w:val="00676695"/>
  </w:style>
  <w:style w:type="paragraph" w:customStyle="1" w:styleId="83FE245002A04959BF0341DF47C93A27">
    <w:name w:val="83FE245002A04959BF0341DF47C93A27"/>
    <w:rsid w:val="00676695"/>
  </w:style>
  <w:style w:type="paragraph" w:customStyle="1" w:styleId="9BC069D3BA654C17B9E7537A60230595">
    <w:name w:val="9BC069D3BA654C17B9E7537A60230595"/>
    <w:rsid w:val="00676695"/>
  </w:style>
  <w:style w:type="paragraph" w:customStyle="1" w:styleId="F21ADA9EB10F47449CC8159DFAEE831C">
    <w:name w:val="F21ADA9EB10F47449CC8159DFAEE831C"/>
    <w:rsid w:val="00676695"/>
  </w:style>
  <w:style w:type="paragraph" w:customStyle="1" w:styleId="5AB6EFABA68B4D999C908571518D74E4">
    <w:name w:val="5AB6EFABA68B4D999C908571518D74E4"/>
    <w:rsid w:val="00676695"/>
  </w:style>
  <w:style w:type="paragraph" w:customStyle="1" w:styleId="74440D7C30484625AD2CE292ECB42AE1">
    <w:name w:val="74440D7C30484625AD2CE292ECB42AE1"/>
    <w:rsid w:val="00676695"/>
  </w:style>
  <w:style w:type="paragraph" w:customStyle="1" w:styleId="B3CF752C81D741009C1CD06EC40DFECF">
    <w:name w:val="B3CF752C81D741009C1CD06EC40DFECF"/>
    <w:rsid w:val="00676695"/>
  </w:style>
  <w:style w:type="paragraph" w:customStyle="1" w:styleId="DA1905221964480CB99F7A89A37B2B69">
    <w:name w:val="DA1905221964480CB99F7A89A37B2B69"/>
    <w:rsid w:val="00676695"/>
  </w:style>
  <w:style w:type="paragraph" w:customStyle="1" w:styleId="B2D03AAC5AC24DFB83131C375E0C26B4">
    <w:name w:val="B2D03AAC5AC24DFB83131C375E0C26B4"/>
    <w:rsid w:val="00676695"/>
  </w:style>
  <w:style w:type="paragraph" w:customStyle="1" w:styleId="DC777D35592844DE85045FAE703853AD">
    <w:name w:val="DC777D35592844DE85045FAE703853AD"/>
    <w:rsid w:val="00676695"/>
  </w:style>
  <w:style w:type="paragraph" w:customStyle="1" w:styleId="880A0091CCB5409C85891E1C5ABEBA77">
    <w:name w:val="880A0091CCB5409C85891E1C5ABEBA77"/>
    <w:rsid w:val="00676695"/>
  </w:style>
  <w:style w:type="paragraph" w:customStyle="1" w:styleId="E637B5DD3DEA4B83934B9791639DC6A7">
    <w:name w:val="E637B5DD3DEA4B83934B9791639DC6A7"/>
    <w:rsid w:val="00676695"/>
  </w:style>
  <w:style w:type="paragraph" w:customStyle="1" w:styleId="AD8DBBC3C41244D69F43896DD23CBF97">
    <w:name w:val="AD8DBBC3C41244D69F43896DD23CBF97"/>
    <w:rsid w:val="00676695"/>
  </w:style>
  <w:style w:type="paragraph" w:customStyle="1" w:styleId="1AEB9D2948854BA0883431C41CB86788">
    <w:name w:val="1AEB9D2948854BA0883431C41CB86788"/>
    <w:rsid w:val="00676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FORM B - Prior Approval of Outside Employment - Aug 2014</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B - Prior Approval of Outside Employment - Aug 2014</dc:title>
  <dc:creator>rruff</dc:creator>
  <cp:lastModifiedBy>Jason G. Ramage</cp:lastModifiedBy>
  <cp:revision>5</cp:revision>
  <dcterms:created xsi:type="dcterms:W3CDTF">2020-08-31T13:37:00Z</dcterms:created>
  <dcterms:modified xsi:type="dcterms:W3CDTF">2020-09-01T15:42:00Z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PScript5.dll Version 5.2.2</vt:lpwstr>
  </property>
  <property fmtid="{D5CDD505-2E9C-101B-9397-08002B2CF9AE}" pid="4" name="LastSaved">
    <vt:filetime>2020-06-03T00:00:00Z</vt:filetime>
  </property>
</Properties>
</file>