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E2" w:rsidRDefault="007111E2" w:rsidP="007111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AICSC Consent Agenda Recommendations – 02/14/18</w:t>
      </w:r>
    </w:p>
    <w:p w:rsidR="007111E2" w:rsidRDefault="007111E2" w:rsidP="007111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Joshua Youngblood, Chair AICSC</w:t>
      </w:r>
    </w:p>
    <w:p w:rsidR="007111E2" w:rsidRDefault="007111E2" w:rsidP="007111E2">
      <w:pPr>
        <w:rPr>
          <w:rFonts w:ascii="Times New Roman" w:hAnsi="Times New Roman"/>
          <w:sz w:val="24"/>
          <w:szCs w:val="24"/>
        </w:rPr>
      </w:pPr>
    </w:p>
    <w:p w:rsidR="007111E2" w:rsidRDefault="007111E2" w:rsidP="007111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Academic Integrity and Code of Student Conduct </w:t>
      </w:r>
      <w:r>
        <w:rPr>
          <w:rFonts w:ascii="Times New Roman" w:hAnsi="Times New Roman"/>
          <w:sz w:val="24"/>
          <w:szCs w:val="24"/>
        </w:rPr>
        <w:t>Committee recommends the following to the University of Arkansas Faculty Senate for their consideration</w:t>
      </w:r>
      <w:r>
        <w:rPr>
          <w:rFonts w:ascii="Times New Roman" w:hAnsi="Times New Roman"/>
          <w:sz w:val="24"/>
          <w:szCs w:val="24"/>
        </w:rPr>
        <w:t xml:space="preserve"> via the consent agenda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7111E2" w:rsidRDefault="007111E2" w:rsidP="007111E2">
      <w:pPr>
        <w:pStyle w:val="ListParagraph"/>
        <w:rPr>
          <w:rFonts w:ascii="Times New Roman" w:hAnsi="Times New Roman"/>
          <w:sz w:val="24"/>
          <w:szCs w:val="24"/>
        </w:rPr>
      </w:pPr>
    </w:p>
    <w:p w:rsidR="007111E2" w:rsidRDefault="007111E2" w:rsidP="007111E2">
      <w:pPr>
        <w:numPr>
          <w:ilvl w:val="1"/>
          <w:numId w:val="1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Amend the Academic Integrity Policy</w:t>
      </w:r>
      <w:r>
        <w:rPr>
          <w:rFonts w:ascii="Times New Roman" w:eastAsia="Times New Roman" w:hAnsi="Times New Roman"/>
          <w:sz w:val="24"/>
          <w:szCs w:val="24"/>
        </w:rPr>
        <w:t xml:space="preserve"> regarding work previously used in a class from “</w:t>
      </w:r>
      <w:r>
        <w:rPr>
          <w:rFonts w:ascii="Times New Roman" w:eastAsia="Times New Roman" w:hAnsi="Times New Roman"/>
          <w:sz w:val="24"/>
          <w:szCs w:val="24"/>
          <w:lang w:val="en"/>
        </w:rPr>
        <w:t>Submitting, without specific permission of the instructor, work that has been previously offered by the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"/>
        </w:rPr>
        <w:t xml:space="preserve"> same student for credit in another course</w:t>
      </w:r>
      <w:r>
        <w:rPr>
          <w:rFonts w:ascii="Times New Roman" w:eastAsia="Times New Roman" w:hAnsi="Times New Roman"/>
          <w:sz w:val="24"/>
          <w:szCs w:val="24"/>
        </w:rPr>
        <w:t>” to “</w:t>
      </w:r>
      <w:r>
        <w:rPr>
          <w:rFonts w:ascii="Times New Roman" w:eastAsia="Times New Roman" w:hAnsi="Times New Roman"/>
          <w:sz w:val="24"/>
          <w:szCs w:val="24"/>
          <w:lang w:val="en"/>
        </w:rPr>
        <w:t>Submitting, without specific permission of the instructor, work that has been previously offered by the same student in another course or a previous offering of the same course</w:t>
      </w:r>
      <w:r>
        <w:rPr>
          <w:rFonts w:ascii="Times New Roman" w:eastAsia="Times New Roman" w:hAnsi="Times New Roman"/>
          <w:sz w:val="24"/>
          <w:szCs w:val="24"/>
        </w:rPr>
        <w:t xml:space="preserve">”.   </w:t>
      </w:r>
    </w:p>
    <w:p w:rsidR="007111E2" w:rsidRDefault="007111E2" w:rsidP="007111E2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111E2" w:rsidRDefault="007111E2" w:rsidP="007111E2">
      <w:pPr>
        <w:numPr>
          <w:ilvl w:val="1"/>
          <w:numId w:val="1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Add a Level One Violation to the Academic Integrity Policy</w:t>
      </w:r>
      <w:r>
        <w:rPr>
          <w:rFonts w:ascii="Times New Roman" w:eastAsia="Times New Roman" w:hAnsi="Times New Roman"/>
          <w:sz w:val="24"/>
          <w:szCs w:val="24"/>
        </w:rPr>
        <w:t xml:space="preserve"> as follows – “Lying (such as communicating untruths or miscommunications) in an academic context in order to gain an unfair advantage.”</w:t>
      </w:r>
    </w:p>
    <w:p w:rsidR="00E4416D" w:rsidRDefault="007111E2"/>
    <w:sectPr w:rsidR="00E4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42C3E"/>
    <w:multiLevelType w:val="hybridMultilevel"/>
    <w:tmpl w:val="35E0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2"/>
    <w:rsid w:val="00570052"/>
    <w:rsid w:val="005B0DA6"/>
    <w:rsid w:val="007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E68B-A804-4871-A403-B4189339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E2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 MULN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Cobbs Youngblood</dc:creator>
  <cp:keywords/>
  <dc:description/>
  <cp:lastModifiedBy>Joshua Cobbs Youngblood</cp:lastModifiedBy>
  <cp:revision>1</cp:revision>
  <dcterms:created xsi:type="dcterms:W3CDTF">2018-02-12T23:03:00Z</dcterms:created>
  <dcterms:modified xsi:type="dcterms:W3CDTF">2018-02-12T23:05:00Z</dcterms:modified>
</cp:coreProperties>
</file>