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26B1E845" wp14:editId="122859AA">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8E6326"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le: English Education (EGEDBA)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Pr="009E4B98">
              <w:rPr>
                <w:rFonts w:ascii="Times New Roman" w:hAnsi="Times New Roman"/>
                <w:color w:val="0D0D0D"/>
                <w:sz w:val="24"/>
                <w:szCs w:val="24"/>
                <w:shd w:val="clear" w:color="auto" w:fill="FFFFFF"/>
              </w:rPr>
              <w:t>7-12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Pr="009E4B98">
              <w:rPr>
                <w:rFonts w:ascii="Times New Roman" w:hAnsi="Times New Roman"/>
                <w:color w:val="000000"/>
                <w:sz w:val="24"/>
              </w:rPr>
              <w:tab/>
              <w:t xml:space="preserve">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310483E2" wp14:editId="154446A0">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77563393" wp14:editId="41058B3C">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A3112A"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Associate Profes</w:t>
      </w:r>
      <w:r w:rsidR="00C9455B">
        <w:rPr>
          <w:rFonts w:ascii="Times New Roman" w:eastAsia="Times New Roman" w:hAnsi="Times New Roman" w:cs="Times New Roman"/>
          <w:b/>
          <w:sz w:val="24"/>
        </w:rPr>
        <w:t>s</w:t>
      </w:r>
      <w:r w:rsidR="008477F8">
        <w:rPr>
          <w:rFonts w:ascii="Times New Roman" w:eastAsia="Times New Roman" w:hAnsi="Times New Roman" w:cs="Times New Roman"/>
          <w:b/>
          <w:sz w:val="24"/>
        </w:rPr>
        <w:t>or,</w:t>
      </w:r>
      <w:r w:rsidRPr="009E4B98">
        <w:rPr>
          <w:rFonts w:ascii="Times New Roman" w:eastAsia="Times New Roman" w:hAnsi="Times New Roman" w:cs="Times New Roman"/>
          <w:sz w:val="24"/>
        </w:rPr>
        <w:t xml:space="preserve"> </w:t>
      </w:r>
      <w:r w:rsidR="008477F8">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Pr="009E4B98">
        <w:rPr>
          <w:rFonts w:ascii="Times New Roman" w:hAnsi="Times New Roman" w:cs="Times New Roman"/>
          <w:sz w:val="24"/>
        </w:rPr>
        <w:t>English Education (EGEDBA</w:t>
      </w:r>
      <w:r w:rsidR="00C21B8E">
        <w:rPr>
          <w:rFonts w:ascii="Times New Roman" w:hAnsi="Times New Roman" w:cs="Times New Roman"/>
          <w:sz w:val="24"/>
        </w:rPr>
        <w:t>)</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1C2769"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The grade level preparation includes 7-12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t>Table of Contents</w:t>
      </w:r>
    </w:p>
    <w:p w:rsidR="0018635B" w:rsidRPr="009E4B98" w:rsidRDefault="0018635B" w:rsidP="0018635B">
      <w:pPr>
        <w:rPr>
          <w:rFonts w:ascii="Times New Roman" w:eastAsia="Times New Roman" w:hAnsi="Times New Roman" w:cs="Times New Roman"/>
          <w:sz w:val="24"/>
          <w:szCs w:val="24"/>
        </w:rPr>
      </w:pPr>
      <w:r w:rsidRPr="0043115D">
        <w:rPr>
          <w:rFonts w:ascii="Times New Roman" w:hAnsi="Times New Roman" w:cs="Times New Roman"/>
          <w:b/>
        </w:rPr>
        <w:lastRenderedPageBreak/>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   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  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Pr>
          <w:rFonts w:ascii="Times New Roman" w:hAnsi="Times New Roman" w:cs="Times New Roman"/>
        </w:rPr>
        <w:t>………………………………………………………….  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Pr>
          <w:rFonts w:ascii="Times New Roman" w:hAnsi="Times New Roman" w:cs="Times New Roman"/>
        </w:rPr>
        <w:t>…………………………………………….  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Pr>
          <w:rFonts w:ascii="Times New Roman" w:hAnsi="Times New Roman" w:cs="Times New Roman"/>
        </w:rPr>
        <w:t>………………….  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……………………………………………………………………………42</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……………………………………………………………………………….43</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………………………………………………………………………………..43</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Pr>
          <w:rFonts w:ascii="Times New Roman" w:hAnsi="Times New Roman" w:cs="Times New Roman"/>
        </w:rPr>
        <w:t>………………………………………………………… 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…………………………………………………………………………………...45</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……………………………………………………………………45</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…………………………………………………………….45</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DD4A0F">
        <w:rPr>
          <w:rFonts w:ascii="Times New Roman" w:hAnsi="Times New Roman" w:cs="Times New Roman"/>
          <w:b/>
        </w:rPr>
        <w:t>7</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Institutional Resources</w:t>
      </w:r>
      <w:r>
        <w:rPr>
          <w:rFonts w:ascii="Times New Roman" w:hAnsi="Times New Roman" w:cs="Times New Roman"/>
          <w:b/>
        </w:rPr>
        <w:t>………………………………………………………………………………….56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Implementation Plan</w:t>
      </w:r>
      <w:r>
        <w:rPr>
          <w:rFonts w:ascii="Times New Roman" w:hAnsi="Times New Roman" w:cs="Times New Roman"/>
          <w:b/>
        </w:rPr>
        <w:t>……………………………………………………………………………………56</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……………………………………………………………………………...56</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Pr>
          <w:rFonts w:ascii="Times New Roman" w:hAnsi="Times New Roman" w:cs="Times New Roman"/>
        </w:rPr>
        <w:t>…………………………………………………………...56</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……………………………………………………………………………………………....57</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Pr>
          <w:rFonts w:ascii="Times New Roman" w:hAnsi="Times New Roman" w:cs="Times New Roman"/>
        </w:rPr>
        <w:t>…………………………………………………………………..61</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Pr>
          <w:rFonts w:ascii="Times New Roman" w:hAnsi="Times New Roman" w:cs="Times New Roman"/>
        </w:rPr>
        <w:t>ces……………………………………………………………..59</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ATS…………………………………………………………………………………….59</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TESS…………………………………………………………………………………...66</w:t>
      </w:r>
    </w:p>
    <w:p w:rsidR="0018635B" w:rsidRPr="009E4B98"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English Competencies…………………………………………………………………70</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3064E0">
        <w:rPr>
          <w:rFonts w:ascii="Times New Roman" w:hAnsi="Times New Roman" w:cs="Times New Roman"/>
        </w:rPr>
        <w:t>71</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Syllabi and Course Descriptions: Pedagogy…………………………………………. 72</w:t>
      </w:r>
    </w:p>
    <w:p w:rsidR="0018635B" w:rsidRPr="009E4B98" w:rsidRDefault="0018635B" w:rsidP="0018635B">
      <w:pPr>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35281C">
        <w:rPr>
          <w:rFonts w:ascii="Times New Roman" w:hAnsi="Times New Roman" w:cs="Times New Roman"/>
        </w:rPr>
        <w:t>3</w:t>
      </w:r>
      <w:r w:rsidR="007223D9">
        <w:rPr>
          <w:rFonts w:ascii="Times New Roman" w:hAnsi="Times New Roman" w:cs="Times New Roman"/>
        </w:rPr>
        <w:t>5</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Pr="009E4B98" w:rsidRDefault="004B44E4" w:rsidP="004B44E4">
      <w:pPr>
        <w:spacing w:after="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Pr>
          <w:rFonts w:ascii="Times New Roman" w:eastAsia="Times New Roman" w:hAnsi="Times New Roman" w:cs="Times New Roman"/>
        </w:rPr>
        <w:t>0</w:t>
      </w:r>
      <w:r w:rsidR="00EC4A83" w:rsidRPr="009E4B98">
        <w:rPr>
          <w:rFonts w:ascii="Times New Roman" w:eastAsia="Times New Roman" w:hAnsi="Times New Roman" w:cs="Times New Roman"/>
        </w:rPr>
        <w:t>% expressing interest in becoming teachers. For example, English graduated 383 students over a five-year period (</w:t>
      </w:r>
      <w:hyperlink r:id="rId9">
        <w:r w:rsidR="00EC4A83" w:rsidRPr="009E4B98">
          <w:rPr>
            <w:rFonts w:ascii="Times New Roman" w:eastAsia="Times New Roman" w:hAnsi="Times New Roman" w:cs="Times New Roman"/>
            <w:u w:val="single"/>
          </w:rPr>
          <w:t>http://oir.uark.edu/students/degrees-awarded.php</w:t>
        </w:r>
      </w:hyperlink>
      <w:r w:rsidR="00EC4A83" w:rsidRPr="009E4B98">
        <w:rPr>
          <w:rFonts w:ascii="Times New Roman" w:eastAsia="Times New Roman" w:hAnsi="Times New Roman" w:cs="Times New Roman"/>
        </w:rPr>
        <w:t xml:space="preserve"> ), so the data reflects a 1</w:t>
      </w:r>
      <w:r>
        <w:rPr>
          <w:rFonts w:ascii="Times New Roman" w:eastAsia="Times New Roman" w:hAnsi="Times New Roman" w:cs="Times New Roman"/>
        </w:rPr>
        <w:t>0</w:t>
      </w:r>
      <w:r w:rsidR="00EC4A83" w:rsidRPr="009E4B98">
        <w:rPr>
          <w:rFonts w:ascii="Times New Roman" w:eastAsia="Times New Roman" w:hAnsi="Times New Roman" w:cs="Times New Roman"/>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Pr>
          <w:rFonts w:ascii="Times New Roman" w:eastAsia="Times New Roman" w:hAnsi="Times New Roman" w:cs="Times New Roman"/>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trPr>
          <w:trHeight w:val="660"/>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rsidP="005C0682">
            <w:pPr>
              <w:jc w:val="center"/>
              <w:rPr>
                <w:rFonts w:ascii="Times New Roman" w:eastAsia="Times New Roman" w:hAnsi="Times New Roman" w:cs="Times New Roman"/>
                <w:b/>
              </w:rPr>
            </w:pPr>
            <w:r w:rsidRPr="009E4B98">
              <w:rPr>
                <w:rFonts w:ascii="Times New Roman" w:eastAsia="Times New Roman" w:hAnsi="Times New Roman" w:cs="Times New Roman"/>
                <w:b/>
              </w:rPr>
              <w:t>1</w:t>
            </w:r>
            <w:r w:rsidR="005C0682">
              <w:rPr>
                <w:rFonts w:ascii="Times New Roman" w:eastAsia="Times New Roman" w:hAnsi="Times New Roman" w:cs="Times New Roman"/>
                <w:b/>
              </w:rPr>
              <w:t>3</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 xml:space="preserve">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43 hours of pedagogy including 8 credit hours of field experiences (practicum and internship), 33 hours in the content area, 35 hours of UA Core, and 9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Pr="00914AD5"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487"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Default="00914AD5" w:rsidP="00E64BE6">
            <w:pPr>
              <w:rPr>
                <w:sz w:val="20"/>
                <w:szCs w:val="20"/>
                <w:highlight w:val="yellow"/>
              </w:rPr>
            </w:pPr>
            <w:r>
              <w:rPr>
                <w:sz w:val="20"/>
                <w:szCs w:val="20"/>
                <w:highlight w:val="yellow"/>
              </w:rPr>
              <w:t>Elective or</w:t>
            </w:r>
          </w:p>
          <w:p w:rsidR="00914AD5" w:rsidRPr="00F22912" w:rsidRDefault="00914AD5" w:rsidP="00E64BE6">
            <w:pPr>
              <w:rPr>
                <w:sz w:val="20"/>
                <w:szCs w:val="20"/>
                <w:highlight w:val="green"/>
              </w:rPr>
            </w:pPr>
            <w:r w:rsidRPr="00F22912">
              <w:rPr>
                <w:sz w:val="20"/>
                <w:szCs w:val="20"/>
                <w:highlight w:val="green"/>
              </w:rPr>
              <w:t xml:space="preserve">CIED 4023 </w:t>
            </w:r>
          </w:p>
          <w:p w:rsidR="00914AD5" w:rsidRPr="000122BD" w:rsidRDefault="00914AD5" w:rsidP="00E64BE6">
            <w:pPr>
              <w:rPr>
                <w:sz w:val="20"/>
                <w:szCs w:val="20"/>
                <w:highlight w:val="yellow"/>
              </w:rPr>
            </w:pPr>
            <w:r w:rsidRPr="00F22912">
              <w:rPr>
                <w:sz w:val="20"/>
                <w:szCs w:val="20"/>
                <w:highlight w:val="green"/>
              </w:rPr>
              <w:t>Online</w:t>
            </w:r>
          </w:p>
        </w:tc>
        <w:tc>
          <w:tcPr>
            <w:tcW w:w="2574" w:type="dxa"/>
          </w:tcPr>
          <w:p w:rsidR="00914AD5" w:rsidRPr="000122BD" w:rsidRDefault="00A000E7" w:rsidP="00E64BE6">
            <w:pPr>
              <w:rPr>
                <w:sz w:val="20"/>
                <w:szCs w:val="20"/>
              </w:rPr>
            </w:pPr>
            <w:r>
              <w:rPr>
                <w:sz w:val="20"/>
                <w:szCs w:val="20"/>
                <w:highlight w:val="green"/>
              </w:rPr>
              <w:t>Teaching in Inclusive Secondary Settings</w:t>
            </w:r>
          </w:p>
        </w:tc>
        <w:tc>
          <w:tcPr>
            <w:tcW w:w="552"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SEED</w:t>
            </w:r>
          </w:p>
        </w:tc>
        <w:tc>
          <w:tcPr>
            <w:tcW w:w="2487"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4"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c>
          <w:tcPr>
            <w:tcW w:w="1558"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7"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8" w:type="dxa"/>
          </w:tcPr>
          <w:p w:rsidR="00914AD5" w:rsidRPr="000122BD" w:rsidRDefault="00914AD5" w:rsidP="00E64BE6">
            <w:pPr>
              <w:rPr>
                <w:sz w:val="20"/>
                <w:szCs w:val="20"/>
                <w:highlight w:val="green"/>
              </w:rPr>
            </w:pPr>
            <w:r w:rsidRPr="000122BD">
              <w:rPr>
                <w:sz w:val="20"/>
                <w:szCs w:val="20"/>
                <w:highlight w:val="green"/>
              </w:rPr>
              <w:t>CIED 428v</w:t>
            </w:r>
          </w:p>
        </w:tc>
        <w:tc>
          <w:tcPr>
            <w:tcW w:w="2574"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Pr>
                <w:sz w:val="20"/>
                <w:szCs w:val="20"/>
                <w:highlight w:val="yellow"/>
              </w:rPr>
              <w:t>Elective</w:t>
            </w:r>
          </w:p>
          <w:p w:rsidR="00914AD5" w:rsidRPr="000122BD" w:rsidRDefault="00914AD5" w:rsidP="00E64BE6">
            <w:pPr>
              <w:rPr>
                <w:sz w:val="20"/>
                <w:szCs w:val="20"/>
                <w:highlight w:val="green"/>
              </w:rPr>
            </w:pPr>
          </w:p>
        </w:tc>
        <w:tc>
          <w:tcPr>
            <w:tcW w:w="2487" w:type="dxa"/>
          </w:tcPr>
          <w:p w:rsidR="00914AD5" w:rsidRPr="000122BD" w:rsidRDefault="005C0682" w:rsidP="00E64BE6">
            <w:pPr>
              <w:rPr>
                <w:sz w:val="20"/>
                <w:szCs w:val="20"/>
                <w:highlight w:val="green"/>
              </w:rPr>
            </w:pPr>
            <w:r>
              <w:rPr>
                <w:sz w:val="20"/>
                <w:szCs w:val="20"/>
                <w:highlight w:val="green"/>
              </w:rPr>
              <w:t>Teaching in Inclusive Secondary Settings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8" w:type="dxa"/>
          </w:tcPr>
          <w:p w:rsidR="00914AD5" w:rsidRPr="000122BD" w:rsidRDefault="00914AD5" w:rsidP="00E64BE6">
            <w:pPr>
              <w:rPr>
                <w:sz w:val="20"/>
                <w:szCs w:val="20"/>
                <w:highlight w:val="green"/>
              </w:rPr>
            </w:pPr>
          </w:p>
        </w:tc>
        <w:tc>
          <w:tcPr>
            <w:tcW w:w="2574"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E64BE6">
        <w:tc>
          <w:tcPr>
            <w:tcW w:w="1558" w:type="dxa"/>
          </w:tcPr>
          <w:p w:rsidR="00914AD5" w:rsidRPr="000122BD" w:rsidRDefault="00914AD5" w:rsidP="00E64BE6">
            <w:pPr>
              <w:rPr>
                <w:b/>
                <w:sz w:val="20"/>
                <w:szCs w:val="20"/>
              </w:rPr>
            </w:pPr>
            <w:r>
              <w:rPr>
                <w:b/>
                <w:sz w:val="20"/>
                <w:szCs w:val="20"/>
              </w:rPr>
              <w:t>Total 120 hrs</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Pr="009E4B98" w:rsidRDefault="0025476E"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Pr="009E4B98"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 xml:space="preserve"> 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8C0D04"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Default="00C21B8E" w:rsidP="00C21B8E">
      <w:pPr>
        <w:spacing w:after="0"/>
        <w:rPr>
          <w:rFonts w:ascii="Times New Roman" w:eastAsia="Times New Roman" w:hAnsi="Times New Roman" w:cs="Times New Roman"/>
        </w:rPr>
      </w:pPr>
    </w:p>
    <w:p w:rsidR="00C21B8E" w:rsidRDefault="00C21B8E" w:rsidP="00C21B8E">
      <w:pPr>
        <w:spacing w:after="0"/>
        <w:rPr>
          <w:rFonts w:ascii="Times New Roman" w:eastAsia="Times New Roman" w:hAnsi="Times New Roman" w:cs="Times New Roman"/>
        </w:rPr>
      </w:pPr>
    </w:p>
    <w:p w:rsidR="00C21B8E" w:rsidRDefault="00C21B8E"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C21B8E" w:rsidRPr="00C21B8E" w:rsidRDefault="00C21B8E" w:rsidP="00C21B8E">
      <w:pPr>
        <w:spacing w:after="0"/>
        <w:rPr>
          <w:rFonts w:ascii="Times New Roman" w:eastAsia="Times New Roman" w:hAnsi="Times New Roman" w:cs="Times New Roman"/>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Default="00FE5806"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Kipp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Requirements for Bachelor of Arts in English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FE5806">
        <w:rPr>
          <w:rFonts w:ascii="Times New Roman" w:eastAsia="Times New Roman" w:hAnsi="Times New Roman" w:cs="Times New Roman"/>
          <w:b/>
        </w:rPr>
        <w:t xml:space="preserve"> English Education</w:t>
      </w:r>
      <w:r w:rsidRPr="009E4B98">
        <w:rPr>
          <w:rFonts w:ascii="Times New Roman" w:eastAsia="Times New Roman" w:hAnsi="Times New Roman" w:cs="Times New Roman"/>
          <w:b/>
        </w:rPr>
        <w:t xml:space="preserve"> (P</w:t>
      </w:r>
      <w:r w:rsidR="00FE5806">
        <w:rPr>
          <w:rFonts w:ascii="Times New Roman" w:eastAsia="Times New Roman" w:hAnsi="Times New Roman" w:cs="Times New Roman"/>
          <w:b/>
        </w:rPr>
        <w:t>EGED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II: Admission to the B.A.T. program</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Fonts w:ascii="Helvetica Neue" w:hAnsi="Helvetica Neue"/>
          <w:color w:val="5A5A5A"/>
          <w:sz w:val="21"/>
          <w:szCs w:val="21"/>
        </w:rPr>
        <w:t> Admission to the Bachelor of Arts in Teaching program (B.A.T.) in the five content areas occurs the semester after the candidate has completed all pre-B.A.T. requirements including the first three courses in education - </w:t>
      </w:r>
      <w:hyperlink r:id="rId10" w:history="1">
        <w:r>
          <w:rPr>
            <w:rStyle w:val="Hyperlink"/>
            <w:rFonts w:ascii="inherit" w:hAnsi="inherit"/>
            <w:color w:val="AA0000"/>
            <w:sz w:val="21"/>
            <w:szCs w:val="21"/>
            <w:bdr w:val="none" w:sz="0" w:space="0" w:color="auto" w:frame="1"/>
          </w:rPr>
          <w:t>CIED 1013</w:t>
        </w:r>
      </w:hyperlink>
      <w:r>
        <w:rPr>
          <w:rFonts w:ascii="Helvetica Neue" w:hAnsi="Helvetica Neue"/>
          <w:color w:val="5A5A5A"/>
          <w:sz w:val="21"/>
          <w:szCs w:val="21"/>
        </w:rPr>
        <w:t>, </w:t>
      </w:r>
      <w:hyperlink r:id="rId11" w:history="1">
        <w:r>
          <w:rPr>
            <w:rStyle w:val="Hyperlink"/>
            <w:rFonts w:ascii="inherit" w:hAnsi="inherit"/>
            <w:color w:val="AA0000"/>
            <w:sz w:val="21"/>
            <w:szCs w:val="21"/>
            <w:bdr w:val="none" w:sz="0" w:space="0" w:color="auto" w:frame="1"/>
          </w:rPr>
          <w:t>CIED 1003</w:t>
        </w:r>
      </w:hyperlink>
      <w:r>
        <w:rPr>
          <w:rFonts w:ascii="Helvetica Neue" w:hAnsi="Helvetica Neue"/>
          <w:color w:val="5A5A5A"/>
          <w:sz w:val="21"/>
          <w:szCs w:val="21"/>
        </w:rPr>
        <w:t>, and </w:t>
      </w:r>
      <w:hyperlink r:id="rId12" w:history="1">
        <w:r>
          <w:rPr>
            <w:rStyle w:val="Hyperlink"/>
            <w:rFonts w:ascii="inherit" w:hAnsi="inherit"/>
            <w:color w:val="AA0000"/>
            <w:sz w:val="21"/>
            <w:szCs w:val="21"/>
            <w:bdr w:val="none" w:sz="0" w:space="0" w:color="auto" w:frame="1"/>
          </w:rPr>
          <w:t>CIED 2173</w:t>
        </w:r>
      </w:hyperlink>
      <w:r>
        <w:rPr>
          <w:rFonts w:ascii="Helvetica Neue" w:hAnsi="Helvetica Neue"/>
          <w:color w:val="5A5A5A"/>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The application process includes:</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Students must complete the application to teacher education  (see the </w:t>
      </w:r>
      <w:r>
        <w:rPr>
          <w:rFonts w:ascii="inherit" w:hAnsi="inherit"/>
          <w:color w:val="5A5A5A"/>
          <w:sz w:val="21"/>
          <w:szCs w:val="21"/>
          <w:u w:val="single"/>
          <w:bdr w:val="none" w:sz="0" w:space="0" w:color="auto" w:frame="1"/>
        </w:rPr>
        <w:t>Teacher Education Application Fee</w:t>
      </w:r>
      <w:r>
        <w:rPr>
          <w:rFonts w:ascii="inherit" w:hAnsi="inherit"/>
          <w:color w:val="5A5A5A"/>
          <w:sz w:val="21"/>
          <w:szCs w:val="21"/>
        </w:rPr>
        <w:t>) through the Teacher Education Office during spring semester of sophomore year. This includes completing and passing the criminal background check and also passing Praxis Core academic subjects test or equivalent tests by meeting or exceeding the Arkansas Department of Education cut-off scores.</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B.A.T. application.</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writing sample to content area faculty.</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transcripts for all coursework.</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*Note: Another background check will be required prior to graduation in order to be eligible for licensure.</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III: Requirements for Program Continuation and Internship</w:t>
      </w:r>
    </w:p>
    <w:p w:rsidR="004B44E4" w:rsidRDefault="004B44E4" w:rsidP="004B44E4">
      <w:pPr>
        <w:numPr>
          <w:ilvl w:val="0"/>
          <w:numId w:val="107"/>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Maintain a cumulative GPA of 3.0 or better.</w:t>
      </w:r>
    </w:p>
    <w:p w:rsidR="004B44E4" w:rsidRDefault="004B44E4" w:rsidP="004B44E4">
      <w:pPr>
        <w:numPr>
          <w:ilvl w:val="0"/>
          <w:numId w:val="107"/>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All professional education courses and content courses must have a grade 'C' or better ( except </w:t>
      </w:r>
      <w:r>
        <w:rPr>
          <w:rStyle w:val="structuredcontenterror"/>
          <w:rFonts w:ascii="inherit" w:hAnsi="inherit"/>
          <w:color w:val="5A5A5A"/>
          <w:sz w:val="21"/>
          <w:szCs w:val="21"/>
          <w:bdr w:val="single" w:sz="12" w:space="0" w:color="FF0000" w:frame="1"/>
        </w:rPr>
        <w:t>SEED 328V</w:t>
      </w:r>
      <w:r>
        <w:rPr>
          <w:rFonts w:ascii="inherit" w:hAnsi="inherit"/>
          <w:color w:val="5A5A5A"/>
          <w:sz w:val="21"/>
          <w:szCs w:val="21"/>
        </w:rPr>
        <w:t> below). No teaching methods courses may be taken as self-paced (correspondence) courses.</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IV:  Requirements for Internship Semester (spring, senior year) and Program Completion</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All students in the BAT program must complete the following requirements prior to being admitted to the spring semester of their senior year.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Students must earn a 'B' or better in the fall semester, senior year </w:t>
      </w:r>
      <w:r>
        <w:rPr>
          <w:rStyle w:val="structuredcontenterror"/>
          <w:rFonts w:ascii="inherit" w:hAnsi="inherit"/>
          <w:color w:val="5A5A5A"/>
          <w:sz w:val="21"/>
          <w:szCs w:val="21"/>
          <w:bdr w:val="single" w:sz="12" w:space="0" w:color="FF0000" w:frame="1"/>
        </w:rPr>
        <w:t>SEED 328V</w:t>
      </w:r>
      <w:r>
        <w:rPr>
          <w:rFonts w:ascii="inherit" w:hAnsi="inherit"/>
          <w:color w:val="5A5A5A"/>
          <w:sz w:val="21"/>
          <w:szCs w:val="21"/>
        </w:rPr>
        <w:t> practicum course.</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Earn a cumulative GPA of 3.0 or better by the end of the fall semester, senior year. Students are not permitted to intern in the spring if the GPA requirement is not met.</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Students must have taken the appropriate Praxis II - Content Knowledge exam to be admitted to the spring semester, senior year.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Candidate must complete a successful "internship admission interview" with B.A.T. faculty. Note these interviews are scheduled with all senior students during the fall semester.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Satisfactorily complete the internship/student teaching experience that has been approved by the Director of Field Placement.</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13">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b. </w:t>
      </w:r>
      <w:r w:rsidRPr="009E4B98">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Pr="009E4B98">
        <w:rPr>
          <w:rFonts w:ascii="Times New Roman" w:eastAsia="Times New Roman" w:hAnsi="Times New Roman" w:cs="Times New Roman"/>
        </w:rPr>
        <w:t xml:space="preserve">.  </w:t>
      </w:r>
      <w:r w:rsidR="004559A6" w:rsidRPr="009E4B98">
        <w:rPr>
          <w:rFonts w:ascii="Times New Roman" w:eastAsia="Times New Roman" w:hAnsi="Times New Roman" w:cs="Times New Roman"/>
        </w:rPr>
        <w:t>Not Applicable</w:t>
      </w:r>
    </w:p>
    <w:p w:rsidR="00810066" w:rsidRDefault="00E64BE6" w:rsidP="00E64BE6">
      <w:pPr>
        <w:spacing w:after="0"/>
        <w:rPr>
          <w:rFonts w:ascii="Times New Roman" w:eastAsia="Times New Roman" w:hAnsi="Times New Roman" w:cs="Times New Roman"/>
        </w:rPr>
      </w:pPr>
      <w:r w:rsidRPr="00810066">
        <w:rPr>
          <w:rFonts w:ascii="Times New Roman" w:eastAsia="Times New Roman" w:hAnsi="Times New Roman" w:cs="Times New Roman"/>
          <w:b/>
        </w:rPr>
        <w:t xml:space="preserve">Appendix A: </w:t>
      </w:r>
      <w:r w:rsidR="00B705ED">
        <w:rPr>
          <w:rFonts w:ascii="Times New Roman" w:eastAsia="Times New Roman" w:hAnsi="Times New Roman" w:cs="Times New Roman"/>
          <w:b/>
        </w:rPr>
        <w:t xml:space="preserve"> English Education Degree Plan</w:t>
      </w:r>
      <w:r w:rsidR="00EC4A83" w:rsidRPr="00810066">
        <w:rPr>
          <w:rFonts w:ascii="Times New Roman" w:eastAsia="Times New Roman" w:hAnsi="Times New Roman" w:cs="Times New Roman"/>
          <w:b/>
        </w:rPr>
        <w:t xml:space="preserve"> in 8 Semesters</w:t>
      </w:r>
      <w:r w:rsidR="00EC4A83" w:rsidRPr="009E4B98">
        <w:rPr>
          <w:rFonts w:ascii="Times New Roman" w:eastAsia="Times New Roman" w:hAnsi="Times New Roman" w:cs="Times New Roman"/>
        </w:rPr>
        <w:t xml:space="preserve">:  </w:t>
      </w:r>
    </w:p>
    <w:p w:rsidR="00F02F2F" w:rsidRPr="009E4B98" w:rsidRDefault="00EC4A83">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One                                                                                    </w:t>
      </w:r>
      <w:r w:rsidRPr="009E4B98">
        <w:rPr>
          <w:rFonts w:ascii="Times New Roman" w:eastAsia="Times New Roman" w:hAnsi="Times New Roman" w:cs="Times New Roman"/>
          <w:b/>
          <w:i/>
          <w:sz w:val="20"/>
          <w:szCs w:val="20"/>
          <w:u w:val="single"/>
        </w:rPr>
        <w:tab/>
        <w:t>Spring Year One</w:t>
      </w:r>
    </w:p>
    <w:tbl>
      <w:tblPr>
        <w:tblStyle w:val="affc"/>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60"/>
        <w:gridCol w:w="2070"/>
        <w:gridCol w:w="795"/>
        <w:gridCol w:w="1455"/>
        <w:gridCol w:w="2295"/>
        <w:gridCol w:w="690"/>
      </w:tblGrid>
      <w:tr w:rsidR="00F02F2F" w:rsidRPr="009E4B98" w:rsidTr="00B705ED">
        <w:trPr>
          <w:trHeight w:val="306"/>
        </w:trPr>
        <w:tc>
          <w:tcPr>
            <w:tcW w:w="15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287"/>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1013</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1023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II</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F02F2F" w:rsidRPr="009E4B98" w:rsidTr="00012947">
        <w:trPr>
          <w:trHeight w:val="521"/>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*MATH 1203 (or Higher)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College Algebra</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F02F2F" w:rsidRPr="009E4B98" w:rsidTr="00012947">
        <w:trPr>
          <w:trHeight w:val="413"/>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*Humanities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*COMM 1023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Communication in a Diverse World</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012947">
        <w:trPr>
          <w:trHeight w:val="503"/>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*Social Sciences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Pre-Req</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2313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English Lit 1700-1900</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674"/>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1013</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Education</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1003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Technology in Education</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B705ED">
        <w:trPr>
          <w:trHeight w:val="278"/>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F02F2F" w:rsidRPr="009E4B98" w:rsidRDefault="00EC4A83" w:rsidP="00701AC9">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F02F2F" w:rsidRPr="009E4B98" w:rsidRDefault="00EC4A83">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Two                                                                                    </w:t>
      </w:r>
      <w:r w:rsidRPr="009E4B98">
        <w:rPr>
          <w:rFonts w:ascii="Times New Roman" w:eastAsia="Times New Roman" w:hAnsi="Times New Roman" w:cs="Times New Roman"/>
          <w:b/>
          <w:i/>
          <w:sz w:val="20"/>
          <w:szCs w:val="20"/>
          <w:u w:val="single"/>
        </w:rPr>
        <w:tab/>
        <w:t>Spring Year Two</w:t>
      </w:r>
    </w:p>
    <w:tbl>
      <w:tblPr>
        <w:tblStyle w:val="affd"/>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90"/>
        <w:gridCol w:w="2040"/>
        <w:gridCol w:w="810"/>
        <w:gridCol w:w="1500"/>
        <w:gridCol w:w="2220"/>
        <w:gridCol w:w="705"/>
      </w:tblGrid>
      <w:tr w:rsidR="00F02F2F" w:rsidRPr="009E4B98" w:rsidTr="00012947">
        <w:trPr>
          <w:trHeight w:val="306"/>
        </w:trPr>
        <w:tc>
          <w:tcPr>
            <w:tcW w:w="15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0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8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332"/>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*Fine Arts</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*US History</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F02F2F" w:rsidRPr="009E4B98" w:rsidTr="00012947">
        <w:trPr>
          <w:trHeight w:val="431"/>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*Social Sciences</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F02F2F" w:rsidRPr="009E4B98" w:rsidTr="00012947">
        <w:trPr>
          <w:trHeight w:val="422"/>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2023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Creative Writing 1</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2013 OR</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Essay Writing</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233"/>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2343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American 1</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2353</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American 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305"/>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CIED/ENGL 2173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Literacy in America</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EDST 3223</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American Educational History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B705ED">
        <w:trPr>
          <w:trHeight w:val="314"/>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F02F2F" w:rsidRPr="009E4B98" w:rsidRDefault="00EC4A83" w:rsidP="00701AC9">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F02F2F" w:rsidRPr="009E4B98" w:rsidRDefault="00EC4A83" w:rsidP="00701AC9">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Three                                                                 </w:t>
      </w:r>
      <w:r w:rsidRPr="009E4B98">
        <w:rPr>
          <w:rFonts w:ascii="Times New Roman" w:eastAsia="Times New Roman" w:hAnsi="Times New Roman" w:cs="Times New Roman"/>
          <w:b/>
          <w:i/>
          <w:sz w:val="20"/>
          <w:szCs w:val="20"/>
          <w:u w:val="single"/>
        </w:rPr>
        <w:tab/>
        <w:t>Spring Year Three</w:t>
      </w:r>
    </w:p>
    <w:tbl>
      <w:tblPr>
        <w:tblStyle w:val="affe"/>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85"/>
        <w:gridCol w:w="2250"/>
        <w:gridCol w:w="705"/>
      </w:tblGrid>
      <w:tr w:rsidR="00F02F2F" w:rsidRPr="009E4B98">
        <w:trPr>
          <w:trHeight w:val="44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8E67D5" w:rsidRPr="009E4B98" w:rsidTr="00012947">
        <w:trPr>
          <w:trHeight w:val="269"/>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3</w:t>
            </w:r>
          </w:p>
        </w:tc>
      </w:tr>
      <w:tr w:rsidR="00F02F2F" w:rsidRPr="009E4B98">
        <w:trPr>
          <w:trHeight w:val="68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3603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Rhetoric &amp; Comp</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3903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Young Adult Lit &amp; Lit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3743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Brit Lit</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4303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Intro to Shakespeare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4559A6">
        <w:trPr>
          <w:trHeight w:val="42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3853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African American Lit</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3863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Literature of the South</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4559A6" w:rsidRPr="009E4B98" w:rsidTr="004559A6">
        <w:trPr>
          <w:trHeight w:val="503"/>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4263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Disciplinary Literacies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4559A6">
              <w:rPr>
                <w:rFonts w:ascii="Times New Roman" w:eastAsia="Times New Roman" w:hAnsi="Times New Roman" w:cs="Times New Roman"/>
                <w:b/>
                <w:sz w:val="20"/>
                <w:szCs w:val="20"/>
                <w:highlight w:val="green"/>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4022</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Management</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2</w:t>
            </w:r>
          </w:p>
        </w:tc>
      </w:tr>
      <w:tr w:rsidR="004559A6" w:rsidRPr="009E4B98" w:rsidTr="00012947">
        <w:trPr>
          <w:trHeight w:val="64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4403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Understanding Cultures in the Classroom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3033</w:t>
            </w:r>
          </w:p>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Learning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012947">
              <w:rPr>
                <w:rFonts w:ascii="Times New Roman" w:eastAsia="Times New Roman" w:hAnsi="Times New Roman" w:cs="Times New Roman"/>
                <w:b/>
                <w:color w:val="auto"/>
                <w:sz w:val="20"/>
                <w:szCs w:val="20"/>
                <w:highlight w:val="green"/>
              </w:rPr>
              <w:t>3</w:t>
            </w:r>
          </w:p>
        </w:tc>
      </w:tr>
      <w:tr w:rsidR="004559A6"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17</w:t>
            </w:r>
          </w:p>
        </w:tc>
      </w:tr>
    </w:tbl>
    <w:p w:rsidR="00F02F2F" w:rsidRPr="009E4B98" w:rsidRDefault="00EC4A83" w:rsidP="004559A6">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r w:rsidR="004559A6">
        <w:rPr>
          <w:rFonts w:ascii="Times New Roman" w:eastAsia="Times New Roman" w:hAnsi="Times New Roman" w:cs="Times New Roman"/>
          <w:b/>
          <w:i/>
          <w:sz w:val="20"/>
          <w:szCs w:val="20"/>
          <w:u w:val="single"/>
        </w:rPr>
        <w:tab/>
      </w:r>
      <w:r w:rsidR="004559A6">
        <w:rPr>
          <w:rFonts w:ascii="Times New Roman" w:eastAsia="Times New Roman" w:hAnsi="Times New Roman" w:cs="Times New Roman"/>
          <w:b/>
          <w:i/>
          <w:sz w:val="20"/>
          <w:szCs w:val="20"/>
          <w:u w:val="single"/>
        </w:rPr>
        <w:tab/>
      </w:r>
      <w:r w:rsidRPr="009E4B98">
        <w:rPr>
          <w:rFonts w:ascii="Times New Roman" w:eastAsia="Times New Roman" w:hAnsi="Times New Roman" w:cs="Times New Roman"/>
          <w:b/>
          <w:i/>
          <w:sz w:val="20"/>
          <w:szCs w:val="20"/>
          <w:u w:val="single"/>
        </w:rPr>
        <w:t xml:space="preserve">Fall Year Four                                                                                   </w:t>
      </w:r>
      <w:r w:rsidRPr="009E4B98">
        <w:rPr>
          <w:rFonts w:ascii="Times New Roman" w:eastAsia="Times New Roman" w:hAnsi="Times New Roman" w:cs="Times New Roman"/>
          <w:b/>
          <w:i/>
          <w:sz w:val="20"/>
          <w:szCs w:val="20"/>
          <w:u w:val="single"/>
        </w:rPr>
        <w:tab/>
        <w:t>Spring Year Four</w:t>
      </w:r>
    </w:p>
    <w:tbl>
      <w:tblPr>
        <w:tblStyle w:val="afff"/>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25"/>
        <w:gridCol w:w="2310"/>
        <w:gridCol w:w="705"/>
      </w:tblGrid>
      <w:tr w:rsidR="00F02F2F" w:rsidRPr="009E4B98">
        <w:trPr>
          <w:trHeight w:val="52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114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4523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Studies in Latin/x Lit &amp; Culture</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4023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4B45FF">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Survey of Inclusion in Secondary Settings</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4203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English Language Arts Methods of Instruction</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4213</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Issues and Trends in Literacy Instruction</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012947">
        <w:trPr>
          <w:trHeight w:val="503"/>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2A6755">
            <w:pPr>
              <w:spacing w:after="0"/>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CIED 3</w:t>
            </w:r>
            <w:r w:rsidR="00EC4A83" w:rsidRPr="009E4B98">
              <w:rPr>
                <w:rFonts w:ascii="Times New Roman" w:eastAsia="Times New Roman" w:hAnsi="Times New Roman" w:cs="Times New Roman"/>
                <w:b/>
                <w:sz w:val="20"/>
                <w:szCs w:val="20"/>
                <w:highlight w:val="green"/>
              </w:rPr>
              <w:t>28v</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 Practicum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2</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428v</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Internship</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6</w:t>
            </w:r>
          </w:p>
        </w:tc>
      </w:tr>
      <w:tr w:rsidR="00F02F2F" w:rsidRPr="009E4B98" w:rsidTr="004559A6">
        <w:trPr>
          <w:trHeight w:val="100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4023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4B45FF">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Survey of Inclusion in Secondary Settings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14</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12</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 120 hrs</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59</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61</w:t>
            </w:r>
          </w:p>
        </w:tc>
      </w:tr>
    </w:tbl>
    <w:p w:rsidR="004559A6"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p w:rsidR="00F02F2F" w:rsidRPr="002B275E"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701AC9" w:rsidRPr="00F6537C" w:rsidRDefault="00701AC9">
      <w:pPr>
        <w:spacing w:after="0"/>
        <w:rPr>
          <w:rFonts w:ascii="Times New Roman" w:eastAsia="Times New Roman" w:hAnsi="Times New Roman" w:cs="Times New Roman"/>
          <w:b/>
          <w:sz w:val="28"/>
          <w:szCs w:val="28"/>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781C0F">
        <w:trPr>
          <w:gridAfter w:val="2"/>
          <w:wAfter w:w="370"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0"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70"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781C0F" w:rsidRPr="00CF670B" w:rsidTr="00781C0F">
        <w:trPr>
          <w:gridAfter w:val="2"/>
          <w:wAfter w:w="370" w:type="pct"/>
          <w:cantSplit/>
          <w:trHeight w:val="1134"/>
        </w:trPr>
        <w:tc>
          <w:tcPr>
            <w:tcW w:w="529" w:type="pct"/>
            <w:gridSpan w:val="2"/>
            <w:tcBorders>
              <w:top w:val="nil"/>
              <w:left w:val="single" w:sz="4" w:space="0" w:color="auto"/>
              <w:bottom w:val="single" w:sz="4" w:space="0" w:color="auto"/>
              <w:right w:val="single" w:sz="4" w:space="0" w:color="auto"/>
            </w:tcBorders>
            <w:shd w:val="clear" w:color="000000" w:fill="D9D9D9"/>
            <w:vAlign w:val="bottom"/>
            <w:hideMark/>
          </w:tcPr>
          <w:p w:rsidR="007762D9" w:rsidRPr="007762D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tc>
        <w:tc>
          <w:tcPr>
            <w:tcW w:w="283"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7762D9" w:rsidRPr="00781C0F" w:rsidRDefault="007762D9"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w:t>
            </w:r>
            <w:r w:rsidR="00781C0F" w:rsidRPr="00781C0F">
              <w:rPr>
                <w:rFonts w:eastAsia="Times New Roman"/>
                <w:sz w:val="18"/>
                <w:szCs w:val="18"/>
              </w:rPr>
              <w:t>CIED 428v</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Competencies: English</w:t>
      </w:r>
      <w:r w:rsidR="00B523A9" w:rsidRPr="00B523A9">
        <w:rPr>
          <w:rFonts w:ascii="Times New Roman" w:eastAsia="Times New Roman" w:hAnsi="Times New Roman" w:cs="Times New Roman"/>
          <w:b/>
        </w:rPr>
        <w:t xml:space="preserve"> Education</w:t>
      </w:r>
    </w:p>
    <w:p w:rsidR="00D024C5" w:rsidRDefault="00D024C5">
      <w:pPr>
        <w:spacing w:after="0"/>
        <w:rPr>
          <w:rFonts w:ascii="Times New Roman" w:eastAsia="Times New Roman" w:hAnsi="Times New Roman" w:cs="Times New Roman"/>
        </w:rPr>
      </w:pPr>
    </w:p>
    <w:tbl>
      <w:tblPr>
        <w:tblW w:w="4767" w:type="pct"/>
        <w:tblLook w:val="04A0" w:firstRow="1" w:lastRow="0" w:firstColumn="1" w:lastColumn="0" w:noHBand="0" w:noVBand="1"/>
      </w:tblPr>
      <w:tblGrid>
        <w:gridCol w:w="1133"/>
        <w:gridCol w:w="442"/>
        <w:gridCol w:w="442"/>
        <w:gridCol w:w="457"/>
        <w:gridCol w:w="457"/>
        <w:gridCol w:w="457"/>
        <w:gridCol w:w="457"/>
        <w:gridCol w:w="442"/>
        <w:gridCol w:w="455"/>
        <w:gridCol w:w="457"/>
        <w:gridCol w:w="457"/>
        <w:gridCol w:w="457"/>
        <w:gridCol w:w="457"/>
        <w:gridCol w:w="457"/>
        <w:gridCol w:w="457"/>
        <w:gridCol w:w="458"/>
        <w:gridCol w:w="535"/>
        <w:gridCol w:w="442"/>
      </w:tblGrid>
      <w:tr w:rsidR="00B523A9" w:rsidRPr="00D024C5" w:rsidTr="00B523A9">
        <w:trPr>
          <w:trHeight w:val="855"/>
        </w:trPr>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523A9" w:rsidRPr="00B523A9"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8"/>
                <w:szCs w:val="18"/>
              </w:rPr>
            </w:pPr>
            <w:r w:rsidRPr="00B523A9">
              <w:rPr>
                <w:rFonts w:eastAsia="Times New Roman"/>
                <w:b/>
                <w:bCs/>
                <w:sz w:val="18"/>
                <w:szCs w:val="18"/>
              </w:rPr>
              <w:t>English</w:t>
            </w:r>
          </w:p>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B523A9">
              <w:rPr>
                <w:rFonts w:eastAsia="Times New Roman"/>
                <w:b/>
                <w:bCs/>
                <w:sz w:val="18"/>
                <w:szCs w:val="18"/>
              </w:rPr>
              <w:t xml:space="preserve"> 7-12</w:t>
            </w:r>
            <w:r w:rsidRPr="00D024C5">
              <w:rPr>
                <w:rFonts w:eastAsia="Times New Roman"/>
                <w:b/>
                <w:bCs/>
              </w:rPr>
              <w:t xml:space="preserve"> </w:t>
            </w:r>
            <w:r w:rsidRPr="00D024C5">
              <w:rPr>
                <w:rFonts w:eastAsia="Times New Roman"/>
                <w:b/>
                <w:bCs/>
                <w:sz w:val="28"/>
                <w:szCs w:val="28"/>
              </w:rPr>
              <w:t xml:space="preserve">        </w:t>
            </w:r>
          </w:p>
        </w:tc>
        <w:tc>
          <w:tcPr>
            <w:tcW w:w="4133" w:type="pct"/>
            <w:gridSpan w:val="16"/>
            <w:tcBorders>
              <w:top w:val="nil"/>
              <w:left w:val="nil"/>
              <w:bottom w:val="single" w:sz="4" w:space="0" w:color="auto"/>
              <w:right w:val="nil"/>
            </w:tcBorders>
            <w:shd w:val="clear" w:color="auto" w:fill="auto"/>
            <w:noWrap/>
            <w:vAlign w:val="center"/>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024C5">
              <w:rPr>
                <w:rFonts w:eastAsia="Times New Roman"/>
                <w:b/>
                <w:bCs/>
                <w:sz w:val="32"/>
                <w:szCs w:val="32"/>
              </w:rPr>
              <w:t>Course Alignment with ADE Content Competencies</w:t>
            </w:r>
          </w:p>
        </w:tc>
        <w:tc>
          <w:tcPr>
            <w:tcW w:w="245" w:type="pct"/>
            <w:tcBorders>
              <w:top w:val="nil"/>
              <w:left w:val="nil"/>
              <w:bottom w:val="nil"/>
              <w:right w:val="nil"/>
            </w:tcBorders>
            <w:shd w:val="clear" w:color="auto" w:fill="auto"/>
            <w:noWrap/>
            <w:vAlign w:val="center"/>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p>
        </w:tc>
      </w:tr>
      <w:tr w:rsidR="00B523A9" w:rsidRPr="00D024C5" w:rsidTr="00B523A9">
        <w:trPr>
          <w:cantSplit/>
          <w:trHeight w:val="1134"/>
        </w:trPr>
        <w:tc>
          <w:tcPr>
            <w:tcW w:w="622" w:type="pct"/>
            <w:tcBorders>
              <w:top w:val="nil"/>
              <w:left w:val="single" w:sz="4" w:space="0" w:color="auto"/>
              <w:bottom w:val="single" w:sz="4" w:space="0" w:color="auto"/>
              <w:right w:val="single" w:sz="4" w:space="0" w:color="auto"/>
            </w:tcBorders>
            <w:shd w:val="clear" w:color="000000" w:fill="F2F2F2"/>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D024C5">
              <w:rPr>
                <w:rFonts w:eastAsia="Times New Roman"/>
                <w:b/>
                <w:bCs/>
                <w:sz w:val="28"/>
                <w:szCs w:val="28"/>
              </w:rPr>
              <w:t> </w:t>
            </w:r>
          </w:p>
        </w:tc>
        <w:tc>
          <w:tcPr>
            <w:tcW w:w="246"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46"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45"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CIED</w:t>
            </w:r>
          </w:p>
        </w:tc>
        <w:tc>
          <w:tcPr>
            <w:tcW w:w="257"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301" w:type="pct"/>
            <w:tcBorders>
              <w:top w:val="nil"/>
              <w:left w:val="nil"/>
              <w:bottom w:val="single" w:sz="4" w:space="0" w:color="auto"/>
              <w:right w:val="single" w:sz="4" w:space="0" w:color="auto"/>
            </w:tcBorders>
            <w:shd w:val="clear" w:color="000000" w:fill="D9D9D9"/>
            <w:textDirection w:val="btLr"/>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 xml:space="preserve"> SEED 4213</w:t>
            </w:r>
          </w:p>
        </w:tc>
        <w:tc>
          <w:tcPr>
            <w:tcW w:w="245"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 </w:t>
            </w:r>
            <w:r>
              <w:rPr>
                <w:rFonts w:eastAsia="Times New Roman"/>
                <w:sz w:val="18"/>
                <w:szCs w:val="18"/>
              </w:rPr>
              <w:t>CIED</w:t>
            </w:r>
            <w:r w:rsidR="003064E0">
              <w:rPr>
                <w:rFonts w:eastAsia="Times New Roman"/>
                <w:sz w:val="18"/>
                <w:szCs w:val="18"/>
              </w:rPr>
              <w:t xml:space="preserve"> 428v</w:t>
            </w:r>
          </w:p>
        </w:tc>
      </w:tr>
      <w:tr w:rsidR="00B523A9" w:rsidRPr="00D024C5" w:rsidTr="00B523A9">
        <w:trPr>
          <w:cantSplit/>
          <w:trHeight w:val="1134"/>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sidRPr="00D024C5">
              <w:rPr>
                <w:rFonts w:eastAsia="Times New Roman"/>
                <w:b/>
                <w:bCs/>
                <w:sz w:val="16"/>
                <w:szCs w:val="16"/>
              </w:rPr>
              <w:t>1. Reading Foundational Skills</w:t>
            </w:r>
          </w:p>
        </w:tc>
        <w:tc>
          <w:tcPr>
            <w:tcW w:w="246"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1013</w:t>
            </w:r>
          </w:p>
        </w:tc>
        <w:tc>
          <w:tcPr>
            <w:tcW w:w="246"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1023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2313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2023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2013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2343</w:t>
            </w:r>
          </w:p>
        </w:tc>
        <w:tc>
          <w:tcPr>
            <w:tcW w:w="245"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2173</w:t>
            </w:r>
          </w:p>
        </w:tc>
        <w:tc>
          <w:tcPr>
            <w:tcW w:w="257"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2353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3603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3903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3743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4303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3853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3863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4523</w:t>
            </w:r>
          </w:p>
        </w:tc>
        <w:tc>
          <w:tcPr>
            <w:tcW w:w="301" w:type="pct"/>
            <w:tcBorders>
              <w:top w:val="nil"/>
              <w:left w:val="nil"/>
              <w:bottom w:val="single" w:sz="4" w:space="0" w:color="auto"/>
              <w:right w:val="single" w:sz="4" w:space="0" w:color="auto"/>
            </w:tcBorders>
            <w:shd w:val="clear" w:color="000000" w:fill="D9D9D9"/>
            <w:textDirection w:val="btLr"/>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SEED 4203</w:t>
            </w:r>
          </w:p>
        </w:tc>
        <w:tc>
          <w:tcPr>
            <w:tcW w:w="245"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3064E0"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Pr>
                <w:rFonts w:eastAsia="Times New Roman"/>
                <w:sz w:val="18"/>
                <w:szCs w:val="18"/>
              </w:rPr>
              <w:t>SEED 328v</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1.1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1.2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2. Reading - Literature</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2.10</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Pr>
                <w:rFonts w:eastAsia="Times New Roman"/>
                <w:b/>
                <w:bCs/>
                <w:sz w:val="16"/>
                <w:szCs w:val="16"/>
              </w:rPr>
              <w:t>3. Reading - Informational</w:t>
            </w:r>
            <w:r w:rsidRPr="00D024C5">
              <w:rPr>
                <w:rFonts w:eastAsia="Times New Roman"/>
                <w:b/>
                <w:bCs/>
                <w:sz w:val="16"/>
                <w:szCs w:val="16"/>
              </w:rPr>
              <w:t xml:space="preserve"> Text</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4. Writing</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5. Speaking and Listening</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6. Language</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7. Pedagogy</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bl>
    <w:p w:rsidR="00701AC9" w:rsidRDefault="00701AC9">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B523A9" w:rsidRDefault="00EC4A83">
      <w:pPr>
        <w:spacing w:after="0"/>
        <w:rPr>
          <w:rFonts w:ascii="Times New Roman" w:eastAsia="Times New Roman" w:hAnsi="Times New Roman" w:cs="Times New Roman"/>
          <w:b/>
        </w:rPr>
      </w:pPr>
      <w:r w:rsidRPr="00B523A9">
        <w:rPr>
          <w:rFonts w:ascii="Times New Roman" w:eastAsia="Times New Roman" w:hAnsi="Times New Roman" w:cs="Times New Roman"/>
          <w:b/>
        </w:rPr>
        <w:t>Appendix C.: Syllabi and Course Descriptions</w:t>
      </w:r>
    </w:p>
    <w:p w:rsidR="00F02F2F"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Pedagogy Courses: 4</w:t>
      </w:r>
      <w:r w:rsidR="001B011C">
        <w:rPr>
          <w:rFonts w:ascii="Times New Roman" w:eastAsia="Times New Roman" w:hAnsi="Times New Roman" w:cs="Times New Roman"/>
        </w:rPr>
        <w:t>0</w:t>
      </w:r>
      <w:r w:rsidRPr="009E4B98">
        <w:rPr>
          <w:rFonts w:ascii="Times New Roman" w:eastAsia="Times New Roman" w:hAnsi="Times New Roman" w:cs="Times New Roman"/>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14"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15"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642646" w:rsidP="00722F2D">
      <w:pPr>
        <w:ind w:left="1440"/>
      </w:pPr>
      <w:hyperlink r:id="rId16"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642646" w:rsidP="00722F2D">
      <w:pPr>
        <w:ind w:left="1440"/>
      </w:pPr>
      <w:hyperlink r:id="rId17"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642646" w:rsidP="00722F2D">
      <w:pPr>
        <w:ind w:left="1440"/>
      </w:pPr>
      <w:hyperlink r:id="rId18"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642646" w:rsidP="00722F2D">
      <w:pPr>
        <w:ind w:left="1440"/>
      </w:pPr>
      <w:hyperlink r:id="rId19"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642646" w:rsidP="00722F2D">
      <w:pPr>
        <w:ind w:left="1440"/>
      </w:pPr>
      <w:hyperlink r:id="rId20"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642646" w:rsidP="00722F2D">
      <w:pPr>
        <w:ind w:left="1440"/>
      </w:pPr>
      <w:hyperlink r:id="rId21" w:history="1">
        <w:r w:rsidR="00722F2D" w:rsidRPr="00693530">
          <w:rPr>
            <w:rStyle w:val="Hyperlink"/>
          </w:rPr>
          <w:t>https://danielsongroup.org/framework/</w:t>
        </w:r>
      </w:hyperlink>
    </w:p>
    <w:p w:rsidR="00722F2D" w:rsidRDefault="00642646" w:rsidP="00722F2D">
      <w:pPr>
        <w:ind w:left="1440"/>
      </w:pPr>
      <w:hyperlink r:id="rId22"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642646" w:rsidP="00722F2D">
      <w:pPr>
        <w:ind w:left="1440"/>
      </w:pPr>
      <w:hyperlink r:id="rId23"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642646" w:rsidP="00722F2D">
      <w:pPr>
        <w:ind w:left="1440"/>
      </w:pPr>
      <w:hyperlink r:id="rId24"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642646" w:rsidP="00722F2D">
      <w:pPr>
        <w:ind w:left="1440"/>
      </w:pPr>
      <w:hyperlink r:id="rId25"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642646" w:rsidP="00722F2D">
      <w:pPr>
        <w:ind w:left="1440"/>
      </w:pPr>
      <w:hyperlink r:id="rId26"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642646" w:rsidP="008D0252">
      <w:pPr>
        <w:ind w:left="1440"/>
      </w:pPr>
      <w:hyperlink r:id="rId27"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642646" w:rsidP="008D0252">
      <w:pPr>
        <w:ind w:left="720" w:hanging="720"/>
        <w:jc w:val="center"/>
        <w:rPr>
          <w:color w:val="365F91"/>
          <w:sz w:val="20"/>
        </w:rPr>
      </w:pPr>
      <w:hyperlink r:id="rId28"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29" w:history="1">
        <w:r w:rsidRPr="0097550A">
          <w:rPr>
            <w:rStyle w:val="Hyperlink"/>
          </w:rPr>
          <w:t>http://catalogofstudies.uark.edu/2882.php</w:t>
        </w:r>
      </w:hyperlink>
      <w:r>
        <w:t xml:space="preserve">  The Academic Integrity Sanction Rubric should be reviewed at </w:t>
      </w:r>
      <w:hyperlink r:id="rId30"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31"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32"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33"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34"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35">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36">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37">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38">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39">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40"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642646" w:rsidP="004F398A">
      <w:hyperlink r:id="rId41"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42"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43"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44"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45">
        <w:r>
          <w:rPr>
            <w:color w:val="0563C1"/>
            <w:u w:val="single" w:color="0563C1"/>
          </w:rPr>
          <w:t>https://www.tesol.org/docs/books/bk_pre</w:t>
        </w:r>
      </w:hyperlink>
      <w:hyperlink r:id="rId46">
        <w:r>
          <w:rPr>
            <w:color w:val="0563C1"/>
            <w:u w:val="single" w:color="0563C1"/>
          </w:rPr>
          <w:t>k</w:t>
        </w:r>
      </w:hyperlink>
      <w:hyperlink r:id="rId47">
        <w:r>
          <w:rPr>
            <w:color w:val="0563C1"/>
            <w:u w:val="single" w:color="0563C1"/>
          </w:rPr>
          <w:t>-</w:t>
        </w:r>
      </w:hyperlink>
      <w:hyperlink r:id="rId48">
        <w:r>
          <w:rPr>
            <w:color w:val="0563C1"/>
            <w:u w:val="single" w:color="0563C1"/>
          </w:rPr>
          <w:t>12elpstandards_framework_318.pdf?sfvrsn=</w:t>
        </w:r>
      </w:hyperlink>
      <w:hyperlink r:id="rId49">
        <w:r>
          <w:rPr>
            <w:color w:val="0563C1"/>
            <w:u w:val="single" w:color="0563C1"/>
          </w:rPr>
          <w:t>2</w:t>
        </w:r>
      </w:hyperlink>
      <w:hyperlink r:id="rId50">
        <w:r>
          <w:rPr>
            <w:color w:val="0563C1"/>
          </w:rPr>
          <w:t xml:space="preserve"> </w:t>
        </w:r>
      </w:hyperlink>
      <w:hyperlink r:id="rId51">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8F1D252"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52">
        <w:r>
          <w:t xml:space="preserve"> o</w:t>
        </w:r>
      </w:hyperlink>
      <w:hyperlink r:id="rId53">
        <w:r>
          <w:t>r</w:t>
        </w:r>
      </w:hyperlink>
      <w:r>
        <w:t xml:space="preserve"> </w:t>
      </w:r>
      <w:hyperlink r:id="rId54">
        <w:r>
          <w:rPr>
            <w:color w:val="0000FF"/>
            <w:u w:val="single" w:color="0000FF"/>
          </w:rPr>
          <w:t>http://comp.uark.edu/~ictweb</w:t>
        </w:r>
      </w:hyperlink>
      <w:hyperlink r:id="rId55">
        <w:r>
          <w:rPr>
            <w:color w:val="0000FF"/>
            <w:u w:val="single" w:color="0000FF"/>
          </w:rPr>
          <w:t>/</w:t>
        </w:r>
      </w:hyperlink>
      <w:hyperlink r:id="rId56">
        <w:r>
          <w:rPr>
            <w:color w:val="0000FF"/>
            <w:u w:val="single" w:color="0000FF"/>
          </w:rPr>
          <w:t>.</w:t>
        </w:r>
      </w:hyperlink>
      <w:hyperlink r:id="rId57">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58">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59">
        <w:r>
          <w:rPr>
            <w:color w:val="0000FF"/>
            <w:u w:val="single" w:color="0000FF"/>
          </w:rPr>
          <w:t>Questions to Guide You in Learning About a Person's Cultur</w:t>
        </w:r>
      </w:hyperlink>
      <w:hyperlink r:id="rId60">
        <w:r>
          <w:rPr>
            <w:color w:val="0000FF"/>
            <w:u w:val="single" w:color="0000FF"/>
          </w:rPr>
          <w:t>e</w:t>
        </w:r>
      </w:hyperlink>
      <w:hyperlink r:id="rId61">
        <w:r>
          <w:t>.</w:t>
        </w:r>
      </w:hyperlink>
      <w:hyperlink r:id="rId62">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63">
        <w:r>
          <w:rPr>
            <w:color w:val="0000FF"/>
            <w:u w:val="single" w:color="0000FF"/>
          </w:rPr>
          <w:t>http://study.sagepub.com/howe2</w:t>
        </w:r>
      </w:hyperlink>
      <w:hyperlink r:id="rId64">
        <w:r>
          <w:rPr>
            <w:color w:val="0000FF"/>
            <w:u w:val="single" w:color="0000FF"/>
          </w:rPr>
          <w:t>e</w:t>
        </w:r>
      </w:hyperlink>
      <w:hyperlink r:id="rId65">
        <w:r>
          <w:t xml:space="preserve"> </w:t>
        </w:r>
      </w:hyperlink>
      <w:hyperlink r:id="rId66">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7"/>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68">
        <w:r>
          <w:rPr>
            <w:color w:val="0000FF"/>
            <w:u w:val="single" w:color="0000FF"/>
          </w:rPr>
          <w:t>http://provost.uark.edu/245.ph</w:t>
        </w:r>
      </w:hyperlink>
      <w:hyperlink r:id="rId69">
        <w:r>
          <w:rPr>
            <w:color w:val="0000FF"/>
            <w:u w:val="single" w:color="0000FF"/>
          </w:rPr>
          <w:t>p</w:t>
        </w:r>
      </w:hyperlink>
      <w:hyperlink r:id="rId70">
        <w:r>
          <w:t>.</w:t>
        </w:r>
      </w:hyperlink>
      <w:hyperlink r:id="rId71">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72">
        <w:r>
          <w:rPr>
            <w:u w:val="single" w:color="000000"/>
          </w:rPr>
          <w:t>http://provost.uark.edu</w:t>
        </w:r>
      </w:hyperlink>
      <w:hyperlink r:id="rId73">
        <w:r>
          <w:rPr>
            <w:u w:val="single" w:color="000000"/>
          </w:rPr>
          <w:t>/</w:t>
        </w:r>
      </w:hyperlink>
      <w:hyperlink r:id="rId74">
        <w:r>
          <w:t xml:space="preserve"> </w:t>
        </w:r>
      </w:hyperlink>
      <w:hyperlink r:id="rId75">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76">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77">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DA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rPr>
                <w:rFonts w:ascii="Source Sans Pro" w:hAnsi="Source Sans Pro"/>
              </w:rPr>
            </w:pP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DA5B32">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DA5B32">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DA5B32">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78"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DA5B32" w:rsidRDefault="00DA5B32" w:rsidP="004E0188">
                            <w:pPr>
                              <w:tabs>
                                <w:tab w:val="left" w:pos="0"/>
                                <w:tab w:val="left" w:pos="540"/>
                                <w:tab w:val="left" w:pos="720"/>
                              </w:tabs>
                              <w:jc w:val="center"/>
                              <w:rPr>
                                <w:rFonts w:ascii="Big Caslon" w:hAnsi="Big Caslon" w:cs="Big Caslon"/>
                              </w:rPr>
                            </w:pPr>
                          </w:p>
                          <w:p w:rsidR="00DA5B32" w:rsidRPr="00370826" w:rsidRDefault="00DA5B32"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DA5B32" w:rsidRDefault="00DA5B32"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DA5B32" w:rsidRDefault="00DA5B32" w:rsidP="004E0188">
                      <w:pPr>
                        <w:tabs>
                          <w:tab w:val="left" w:pos="0"/>
                          <w:tab w:val="left" w:pos="540"/>
                          <w:tab w:val="left" w:pos="720"/>
                        </w:tabs>
                        <w:jc w:val="center"/>
                        <w:rPr>
                          <w:rFonts w:ascii="Big Caslon" w:hAnsi="Big Caslon" w:cs="Big Caslon"/>
                        </w:rPr>
                      </w:pPr>
                    </w:p>
                    <w:p w:rsidR="00DA5B32" w:rsidRPr="00370826" w:rsidRDefault="00DA5B32"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DA5B32" w:rsidRDefault="00DA5B32"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79"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80"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6B42F36C" wp14:editId="02815BD7">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5B32" w:rsidRDefault="00DA5B32" w:rsidP="00255CD2">
                            <w:pPr>
                              <w:tabs>
                                <w:tab w:val="left" w:pos="0"/>
                                <w:tab w:val="left" w:pos="540"/>
                                <w:tab w:val="left" w:pos="720"/>
                              </w:tabs>
                              <w:rPr>
                                <w:rFonts w:ascii="Big Caslon" w:hAnsi="Big Caslon" w:cs="Big Caslon"/>
                              </w:rPr>
                            </w:pP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DA5B32" w:rsidRPr="00232B04" w:rsidRDefault="00DA5B32"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DA5B32" w:rsidRDefault="00DA5B32"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2F3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DA5B32" w:rsidRDefault="00DA5B32" w:rsidP="00255CD2">
                      <w:pPr>
                        <w:tabs>
                          <w:tab w:val="left" w:pos="0"/>
                          <w:tab w:val="left" w:pos="540"/>
                          <w:tab w:val="left" w:pos="720"/>
                        </w:tabs>
                        <w:rPr>
                          <w:rFonts w:ascii="Big Caslon" w:hAnsi="Big Caslon" w:cs="Big Caslon"/>
                        </w:rPr>
                      </w:pP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DA5B32" w:rsidRPr="00232B04" w:rsidRDefault="00DA5B32"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DA5B32" w:rsidRDefault="00DA5B32"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bookmarkEnd w:id="3"/>
    <w:bookmarkEnd w:id="4"/>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9E4B98" w:rsidRDefault="00255CD2">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4203. English Language Arts/Speech &amp; Drama Methods of Instruction (</w:t>
      </w:r>
      <w:r w:rsidR="00255CD2">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provides an introduction to teaching English language arts (ELA) and speech/drama in the context of elementary, middle and high school settings. The topics, issues, methods, and materials encompassing philosophical, cognitive, and psychological dimensions of teaching the content area provide the major tenets of instruction.</w:t>
      </w: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40" w:after="0"/>
        <w:jc w:val="center"/>
        <w:outlineLvl w:val="0"/>
        <w:rPr>
          <w:rFonts w:ascii="Times New Roman" w:eastAsia="MS Gothic" w:hAnsi="Times New Roman" w:cs="Times New Roman"/>
          <w:b/>
          <w:bCs/>
          <w:color w:val="auto"/>
          <w:sz w:val="24"/>
          <w:szCs w:val="24"/>
        </w:rPr>
      </w:pP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00" w:after="0"/>
        <w:jc w:val="center"/>
        <w:outlineLvl w:val="1"/>
        <w:rPr>
          <w:rFonts w:ascii="Times New Roman" w:eastAsia="MS Gothic" w:hAnsi="Times New Roman" w:cs="Times New Roman"/>
          <w:b/>
          <w:bCs/>
          <w:color w:val="auto"/>
        </w:rPr>
      </w:pPr>
      <w:r w:rsidRPr="00255CD2">
        <w:rPr>
          <w:rFonts w:ascii="Times New Roman" w:eastAsia="MS Gothic" w:hAnsi="Times New Roman" w:cs="Times New Roman"/>
          <w:b/>
          <w:bCs/>
          <w:color w:val="auto"/>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480" w:lineRule="auto"/>
        <w:ind w:left="720"/>
        <w:rPr>
          <w:rFonts w:ascii="Times New Roman" w:hAnsi="Times New Roman" w:cs="Times New Roman"/>
          <w:b/>
          <w:color w:val="auto"/>
        </w:rPr>
      </w:pPr>
      <w:r w:rsidRPr="00255CD2">
        <w:rPr>
          <w:rFonts w:ascii="Times New Roman" w:hAnsi="Times New Roman" w:cs="Times New Roman"/>
          <w:b/>
          <w:color w:val="auto"/>
        </w:rPr>
        <w:t>Program Affiliation:</w:t>
      </w:r>
      <w:r w:rsidRPr="00255CD2">
        <w:rPr>
          <w:rFonts w:ascii="Times New Roman" w:hAnsi="Times New Roman" w:cs="Times New Roman"/>
          <w:color w:val="auto"/>
        </w:rPr>
        <w:tab/>
      </w:r>
      <w:r w:rsidRPr="00255CD2">
        <w:rPr>
          <w:rFonts w:ascii="Times New Roman" w:hAnsi="Times New Roman" w:cs="Times New Roman"/>
          <w:b/>
          <w:color w:val="auto"/>
        </w:rPr>
        <w:tab/>
      </w:r>
      <w:r w:rsidRPr="00255CD2">
        <w:rPr>
          <w:rFonts w:ascii="Times New Roman" w:hAnsi="Times New Roman" w:cs="Times New Roman"/>
          <w:color w:val="auto"/>
        </w:rPr>
        <w:t>Secondary/Multilevel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b/>
          <w:color w:val="auto"/>
        </w:rPr>
      </w:pPr>
      <w:r w:rsidRPr="00255CD2">
        <w:rPr>
          <w:rFonts w:ascii="Times New Roman" w:hAnsi="Times New Roman" w:cs="Times New Roman"/>
          <w:b/>
          <w:color w:val="auto"/>
        </w:rPr>
        <w:t>Course Number and Title</w:t>
      </w:r>
      <w:r w:rsidRPr="00255CD2">
        <w:rPr>
          <w:rFonts w:ascii="Times New Roman" w:hAnsi="Times New Roman" w:cs="Times New Roman"/>
          <w:color w:val="auto"/>
        </w:rPr>
        <w:t xml:space="preserve">: SEED 4203: Methods of English Language Arts/Speech &amp; Drama Instruction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contextualSpacing/>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color w:val="auto"/>
        </w:rPr>
      </w:pPr>
      <w:r w:rsidRPr="00255CD2">
        <w:rPr>
          <w:rFonts w:ascii="Times New Roman" w:hAnsi="Times New Roman" w:cs="Times New Roman"/>
          <w:b/>
          <w:color w:val="auto"/>
        </w:rPr>
        <w:t>Catalog Description:</w:t>
      </w:r>
      <w:r w:rsidRPr="00255CD2">
        <w:rPr>
          <w:rFonts w:ascii="Times New Roman" w:hAnsi="Times New Roman" w:cs="Times New Roman"/>
          <w:color w:val="auto"/>
        </w:rPr>
        <w:tab/>
        <w:t xml:space="preserve"> This course provides an introduction to and examination of practices for English language arts (ELA) instruction, defined here to include speech and theatre, in the context of elementary, middle school, junior high, and high school settings. The topics, issues, methods, and materials encompassing philosophical, cognitive, and psychological dimensions of teaching the content area provide the major tenets of instruction. The planning of instruction and the development of instructional materials are included.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Prerequisite:</w:t>
      </w:r>
      <w:r w:rsidRPr="00255CD2">
        <w:rPr>
          <w:rFonts w:ascii="Times New Roman" w:hAnsi="Times New Roman" w:cs="Times New Roman"/>
          <w:b/>
          <w:color w:val="auto"/>
        </w:rPr>
        <w:tab/>
      </w:r>
      <w:r w:rsidR="00AB23CE">
        <w:rPr>
          <w:rFonts w:ascii="Times New Roman" w:hAnsi="Times New Roman" w:cs="Times New Roman"/>
          <w:b/>
          <w:color w:val="auto"/>
        </w:rPr>
        <w:t>Admission to BAT English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bCs/>
          <w:color w:val="auto"/>
        </w:rPr>
        <w:t>Instructor</w:t>
      </w:r>
      <w:r w:rsidRPr="00255CD2">
        <w:rPr>
          <w:rFonts w:ascii="Times New Roman" w:hAnsi="Times New Roman" w:cs="Times New Roman"/>
          <w:bCs/>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Office</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Phone:</w:t>
      </w:r>
      <w:r w:rsidRPr="00255CD2">
        <w:rPr>
          <w:rFonts w:ascii="Times New Roman" w:hAnsi="Times New Roman" w:cs="Times New Roman"/>
          <w:color w:val="auto"/>
        </w:rPr>
        <w:tab/>
      </w:r>
      <w:r w:rsidRPr="00255CD2">
        <w:rPr>
          <w:rFonts w:ascii="Times New Roman" w:hAnsi="Times New Roman" w:cs="Times New Roman"/>
          <w:color w:val="auto"/>
        </w:rPr>
        <w:tab/>
        <w:t xml:space="preserve">  </w:t>
      </w: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Email</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color w:val="auto"/>
        </w:rPr>
        <w:t xml:space="preserve">Course Goal: </w:t>
      </w:r>
      <w:r w:rsidRPr="00255CD2">
        <w:rPr>
          <w:rFonts w:ascii="Times New Roman" w:hAnsi="Times New Roman" w:cs="Times New Roman"/>
          <w:color w:val="auto"/>
        </w:rPr>
        <w:t>The special methods courses are designed to help prepare the students to become effective ELA or drama/speech teachers. Students will learn to apply strategies relative to pedagogical decision-making, problem solving, creative/critical thinking, and develop attitudes of responsibility for those decisions.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Essential Questions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be a writer?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teach writing?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teachers create opportunities for dialogue?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English and Drama/Speech be taught through arts integration?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rPr>
          <w:rFonts w:ascii="Times New Roman" w:hAnsi="Times New Roman" w:cs="Times New Roman"/>
          <w:bCs/>
          <w:color w:val="auto"/>
        </w:rPr>
      </w:pPr>
      <w:r w:rsidRPr="00255CD2">
        <w:rPr>
          <w:rFonts w:ascii="Times New Roman" w:hAnsi="Times New Roman" w:cs="Times New Roman"/>
          <w:b/>
          <w:color w:val="auto"/>
        </w:rPr>
        <w:t>Required Texts</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Juzwik, M.M., Borsheim-Black, C., Caughlan, S., &amp; Heintz, A. (In press.) </w:t>
      </w:r>
      <w:r w:rsidRPr="00255CD2">
        <w:rPr>
          <w:rFonts w:ascii="Times New Roman" w:hAnsi="Times New Roman" w:cs="Times New Roman"/>
          <w:i/>
          <w:color w:val="auto"/>
        </w:rPr>
        <w:t>Inspiring talk: Putting student voices at the core of English teaching.</w:t>
      </w:r>
      <w:r w:rsidRPr="00255CD2">
        <w:rPr>
          <w:rFonts w:ascii="Times New Roman" w:hAnsi="Times New Roman" w:cs="Times New Roman"/>
          <w:color w:val="auto"/>
        </w:rPr>
        <w:t xml:space="preserve"> New York: Teachers College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hAnsi="Times New Roman" w:cs="Times New Roman"/>
          <w:color w:val="auto"/>
        </w:rPr>
      </w:pPr>
      <w:r w:rsidRPr="00255CD2">
        <w:rPr>
          <w:rFonts w:ascii="Times New Roman" w:hAnsi="Times New Roman" w:cs="Times New Roman"/>
          <w:color w:val="auto"/>
        </w:rPr>
        <w:t>McCormick, P. (2013). Never fall down. New York: Harper Collins.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875"/>
        </w:tabs>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color w:val="auto"/>
        </w:rPr>
      </w:pPr>
      <w:r w:rsidRPr="00255CD2">
        <w:rPr>
          <w:rFonts w:ascii="Times New Roman" w:hAnsi="Times New Roman" w:cs="Times New Roman"/>
          <w:b/>
          <w:color w:val="auto"/>
          <w:u w:val="single"/>
        </w:rPr>
        <w:t>Strongly</w:t>
      </w:r>
      <w:r w:rsidRPr="00255CD2">
        <w:rPr>
          <w:rFonts w:ascii="Times New Roman" w:hAnsi="Times New Roman" w:cs="Times New Roman"/>
          <w:b/>
          <w:color w:val="auto"/>
        </w:rPr>
        <w:t xml:space="preserve"> </w:t>
      </w:r>
      <w:r w:rsidRPr="00255CD2">
        <w:rPr>
          <w:rFonts w:ascii="Times New Roman" w:hAnsi="Times New Roman" w:cs="Times New Roman"/>
          <w:color w:val="auto"/>
        </w:rPr>
        <w:t>Recommended: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firstLine="720"/>
        <w:contextualSpacing/>
        <w:rPr>
          <w:rFonts w:ascii="Times New Roman" w:hAnsi="Times New Roman" w:cs="Times New Roman"/>
          <w:color w:val="auto"/>
        </w:rPr>
      </w:pPr>
      <w:r w:rsidRPr="00255CD2">
        <w:rPr>
          <w:rFonts w:ascii="Times New Roman" w:hAnsi="Times New Roman" w:cs="Times New Roman"/>
          <w:b/>
          <w:color w:val="auto"/>
        </w:rPr>
        <w:t>•</w:t>
      </w:r>
      <w:r w:rsidRPr="00255CD2">
        <w:rPr>
          <w:rFonts w:ascii="Times New Roman" w:hAnsi="Times New Roman" w:cs="Times New Roman"/>
          <w:b/>
          <w:color w:val="auto"/>
        </w:rPr>
        <w:tab/>
      </w:r>
      <w:r w:rsidRPr="00255CD2">
        <w:rPr>
          <w:rFonts w:ascii="Times New Roman" w:hAnsi="Times New Roman" w:cs="Times New Roman"/>
          <w:color w:val="auto"/>
        </w:rPr>
        <w:t>Join your state and national teacher organizations and subscribe to their journals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2160" w:hanging="720"/>
        <w:contextualSpacing/>
        <w:rPr>
          <w:rFonts w:ascii="Times New Roman" w:hAnsi="Times New Roman" w:cs="Times New Roman"/>
          <w:color w:val="auto"/>
        </w:rPr>
      </w:pPr>
      <w:r w:rsidRPr="00255CD2">
        <w:rPr>
          <w:rFonts w:ascii="Times New Roman" w:hAnsi="Times New Roman" w:cs="Times New Roman"/>
          <w:color w:val="auto"/>
        </w:rPr>
        <w:t>•</w:t>
      </w:r>
      <w:r w:rsidRPr="00255CD2">
        <w:rPr>
          <w:rFonts w:ascii="Times New Roman" w:hAnsi="Times New Roman" w:cs="Times New Roman"/>
          <w:color w:val="auto"/>
        </w:rPr>
        <w:tab/>
        <w:t>Attend local, state, regional or national conferences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ab/>
        <w:t>Competencies: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Upon completion of this course, the student should be able to:</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Analyze the responsibilities of classroom teachers in terms of standards, accountability, and accreditation policies within specific context (TESS 1A-1F, 4A-4F; ATS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Assess individual differences among students and identify learning experiences appropriate to meet the needs of learners (TESS 1A-1F, 2A-2F, 3A-3F, 4A-4F; ATS 1, 2, 3,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and evaluate recent public policy initiatives (TESS 4D, E, F, ATS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Describe the responsibilities of classroom teachers in terms of standards, accountability, and accreditation policies Design research-based approaches to the communication arts (TESS 1A-1F, 2A-2F, 3A-3F; ATS 1, 2, 3, 4, 5,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set of resources (literary texts, instructional methods, approaches) suitable for meeting the needs of secondary students (TESS 1A-F, 2A-F, 3A-F, 4D; ATS 1, 2, 3, 4, 5, 6,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Design and evaluate interactive lessons integrating the alignment of the language arts to relevant standards in a manner appropriate for secondary students (TESS 1A-F, 2A-F, 3A-F; ATS 1, 2, 3, 4, 6)</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appropriate uses of standardized test data to enhance instruction in secondary classes (TESS 1A-F, 2A-F, 4 A, B; ATS 1, 2, 3, 4, 5, 6,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Demonstrate the potential to apply appropriate instructional strategies to a variety of teaching situations (TESS 1A-F, 2A-F; ATS 1, 2, 3,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methods to diversify instructional approaches to match a variety of learning styles, interests, and abilities (TESS 1A-F, 2A-F, 4A; ATS 1, 2, 3, 4,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methods, materials, and approaches for modifying instruction based on students’ exceptionalities (TESS 1A-F, 2A-F, 4A; ATS 1, 2, 3, 4,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Utilize technologies in secondary communication arts classes (TESS 1A-F, 2A-F, FA, D, E; ATS 1, 2, 3,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Reflect orally and in writing on professional practice (TESS 4A; ATS 7).</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sense of professional identity as a teacher (TESS 4D, E, F; ATS 7, 9, 10)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630"/>
        <w:rPr>
          <w:rFonts w:ascii="Times New Roman" w:hAnsi="Times New Roman" w:cs="Times New Roman"/>
          <w:b/>
          <w:color w:val="auto"/>
        </w:rPr>
      </w:pPr>
      <w:r w:rsidRPr="00255CD2">
        <w:rPr>
          <w:rFonts w:ascii="Times New Roman" w:hAnsi="Times New Roman" w:cs="Times New Roman"/>
          <w:b/>
          <w:color w:val="auto"/>
        </w:rPr>
        <w:t>Content:</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Composition pedagogy</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Argumentative writing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Creative non-fiction writing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Writing assessment</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Ethical issues of teaching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Dialogue</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Arts Integration</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Adolescent literacy</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Current pedagogy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Evaluation:</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(15%)</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Daily attendance and participation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(10%) </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“How is writing taught?” record, reflection, and analysis</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(10)%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Development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Article Critique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Class Profile Project</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(25%)</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Soundtrack of Your Life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Maintain lesson plans for each lesson you teach/observe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80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Syllabus Changes: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The instructor reserves the right to make changes as necessary to this syllabus.  If changes are made, advance notification will be given to the class.</w:t>
      </w:r>
    </w:p>
    <w:p w:rsidR="00255CD2" w:rsidRPr="00255CD2" w:rsidRDefault="00255CD2" w:rsidP="00587E6A">
      <w:pPr>
        <w:numPr>
          <w:ilvl w:val="0"/>
          <w:numId w:val="8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Grading Scale: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100-90 = 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89-80 = B</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79-70 = C</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240" w:line="240" w:lineRule="auto"/>
        <w:ind w:left="720"/>
        <w:rPr>
          <w:rFonts w:ascii="Times New Roman" w:hAnsi="Times New Roman" w:cs="Times New Roman"/>
          <w:color w:val="auto"/>
        </w:rPr>
      </w:pPr>
      <w:r w:rsidRPr="00255CD2">
        <w:rPr>
          <w:rFonts w:ascii="Times New Roman" w:hAnsi="Times New Roman" w:cs="Times New Roman"/>
          <w:color w:val="auto"/>
        </w:rPr>
        <w:t xml:space="preserve">  69-00 = F</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auto"/>
        </w:rPr>
      </w:pPr>
      <w:r w:rsidRPr="00255CD2">
        <w:rPr>
          <w:rFonts w:ascii="Times New Roman" w:hAnsi="Times New Roman" w:cs="Times New Roman"/>
          <w:b/>
          <w:bCs/>
          <w:color w:val="auto"/>
        </w:rPr>
        <w:tab/>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t xml:space="preserve">Grading: </w:t>
      </w:r>
      <w:r w:rsidRPr="00255CD2">
        <w:rPr>
          <w:rFonts w:ascii="Times New Roman" w:hAnsi="Times New Roman" w:cs="Times New Roman"/>
          <w:bCs/>
          <w:color w:val="auto"/>
        </w:rPr>
        <w:t>Work for this course will be assessed using a continuous revision model, providing opportunities for students to revise and continue to develop as writers, thinkers, readers, and future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bCs/>
          <w:color w:val="auto"/>
        </w:rPr>
        <w:t>Late Assignments</w:t>
      </w:r>
      <w:r w:rsidRPr="00255CD2">
        <w:rPr>
          <w:rFonts w:ascii="Times New Roman" w:hAnsi="Times New Roman" w:cs="Times New Roman"/>
          <w:b/>
          <w:color w:val="auto"/>
        </w:rPr>
        <w:t xml:space="preserve">: </w:t>
      </w:r>
      <w:r w:rsidRPr="00255CD2">
        <w:rPr>
          <w:rFonts w:ascii="Times New Roman" w:hAnsi="Times New Roman" w:cs="Times New Roman"/>
          <w:color w:val="auto"/>
        </w:rPr>
        <w:t xml:space="preserve">Late work will be assessed a penalty of 15% (the equivalent of one letter grade).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color w:val="auto"/>
        </w:rPr>
        <w:tab/>
        <w:t>Academic Honesty:</w:t>
      </w:r>
      <w:r w:rsidRPr="00255CD2">
        <w:rPr>
          <w:rFonts w:ascii="Times New Roman" w:hAnsi="Times New Roman" w:cs="Times New Roman"/>
          <w:color w:val="auto"/>
        </w:rPr>
        <w:tab/>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hAnsi="Times New Roman" w:cs="Times New Roman"/>
          <w:color w:val="auto"/>
        </w:rPr>
        <w:tab/>
        <w:t>Each University of Arkansas student is required to be familiar with and abide by the University’s ‘Academic Integrity Policy’ which may be found at </w:t>
      </w:r>
      <w:hyperlink r:id="rId81" w:history="1">
        <w:r w:rsidRPr="00255CD2">
          <w:rPr>
            <w:rFonts w:ascii="Times New Roman" w:hAnsi="Times New Roman" w:cs="Times New Roman"/>
            <w:color w:val="0000FF"/>
            <w:u w:val="single"/>
          </w:rPr>
          <w:t>http://provost.uark.edu/</w:t>
        </w:r>
      </w:hyperlink>
      <w:r w:rsidRPr="00255CD2">
        <w:rPr>
          <w:rFonts w:ascii="Times New Roman" w:hAnsi="Times New Roman" w:cs="Times New Roman"/>
          <w:color w:val="auto"/>
        </w:rPr>
        <w:t> Students with questions about how these policies apply to a particular course or assignment should immediately contact their instructor.</w:t>
      </w:r>
      <w:r w:rsidRPr="00255CD2">
        <w:rPr>
          <w:rFonts w:ascii="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bCs/>
          <w:color w:val="auto"/>
        </w:rPr>
        <w:tab/>
      </w:r>
      <w:r w:rsidRPr="00255CD2">
        <w:rPr>
          <w:rFonts w:ascii="Times New Roman" w:hAnsi="Times New Roman" w:cs="Times New Roman"/>
          <w:b/>
          <w:color w:val="auto"/>
        </w:rPr>
        <w:t>Accommodations: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Classroom Behavior: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r w:rsidRPr="00255CD2">
        <w:rPr>
          <w:rFonts w:ascii="Times New Roman" w:hAnsi="Times New Roman" w:cs="Times New Roman"/>
          <w:b/>
          <w:color w:val="auto"/>
        </w:rPr>
        <w:tab/>
        <w:t xml:space="preserve">Attendance and Participation (10%): </w:t>
      </w:r>
      <w:r w:rsidRPr="00255CD2">
        <w:rPr>
          <w:rFonts w:ascii="Times New Roman" w:hAnsi="Times New Roman" w:cs="Times New Roman"/>
          <w:color w:val="auto"/>
        </w:rPr>
        <w:t>I am taking attendance.</w:t>
      </w:r>
      <w:r w:rsidRPr="00255CD2">
        <w:rPr>
          <w:rFonts w:ascii="Times New Roman" w:hAnsi="Times New Roman" w:cs="Times New Roman"/>
          <w:b/>
          <w:color w:val="auto"/>
        </w:rPr>
        <w:t xml:space="preserve"> </w:t>
      </w:r>
      <w:r w:rsidRPr="00255CD2">
        <w:rPr>
          <w:rFonts w:ascii="Times New Roman" w:hAnsi="Times New Roman" w:cs="Times New Roman"/>
          <w:color w:val="auto"/>
        </w:rPr>
        <w:t>Given the importance of our work, your attendance and active participation in class is required. Three absences will lower your grade 10%. A fourth absence will result in our meeting to discuss your future standing in the course/program. If you are unable to attend class for some reason, please call, text, or email me in advance.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References: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(2005). </w:t>
      </w:r>
      <w:r w:rsidRPr="00255CD2">
        <w:rPr>
          <w:rFonts w:ascii="Times New Roman" w:hAnsi="Times New Roman" w:cs="Times New Roman"/>
          <w:i/>
          <w:color w:val="auto"/>
        </w:rPr>
        <w:t>Mechanically inclined: Building grammar, usage, and style into writer’s workshop.</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(2007). </w:t>
      </w:r>
      <w:r w:rsidRPr="00255CD2">
        <w:rPr>
          <w:rFonts w:ascii="Times New Roman" w:hAnsi="Times New Roman" w:cs="Times New Roman"/>
          <w:i/>
          <w:color w:val="auto"/>
        </w:rPr>
        <w:t xml:space="preserve">Everyday Editing: Inviting students to develop skill and craft in writer’s workshop. </w:t>
      </w:r>
      <w:r w:rsidRPr="00255CD2">
        <w:rPr>
          <w:rFonts w:ascii="Times New Roman" w:hAnsi="Times New Roman" w:cs="Times New Roman"/>
          <w:color w:val="auto"/>
        </w:rPr>
        <w:t>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Applebee, A.N. (1974). </w:t>
      </w:r>
      <w:r w:rsidRPr="00255CD2">
        <w:rPr>
          <w:rFonts w:ascii="Times New Roman" w:hAnsi="Times New Roman" w:cs="Times New Roman"/>
          <w:i/>
          <w:color w:val="auto"/>
        </w:rPr>
        <w:t>Tradition and reform in the teaching of English: A history.</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Atwell, N. (1998). </w:t>
      </w:r>
      <w:r w:rsidRPr="00255CD2">
        <w:rPr>
          <w:rFonts w:ascii="Times New Roman" w:hAnsi="Times New Roman" w:cs="Times New Roman"/>
          <w:i/>
          <w:color w:val="auto"/>
        </w:rPr>
        <w:t>In the Middle: New Understandings about Writing, Reading, and Learning.</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Beers, K., Probst, R. E., &amp; Rief, L. (Eds.). (2007). </w:t>
      </w:r>
      <w:r w:rsidRPr="00255CD2">
        <w:rPr>
          <w:rFonts w:ascii="Times New Roman" w:hAnsi="Times New Roman" w:cs="Times New Roman"/>
          <w:i/>
          <w:color w:val="auto"/>
        </w:rPr>
        <w:t xml:space="preserve">Adolescent literacy: Turning promise into practice.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Biancarosa, C., &amp; Snow, C. E. (2006). Reading next—A vision for action and research in middle and high school literacy: A report to Carnegie Corporation of New York (2nd ed.).Washington,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Brozo, W. G. (2002). </w:t>
      </w:r>
      <w:r w:rsidRPr="00255CD2">
        <w:rPr>
          <w:rFonts w:ascii="Times New Roman" w:hAnsi="Times New Roman" w:cs="Times New Roman"/>
          <w:i/>
          <w:color w:val="auto"/>
        </w:rPr>
        <w:t xml:space="preserve">To be a boy, to be a reader: Engaging teens and preteen boys in active literacy. </w:t>
      </w: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Campbell, K. H. (2007). </w:t>
      </w:r>
      <w:r w:rsidRPr="00255CD2">
        <w:rPr>
          <w:rFonts w:ascii="Times New Roman" w:hAnsi="Times New Roman" w:cs="Times New Roman"/>
          <w:i/>
          <w:color w:val="auto"/>
        </w:rPr>
        <w:t>Less is more: teaching literature with short texts – grades 6-12.</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Christenbury, L. (2006). </w:t>
      </w:r>
      <w:r w:rsidRPr="00255CD2">
        <w:rPr>
          <w:rFonts w:ascii="Times New Roman" w:hAnsi="Times New Roman" w:cs="Times New Roman"/>
          <w:i/>
          <w:color w:val="auto"/>
        </w:rPr>
        <w:t xml:space="preserve">Making the journey: Being and becoming a teacher of English language arts.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Common Core State Standards Initiative (CCSSI). (2010). </w:t>
      </w:r>
      <w:r w:rsidRPr="00255CD2">
        <w:rPr>
          <w:rFonts w:ascii="Times New Roman" w:hAnsi="Times New Roman" w:cs="Times New Roman"/>
          <w:i/>
          <w:color w:val="auto"/>
        </w:rPr>
        <w:t>About the standards</w:t>
      </w:r>
      <w:r w:rsidRPr="00255CD2">
        <w:rPr>
          <w:rFonts w:ascii="Times New Roman" w:hAnsi="Times New Roman" w:cs="Times New Roman"/>
          <w:color w:val="auto"/>
        </w:rPr>
        <w:t>. Retrieved from http://www.corestandards.org/about-the-standards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Copeland, M. (2005).  </w:t>
      </w:r>
      <w:r w:rsidRPr="00255CD2">
        <w:rPr>
          <w:rFonts w:ascii="Times New Roman" w:hAnsi="Times New Roman" w:cs="Times New Roman"/>
          <w:i/>
          <w:color w:val="auto"/>
        </w:rPr>
        <w:t>Socratic circles: Fostering critical and creative thinking in middle and high school.</w:t>
      </w:r>
      <w:r w:rsidRPr="00255CD2">
        <w:rPr>
          <w:rFonts w:ascii="Times New Roman" w:hAnsi="Times New Roman" w:cs="Times New Roman"/>
          <w:color w:val="auto"/>
        </w:rPr>
        <w:t xml:space="preserve"> 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Flynn, R.M. (2011). </w:t>
      </w:r>
      <w:r w:rsidRPr="00255CD2">
        <w:rPr>
          <w:rFonts w:ascii="Times New Roman" w:hAnsi="Times New Roman" w:cs="Times New Roman"/>
          <w:i/>
          <w:color w:val="auto"/>
        </w:rPr>
        <w:t>Dramatizing the content with currliculum-based readers theatre, grades 6-12.</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rPr>
          <w:rFonts w:ascii="Times New Roman" w:hAnsi="Times New Roman" w:cs="Times New Roman"/>
          <w:color w:val="auto"/>
        </w:rPr>
      </w:pP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Gallagher, K. (2006). </w:t>
      </w:r>
      <w:r w:rsidRPr="00255CD2">
        <w:rPr>
          <w:rFonts w:ascii="Times New Roman" w:hAnsi="Times New Roman" w:cs="Times New Roman"/>
          <w:i/>
          <w:color w:val="auto"/>
        </w:rPr>
        <w:t xml:space="preserve">Teaching Adolescent Writers. </w:t>
      </w:r>
      <w:r w:rsidRPr="00255CD2">
        <w:rPr>
          <w:rFonts w:ascii="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(2001). </w:t>
      </w:r>
      <w:r w:rsidRPr="00255CD2">
        <w:rPr>
          <w:rFonts w:ascii="Times New Roman" w:hAnsi="Times New Roman" w:cs="Times New Roman"/>
          <w:i/>
          <w:color w:val="auto"/>
        </w:rPr>
        <w:t>Reading in the dark: Using film as a tool in the English classroom.</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(2006). </w:t>
      </w:r>
      <w:r w:rsidRPr="00255CD2">
        <w:rPr>
          <w:rFonts w:ascii="Times New Roman" w:hAnsi="Times New Roman" w:cs="Times New Roman"/>
          <w:i/>
          <w:color w:val="auto"/>
        </w:rPr>
        <w:t>Reading in the reel world: Teaching documentaries and other nonfiction texts.</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Graham, S., &amp; Perin, D. (2007). </w:t>
      </w:r>
      <w:r w:rsidRPr="00255CD2">
        <w:rPr>
          <w:rFonts w:ascii="Times New Roman" w:hAnsi="Times New Roman" w:cs="Times New Roman"/>
          <w:i/>
          <w:iCs/>
          <w:color w:val="auto"/>
        </w:rPr>
        <w:t xml:space="preserve">Writing Next: Effective strategies to improve writing of adolescents in middle and high schools – A report to Carnegie Corporation of New York. </w:t>
      </w:r>
      <w:r w:rsidRPr="00255CD2">
        <w:rPr>
          <w:rFonts w:ascii="Times New Roman" w:hAnsi="Times New Roman" w:cs="Times New Roman"/>
          <w:color w:val="auto"/>
        </w:rPr>
        <w:t>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i/>
          <w:color w:val="auto"/>
        </w:rPr>
      </w:pPr>
      <w:r w:rsidRPr="00255CD2">
        <w:rPr>
          <w:rFonts w:ascii="Times New Roman" w:hAnsi="Times New Roman" w:cs="Times New Roman"/>
          <w:color w:val="auto"/>
        </w:rPr>
        <w:t xml:space="preserve">Harvey, S., &amp; Goudvis, A. (2007). </w:t>
      </w:r>
      <w:r w:rsidRPr="00255CD2">
        <w:rPr>
          <w:rFonts w:ascii="Times New Roman" w:hAnsi="Times New Roman" w:cs="Times New Roman"/>
          <w:i/>
          <w:color w:val="auto"/>
        </w:rPr>
        <w:t>Strategies that work: Teaching comprehension for understanding and engagement (</w:t>
      </w:r>
      <w:r w:rsidRPr="00255CD2">
        <w:rPr>
          <w:rFonts w:ascii="Times New Roman" w:hAnsi="Times New Roman" w:cs="Times New Roman"/>
          <w:color w:val="auto"/>
        </w:rPr>
        <w:t>2</w:t>
      </w:r>
      <w:r w:rsidRPr="00255CD2">
        <w:rPr>
          <w:rFonts w:ascii="Times New Roman" w:hAnsi="Times New Roman" w:cs="Times New Roman"/>
          <w:color w:val="auto"/>
          <w:vertAlign w:val="superscript"/>
        </w:rPr>
        <w:t>nd</w:t>
      </w:r>
      <w:r w:rsidRPr="00255CD2">
        <w:rPr>
          <w:rFonts w:ascii="Times New Roman" w:hAnsi="Times New Roman" w:cs="Times New Roman"/>
          <w:color w:val="auto"/>
        </w:rPr>
        <w:t xml:space="preserve"> ed). Portland, MA: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Harris, J. (2006). </w:t>
      </w:r>
      <w:r w:rsidRPr="00255CD2">
        <w:rPr>
          <w:rFonts w:ascii="Times New Roman" w:hAnsi="Times New Roman" w:cs="Times New Roman"/>
          <w:i/>
          <w:iCs/>
          <w:color w:val="auto"/>
        </w:rPr>
        <w:t>Rewriting: How to do things with texts</w:t>
      </w:r>
      <w:r w:rsidRPr="00255CD2">
        <w:rPr>
          <w:rFonts w:ascii="Times New Roman" w:hAnsi="Times New Roman" w:cs="Times New Roman"/>
          <w:color w:val="auto"/>
        </w:rPr>
        <w:t>. Logan, UT: Utah State University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Hillocks, G. (2011). </w:t>
      </w:r>
      <w:r w:rsidRPr="00255CD2">
        <w:rPr>
          <w:rFonts w:ascii="Times New Roman" w:hAnsi="Times New Roman" w:cs="Times New Roman"/>
          <w:i/>
          <w:iCs/>
          <w:color w:val="auto"/>
        </w:rPr>
        <w:t>Teaching argument writing, grades 6-12: Supporting claims with relevant evidence and clear reasoning</w:t>
      </w:r>
      <w:r w:rsidRPr="00255CD2">
        <w:rPr>
          <w:rFonts w:ascii="Times New Roman" w:hAnsi="Times New Roman" w:cs="Times New Roman"/>
          <w:color w:val="auto"/>
        </w:rPr>
        <w:t>.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Hobbs, R. (2007). </w:t>
      </w:r>
      <w:r w:rsidRPr="00255CD2">
        <w:rPr>
          <w:rFonts w:ascii="Times New Roman" w:hAnsi="Times New Roman" w:cs="Times New Roman"/>
          <w:i/>
          <w:color w:val="auto"/>
        </w:rPr>
        <w:t>Reading the media: Media literacy in high school English.</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Irvin, J. L., Buehl, D. R., &amp; Klemp, R. M. (2007). </w:t>
      </w:r>
      <w:r w:rsidRPr="00255CD2">
        <w:rPr>
          <w:rFonts w:ascii="Times New Roman" w:hAnsi="Times New Roman" w:cs="Times New Roman"/>
          <w:i/>
          <w:color w:val="auto"/>
        </w:rPr>
        <w:t xml:space="preserve">Reading and the high school student: Strategies to enhance literacy. </w:t>
      </w:r>
      <w:r w:rsidRPr="00255CD2">
        <w:rPr>
          <w:rFonts w:ascii="Times New Roman" w:hAnsi="Times New Roman" w:cs="Times New Roman"/>
          <w:color w:val="auto"/>
        </w:rPr>
        <w:t>New York, NY: Pearson Publishing.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Keene, E. O., &amp; Zimmermann, S. (2007). </w:t>
      </w:r>
      <w:r w:rsidRPr="00255CD2">
        <w:rPr>
          <w:rFonts w:ascii="Times New Roman" w:hAnsi="Times New Roman" w:cs="Times New Roman"/>
          <w:i/>
          <w:color w:val="auto"/>
        </w:rPr>
        <w:t xml:space="preserve">Mosaic of thought: The power of comprehension strategy instruction. </w:t>
      </w:r>
      <w:r w:rsidRPr="00255CD2">
        <w:rPr>
          <w:rFonts w:ascii="Times New Roman" w:hAnsi="Times New Roman" w:cs="Times New Roman"/>
          <w:color w:val="auto"/>
        </w:rPr>
        <w:t xml:space="preserve">Portsmouth, NH: Heinemann.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Marzano, R. J. (2004). </w:t>
      </w:r>
      <w:r w:rsidRPr="00255CD2">
        <w:rPr>
          <w:rFonts w:ascii="Times New Roman" w:hAnsi="Times New Roman" w:cs="Times New Roman"/>
          <w:i/>
          <w:color w:val="auto"/>
        </w:rPr>
        <w:t>Building background knowledge for academic achievement: Research on what works in schools.</w:t>
      </w:r>
      <w:r w:rsidRPr="00255CD2">
        <w:rPr>
          <w:rFonts w:ascii="Times New Roman" w:hAnsi="Times New Roman" w:cs="Times New Roman"/>
          <w:color w:val="auto"/>
        </w:rPr>
        <w:t xml:space="preserve"> Alexandria, VA: Association for Supervision and Curriculum.</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National Writing Project &amp; Nagin, C. (2006). </w:t>
      </w:r>
      <w:r w:rsidRPr="00255CD2">
        <w:rPr>
          <w:rFonts w:ascii="Times New Roman" w:hAnsi="Times New Roman" w:cs="Times New Roman"/>
          <w:i/>
          <w:color w:val="auto"/>
        </w:rPr>
        <w:t>Because writing matters: Improving student writing in our schools.</w:t>
      </w:r>
      <w:r w:rsidRPr="00255CD2">
        <w:rPr>
          <w:rFonts w:ascii="Times New Roman" w:hAnsi="Times New Roman" w:cs="Times New Roman"/>
          <w:color w:val="auto"/>
        </w:rPr>
        <w:t xml:space="preserve"> San Francisco, CA: Jossey-Bass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O'Connor, J. S., Dean, D., &amp; Gardner, T. (2011). </w:t>
      </w:r>
      <w:r w:rsidRPr="00255CD2">
        <w:rPr>
          <w:rFonts w:ascii="Times New Roman" w:hAnsi="Times New Roman" w:cs="Times New Roman"/>
          <w:i/>
          <w:iCs/>
          <w:color w:val="auto"/>
        </w:rPr>
        <w:t>This Time It's Personal: Teaching Academic Writing through Creative Nonfiction</w:t>
      </w:r>
      <w:r w:rsidRPr="00255CD2">
        <w:rPr>
          <w:rFonts w:ascii="Times New Roman" w:hAnsi="Times New Roman" w:cs="Times New Roman"/>
          <w:color w:val="auto"/>
        </w:rPr>
        <w:t xml:space="preserve">. National Council of Teachers of English.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Smith, W.S. &amp; Wilhelm, J.D. (2002). </w:t>
      </w:r>
      <w:r w:rsidRPr="00255CD2">
        <w:rPr>
          <w:rFonts w:ascii="Times New Roman" w:hAnsi="Times New Roman" w:cs="Times New Roman"/>
          <w:i/>
          <w:color w:val="auto"/>
        </w:rPr>
        <w:t>‘Reading don’t fix no chevys’: Literacy in the lives of young men.</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Sprague, M.M. &amp; Keeling, K.K. (2007). </w:t>
      </w:r>
      <w:r w:rsidRPr="00255CD2">
        <w:rPr>
          <w:rFonts w:ascii="Times New Roman" w:hAnsi="Times New Roman" w:cs="Times New Roman"/>
          <w:i/>
          <w:color w:val="auto"/>
        </w:rPr>
        <w:t>Discovering their voices: Engaging Adolescent girls with young adult literature.</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Wilson, M. (2006). </w:t>
      </w:r>
      <w:r w:rsidRPr="00255CD2">
        <w:rPr>
          <w:rFonts w:ascii="Times New Roman" w:hAnsi="Times New Roman" w:cs="Times New Roman"/>
          <w:i/>
          <w:color w:val="auto"/>
        </w:rPr>
        <w:t>Rethinking rubrics in writing assessment.</w:t>
      </w:r>
      <w:r w:rsidRPr="00255CD2">
        <w:rPr>
          <w:rFonts w:ascii="Times New Roman" w:hAnsi="Times New Roman" w:cs="Times New Roman"/>
          <w:color w:val="auto"/>
        </w:rPr>
        <w:t xml:space="preserve"> Portsmouth, NH: Heinemann.</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Style w:val="courseblocktitle"/>
        <w:spacing w:before="0" w:beforeAutospacing="0" w:after="0" w:afterAutospacing="0"/>
        <w:textAlignment w:val="baseline"/>
        <w:rPr>
          <w:b/>
          <w:bCs/>
          <w:sz w:val="18"/>
          <w:szCs w:val="18"/>
        </w:rPr>
      </w:pPr>
      <w:r>
        <w:rPr>
          <w:rStyle w:val="Strong"/>
          <w:sz w:val="18"/>
          <w:szCs w:val="18"/>
          <w:bdr w:val="none" w:sz="0" w:space="0" w:color="auto" w:frame="1"/>
        </w:rPr>
        <w:t>SEED 4213</w:t>
      </w:r>
      <w:r w:rsidRPr="00255CD2">
        <w:rPr>
          <w:rStyle w:val="Strong"/>
          <w:sz w:val="18"/>
          <w:szCs w:val="18"/>
          <w:bdr w:val="none" w:sz="0" w:space="0" w:color="auto" w:frame="1"/>
        </w:rPr>
        <w:t>. Issues and Trends in Literacy (</w:t>
      </w:r>
      <w:r>
        <w:rPr>
          <w:rStyle w:val="Strong"/>
          <w:sz w:val="18"/>
          <w:szCs w:val="18"/>
          <w:bdr w:val="none" w:sz="0" w:space="0" w:color="auto" w:frame="1"/>
        </w:rPr>
        <w:t>Sp</w:t>
      </w:r>
      <w:r w:rsidRPr="00255CD2">
        <w:rPr>
          <w:rStyle w:val="Strong"/>
          <w:sz w:val="18"/>
          <w:szCs w:val="18"/>
          <w:bdr w:val="none" w:sz="0" w:space="0" w:color="auto" w:frame="1"/>
        </w:rPr>
        <w:t>). 3 Hours.</w:t>
      </w:r>
    </w:p>
    <w:p w:rsidR="00255CD2" w:rsidRPr="00255CD2" w:rsidRDefault="00255CD2" w:rsidP="00255CD2">
      <w:pPr>
        <w:pStyle w:val="courseblockdesc"/>
        <w:spacing w:before="0" w:beforeAutospacing="0" w:after="180" w:afterAutospacing="0"/>
        <w:textAlignment w:val="baseline"/>
        <w:rPr>
          <w:sz w:val="18"/>
          <w:szCs w:val="18"/>
        </w:rPr>
      </w:pPr>
      <w:r w:rsidRPr="00255CD2">
        <w:rPr>
          <w:sz w:val="18"/>
          <w:szCs w:val="18"/>
        </w:rPr>
        <w:t>This course provides an examination of practices to teaching literacy, broadly defined. The topics, issues, methods, and materials encompassing philosophical, cognitive, and psychological dimensions of teaching provide the major tenets of instruction. May be repeated for up to 6 hours of degree credit.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6"/>
          <w:szCs w:val="26"/>
        </w:rPr>
      </w:pPr>
      <w:r w:rsidRPr="00255CD2">
        <w:rPr>
          <w:rFonts w:ascii="Times New Roman" w:eastAsia="Times New Roman" w:hAnsi="Times New Roman" w:cs="Times New Roman"/>
          <w:b/>
          <w:bCs/>
          <w:color w:val="auto"/>
          <w:sz w:val="26"/>
          <w:szCs w:val="26"/>
        </w:rPr>
        <w:t>SEED 4213 Issues &amp; Trends in Literacy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bCs/>
          <w:color w:val="auto"/>
          <w:sz w:val="24"/>
          <w:szCs w:val="24"/>
        </w:rPr>
        <w:t>Teaching Reading and Literature in the Secondary School</w:t>
      </w: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sz w:val="24"/>
          <w:szCs w:val="24"/>
        </w:rPr>
      </w:pP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bCs/>
          <w:color w:val="auto"/>
        </w:rPr>
        <w:t>:</w:t>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 Hours</w:t>
      </w:r>
      <w:r w:rsidRPr="00255CD2">
        <w:rPr>
          <w:rFonts w:ascii="Times New Roman" w:eastAsia="Times New Roman" w:hAnsi="Times New Roman" w:cs="Times New Roman"/>
          <w:color w:val="auto"/>
        </w:rPr>
        <w:t>:</w:t>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Email</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Rationale</w:t>
      </w:r>
      <w:r w:rsidRPr="00255CD2">
        <w:rPr>
          <w:rFonts w:ascii="Times New Roman" w:eastAsia="Times New Roman" w:hAnsi="Times New Roman" w:cs="Times New Roman"/>
          <w:bCs/>
          <w:color w:val="auto"/>
          <w:sz w:val="23"/>
          <w:szCs w:val="23"/>
        </w:rPr>
        <w:t>: Reading literature in secondary schools offers adolescents opportunities to participate in</w:t>
      </w:r>
      <w:r w:rsidRPr="00255CD2">
        <w:rPr>
          <w:rFonts w:ascii="Times New Roman" w:eastAsia="Times New Roman" w:hAnsi="Times New Roman" w:cs="Times New Roman"/>
          <w:color w:val="auto"/>
        </w:rPr>
        <w:t xml:space="preserve"> imaginative and intellectual exercises that foster deeper self-understanding, promote social justice, and heighten their awareness of the cultural communities in which they live</w:t>
      </w:r>
      <w:r w:rsidRPr="00255CD2">
        <w:rPr>
          <w:rFonts w:ascii="Times New Roman" w:eastAsia="Times New Roman" w:hAnsi="Times New Roman" w:cs="Times New Roman"/>
          <w:bCs/>
          <w:color w:val="auto"/>
          <w:sz w:val="23"/>
          <w:szCs w:val="23"/>
        </w:rPr>
        <w:t xml:space="preserve">. </w:t>
      </w:r>
      <w:r w:rsidRPr="00255CD2">
        <w:rPr>
          <w:rFonts w:ascii="Times New Roman" w:eastAsia="Times New Roman" w:hAnsi="Times New Roman" w:cs="Times New Roman"/>
          <w:color w:val="auto"/>
        </w:rPr>
        <w:t xml:space="preserve">Recognizing that, this course explores a range of theoretical and practical issues related to literature instruction with the intention of understanding how, as English teachers, we can </w:t>
      </w:r>
      <w:r w:rsidRPr="00255CD2">
        <w:rPr>
          <w:rFonts w:ascii="Times New Roman" w:eastAsia="Times New Roman" w:hAnsi="Times New Roman" w:cs="Palatino-Roman"/>
          <w:color w:val="auto"/>
          <w:lang w:bidi="en-US"/>
        </w:rPr>
        <w:t xml:space="preserve">best teach literature, fiction as well as non-fiction, to middle school, junior high, and high school students. Using the notion of “envisionment” as an overarching conceptual framework, we’ll explore various facets of an effective literature program.  In doing so, we’ll learn to plan and enact effective class discussions that foster deeper literary understanding, teach personal and formal analytic writing about literary texts, and incorporate new media as a tool to support students’ growth as readers.  Throughout the course we’ll also ask how, as aspiring English teachers, we can design instruction that targets students’ learning needs, enriches their transactions with literary texts, and makes use of talk to help them construct complex literary understandings.  Students are encouraged to approach this graduate level course willing to wrestle with complex problems for which there won’t necessarily be clearly defined answers.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omic Sans MS" w:eastAsia="Times New Roman" w:hAnsi="Comic Sans MS"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Objectives:</w:t>
      </w:r>
      <w:r w:rsidRPr="00255CD2">
        <w:rPr>
          <w:rFonts w:ascii="Times New Roman" w:eastAsia="Times New Roman" w:hAnsi="Times New Roman" w:cs="Times New Roman"/>
          <w:bCs/>
          <w:color w:val="auto"/>
          <w:sz w:val="23"/>
          <w:szCs w:val="23"/>
        </w:rPr>
        <w:t xml:space="preserve">  </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Using the concept of “envisionment” as a conceptual framework, students will correctly identify and account for the theoretical and practical components of an effective literature instruction program.</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collect relevant background information about their pupils and use it to design instruction that meets their specific learning needs.</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identify features of whole class discussions known to promote comprehension and high level thinking and evaluate the extent to which those features are present in the discussions they facilitate.</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design a web quest with the intention of frontloading their pupils’ study of a full-length literary work.  </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Drawing on the assigned readings and class discussions, students will explain how they will help pupils develop complex literary understandings and ensure their success as readers.</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participate in critical conversations about the assigned readings with the intention of identifying and analyzing issues that concern contemporary literacy educators.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Essential Questions: </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r w:rsidRPr="00255CD2">
        <w:rPr>
          <w:rFonts w:ascii="Times New Roman" w:eastAsia="Times New Roman" w:hAnsi="Times New Roman" w:cs="Times New Roman"/>
          <w:bCs/>
          <w:color w:val="auto"/>
        </w:rPr>
        <w:t>What does the process of literary understanding look like, and how, as English teachers, can we structure our teaching in a way that actively promotes it?  ATS 4,5/ TESS 3</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Cs/>
          <w:color w:val="auto"/>
        </w:rPr>
        <w:t>In an age of Common Core State Standards, how, as English teachers, can we design and enact instruction that is responsive to adolescents’ ideas, experiences, and needs while at the same time ensuring that they are college and career ready? ATS 4,5, 9 / TESS 3, 4</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What are defining characteristics of class discussions known to promote comprehension and high- level thinking?  </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How can we use action research to improve our effectiveness as English teachers and better meet our students’ needs? ATS 9, 10 / TESS 1,4</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As English teachers, how can we support developing readers in acquiring the kinds of tools and practices that we value as members of a literary community of practice?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bCs/>
          <w:color w:val="auto"/>
          <w:sz w:val="23"/>
          <w:szCs w:val="23"/>
        </w:rPr>
        <w:t xml:space="preserve">Required textbooks </w:t>
      </w:r>
      <w:r w:rsidRPr="00255CD2">
        <w:rPr>
          <w:rFonts w:ascii="Times New Roman" w:eastAsia="Times New Roman" w:hAnsi="Times New Roman" w:cs="Times New Roman"/>
          <w:bCs/>
          <w:color w:val="auto"/>
          <w:sz w:val="23"/>
          <w:szCs w:val="23"/>
        </w:rPr>
        <w:t>(available at the University Bookstore / 616 N. Garland Avenue):</w:t>
      </w:r>
      <w:r w:rsidRPr="00255CD2">
        <w:rPr>
          <w:rFonts w:ascii="Times New Roman" w:eastAsia="Times New Roman" w:hAnsi="Times New Roman" w:cs="Times New Roman"/>
          <w:bCs/>
          <w:color w:val="auto"/>
          <w:sz w:val="23"/>
          <w:szCs w:val="23"/>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Beach, R., Appleman, D., Hynds, S., &amp; Wilhelm, J. (2011). </w:t>
      </w:r>
      <w:r w:rsidRPr="00255CD2">
        <w:rPr>
          <w:rFonts w:ascii="Times New Roman" w:eastAsia="Times New Roman" w:hAnsi="Times New Roman" w:cs="Times New Roman"/>
          <w:i/>
          <w:color w:val="auto"/>
        </w:rPr>
        <w:t>Teaching Literature to Adolescents</w:t>
      </w:r>
      <w:r w:rsidRPr="00255CD2">
        <w:rPr>
          <w:rFonts w:ascii="Times New Roman" w:eastAsia="Times New Roman" w:hAnsi="Times New Roman" w:cs="Times New Roman"/>
          <w:color w:val="auto"/>
        </w:rPr>
        <w:t xml:space="preserve">. New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York: Routledge.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Gallagher, K. (2004). </w:t>
      </w:r>
      <w:r w:rsidRPr="00255CD2">
        <w:rPr>
          <w:rFonts w:ascii="Times New Roman" w:eastAsia="Times New Roman" w:hAnsi="Times New Roman" w:cs="Times New Roman"/>
          <w:i/>
          <w:color w:val="auto"/>
        </w:rPr>
        <w:t xml:space="preserve">Deeper Reading. </w:t>
      </w:r>
      <w:r w:rsidRPr="00255CD2">
        <w:rPr>
          <w:rFonts w:ascii="Times New Roman" w:eastAsia="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Kittle, P. (2013) </w:t>
      </w:r>
      <w:r w:rsidRPr="00255CD2">
        <w:rPr>
          <w:rFonts w:ascii="Times New Roman" w:eastAsia="Times New Roman" w:hAnsi="Times New Roman" w:cs="Times New Roman"/>
          <w:i/>
          <w:color w:val="auto"/>
        </w:rPr>
        <w:t xml:space="preserve">Book Love: Developing Depth, Stamina, and Passion in Adolescent Readers.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Portsmouth, NH:Heinemann.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Na, An. (2001). </w:t>
      </w:r>
      <w:r w:rsidRPr="00255CD2">
        <w:rPr>
          <w:rFonts w:ascii="Times New Roman" w:eastAsia="Times New Roman" w:hAnsi="Times New Roman" w:cs="Times New Roman"/>
          <w:i/>
          <w:color w:val="auto"/>
        </w:rPr>
        <w:t>A Step From Heaven</w:t>
      </w:r>
      <w:r w:rsidRPr="00255CD2">
        <w:rPr>
          <w:rFonts w:ascii="Times New Roman" w:eastAsia="Times New Roman" w:hAnsi="Times New Roman" w:cs="Times New Roman"/>
          <w:color w:val="auto"/>
        </w:rPr>
        <w:t>. New York: Speak.</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Late Assignments</w:t>
      </w:r>
      <w:r w:rsidRPr="00255CD2">
        <w:rPr>
          <w:rFonts w:ascii="Times New Roman" w:eastAsia="Times New Roman" w:hAnsi="Times New Roman" w:cs="Times New Roman"/>
          <w:color w:val="auto"/>
        </w:rPr>
        <w:t xml:space="preserve">: Late work, defined here as assignments that are </w:t>
      </w:r>
      <w:r w:rsidRPr="00255CD2">
        <w:rPr>
          <w:rFonts w:ascii="Times New Roman" w:eastAsia="Times New Roman" w:hAnsi="Times New Roman" w:cs="Times New Roman"/>
          <w:color w:val="auto"/>
          <w:u w:val="single"/>
        </w:rPr>
        <w:t>not ready to be submitted at the start of class on the assigned due date</w:t>
      </w:r>
      <w:r w:rsidRPr="00255CD2">
        <w:rPr>
          <w:rFonts w:ascii="Times New Roman" w:eastAsia="Times New Roman" w:hAnsi="Times New Roman" w:cs="Times New Roman"/>
          <w:color w:val="auto"/>
        </w:rPr>
        <w:t>, will be assessed a penalty of 15% (the equivalent of one letter grade).  Written work submitted two days after the assigned due date will be evaluated upon request, but credit will not be granted.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Submission of Assignments</w:t>
      </w:r>
      <w:r w:rsidRPr="00255CD2">
        <w:rPr>
          <w:rFonts w:ascii="Times New Roman" w:eastAsia="Times New Roman" w:hAnsi="Times New Roman" w:cs="Times New Roman"/>
          <w:color w:val="auto"/>
        </w:rPr>
        <w:t xml:space="preserve">: All work turned in for evaluation should be typewritten and double-spaced, and should employ 1 inch margins on all sides.  Please use 12-point font and a legible typeface.  Be sure your printer toner allows you to produce clear copies </w:t>
      </w:r>
      <w:r w:rsidRPr="00255CD2">
        <w:rPr>
          <w:rFonts w:ascii="Times New Roman" w:eastAsia="Times New Roman" w:hAnsi="Times New Roman" w:cs="Times New Roman"/>
          <w:color w:val="auto"/>
          <w:u w:val="single"/>
        </w:rPr>
        <w:t>prior to the date of submission</w:t>
      </w:r>
      <w:r w:rsidRPr="00255CD2">
        <w:rPr>
          <w:rFonts w:ascii="Times New Roman" w:eastAsia="Times New Roman" w:hAnsi="Times New Roman" w:cs="Times New Roman"/>
          <w:color w:val="auto"/>
        </w:rPr>
        <w:t xml:space="preserve">.  Written work submitted by email will not be accepted.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Incompletes</w:t>
      </w:r>
      <w:r w:rsidRPr="00255CD2">
        <w:rPr>
          <w:rFonts w:ascii="Times New Roman" w:eastAsia="Times New Roman" w:hAnsi="Times New Roman" w:cs="Times New Roman"/>
          <w:color w:val="auto"/>
        </w:rPr>
        <w:t>: Incompletes are not given except in the case of a documented medical emergency.  If you choose to take an incomplete for any other reason, the default grade will be an “E.”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Academic Honesty: </w:t>
      </w:r>
      <w:r w:rsidRPr="00255CD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Accommodations: </w:t>
      </w:r>
      <w:r w:rsidRPr="00255CD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Classroom Behavior: </w:t>
      </w:r>
      <w:r w:rsidRPr="00255CD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Inclement Weather: </w:t>
      </w:r>
      <w:r w:rsidRPr="00255CD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Mobile Devices</w:t>
      </w:r>
      <w:r w:rsidRPr="00255CD2">
        <w:rPr>
          <w:rFonts w:ascii="Times New Roman" w:eastAsia="Times New Roman" w:hAnsi="Times New Roman" w:cs="Times New Roman"/>
          <w:color w:val="auto"/>
        </w:rPr>
        <w:t>: I have a family and understand the desire to have a mobile device available in case of emergencies. Please follow my lead by muting or putting your mobile device on vibrate and monitoring it as infrequently as possible.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3"/>
          <w:szCs w:val="23"/>
        </w:rPr>
      </w:pPr>
      <w:r w:rsidRPr="00255CD2">
        <w:rPr>
          <w:rFonts w:ascii="Times New Roman" w:eastAsia="Times New Roman" w:hAnsi="Times New Roman" w:cs="Times New Roman"/>
          <w:b/>
          <w:bCs/>
          <w:color w:val="auto"/>
          <w:sz w:val="23"/>
          <w:szCs w:val="23"/>
        </w:rPr>
        <w:t>Course Requirements</w:t>
      </w:r>
      <w:r w:rsidRPr="00255CD2">
        <w:rPr>
          <w:rFonts w:ascii="Times New Roman" w:eastAsia="Times New Roman" w:hAnsi="Times New Roman" w:cs="Times New Roman"/>
          <w:color w:val="auto"/>
          <w:sz w:val="23"/>
          <w:szCs w:val="23"/>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Attendance</w:t>
      </w:r>
      <w:r w:rsidRPr="00255CD2">
        <w:rPr>
          <w:rFonts w:ascii="Times New Roman" w:eastAsia="Times New Roman" w:hAnsi="Times New Roman" w:cs="Times New Roman"/>
          <w:color w:val="auto"/>
        </w:rPr>
        <w:t xml:space="preserve">: Given the importance of our work, your attendance and participation in class discussions is required. While you are allowed to miss one class, </w:t>
      </w:r>
      <w:r w:rsidRPr="00255CD2">
        <w:rPr>
          <w:rFonts w:ascii="Times New Roman" w:eastAsia="Times New Roman" w:hAnsi="Times New Roman" w:cs="Times New Roman"/>
          <w:b/>
          <w:color w:val="auto"/>
          <w:u w:val="single"/>
        </w:rPr>
        <w:t>a second absence will lower your grade one letter</w:t>
      </w:r>
      <w:r w:rsidRPr="00255CD2">
        <w:rPr>
          <w:rFonts w:ascii="Times New Roman" w:eastAsia="Times New Roman" w:hAnsi="Times New Roman" w:cs="Times New Roman"/>
          <w:color w:val="auto"/>
        </w:rPr>
        <w:t xml:space="preserve">. A third absence will lower your grade two letters, meaning that you can earn no higher than a “C”.  A fourth absence will result in your failing the course.  Please note that I do not distinguish between excused and unexcused absences, except in the case of a documented medical emergency.  If you are unable to attend class, it is your responsibility to e-mail me </w:t>
      </w:r>
      <w:r w:rsidRPr="00255CD2">
        <w:rPr>
          <w:rFonts w:ascii="Times New Roman" w:eastAsia="Times New Roman" w:hAnsi="Times New Roman" w:cs="Times New Roman"/>
          <w:i/>
          <w:color w:val="auto"/>
        </w:rPr>
        <w:t>in advance</w:t>
      </w:r>
      <w:r w:rsidRPr="00255CD2">
        <w:rPr>
          <w:rFonts w:ascii="Times New Roman" w:eastAsia="Times New Roman" w:hAnsi="Times New Roman" w:cs="Times New Roman"/>
          <w:color w:val="auto"/>
        </w:rPr>
        <w:t xml:space="preserve"> and explain the situation.  </w:t>
      </w:r>
      <w:r w:rsidRPr="00255CD2">
        <w:rPr>
          <w:rFonts w:ascii="Times New Roman" w:eastAsia="Times New Roman" w:hAnsi="Times New Roman" w:cs="Arial"/>
          <w:i/>
          <w:iCs/>
          <w:color w:val="auto"/>
        </w:rPr>
        <w:t xml:space="preserve">If a student is tardy three times, it will be counted as an absence.  </w:t>
      </w:r>
      <w:r w:rsidRPr="00255CD2">
        <w:rPr>
          <w:rFonts w:ascii="Times New Roman" w:eastAsia="Times New Roman" w:hAnsi="Times New Roman" w:cs="Arial"/>
          <w:iCs/>
          <w:color w:val="auto"/>
        </w:rPr>
        <w:t xml:space="preserve"> </w:t>
      </w:r>
      <w:r w:rsidRPr="00255CD2">
        <w:rPr>
          <w:rFonts w:ascii="Times New Roman" w:eastAsia="Times New Roman" w:hAnsi="Times New Roman" w:cs="Arial"/>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Arial"/>
          <w:i/>
          <w:iCs/>
          <w:color w:val="auto"/>
        </w:rPr>
        <w:t xml:space="preserve">  </w:t>
      </w:r>
      <w:r w:rsidRPr="00255CD2">
        <w:rPr>
          <w:rFonts w:ascii="Times New Roman" w:eastAsia="Times New Roman" w:hAnsi="Times New Roman" w:cs="Arial"/>
          <w:iCs/>
          <w:color w:val="auto"/>
        </w:rPr>
        <w:t xml:space="preserve"> </w:t>
      </w:r>
      <w:r w:rsidRPr="00255CD2">
        <w:rPr>
          <w:rFonts w:ascii="Times New Roman" w:eastAsia="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Action Research Project</w:t>
      </w:r>
      <w:r w:rsidRPr="00255CD2">
        <w:rPr>
          <w:rFonts w:ascii="Times New Roman" w:eastAsia="Times New Roman" w:hAnsi="Times New Roman" w:cs="Times New Roman"/>
          <w:color w:val="auto"/>
        </w:rPr>
        <w:t xml:space="preserve">: (200 points) You’ll be asked to work with your second rotation mentor teacher to identify a class that will serve as the focus for your action research project. This project will span the course of the semester, and it is designed to give you experience diagnosing and responding to your students’ learning needs while also preparing you to practice reflective teaching.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Participation in a Professional Learning Network </w:t>
      </w:r>
      <w:r w:rsidRPr="00255CD2">
        <w:rPr>
          <w:rFonts w:ascii="Times New Roman" w:eastAsia="Times New Roman" w:hAnsi="Times New Roman" w:cs="Times New Roman"/>
          <w:color w:val="auto"/>
        </w:rPr>
        <w:t xml:space="preserve">(50 points): Professional learning networks (PLNs) present English teachers with a powerful tool for building professional knowledge and collaborating with others. They enable teachers to connect with others who can offer support, advice, and feedback. To expand your own PLN this semester, you’ll be asked to participate in </w:t>
      </w:r>
      <w:r w:rsidRPr="00255CD2">
        <w:rPr>
          <w:rFonts w:ascii="Times New Roman" w:eastAsia="Times New Roman" w:hAnsi="Times New Roman" w:cs="Times New Roman"/>
          <w:color w:val="auto"/>
          <w:u w:val="single"/>
        </w:rPr>
        <w:t>a minimum of two Twitter chats</w:t>
      </w:r>
      <w:r w:rsidRPr="00255CD2">
        <w:rPr>
          <w:rFonts w:ascii="Times New Roman" w:eastAsia="Times New Roman" w:hAnsi="Times New Roman" w:cs="Times New Roman"/>
          <w:color w:val="auto"/>
        </w:rPr>
        <w:t xml:space="preserve"> that are specific to your chosen field. You are welcome to consult the schedules for either the </w:t>
      </w:r>
      <w:r w:rsidRPr="00255CD2">
        <w:rPr>
          <w:rFonts w:ascii="Times New Roman" w:eastAsia="Times New Roman" w:hAnsi="Times New Roman" w:cs="Times New Roman"/>
          <w:b/>
          <w:color w:val="auto"/>
        </w:rPr>
        <w:t>#engchat</w:t>
      </w:r>
      <w:r w:rsidRPr="00255CD2">
        <w:rPr>
          <w:rFonts w:ascii="Times New Roman" w:eastAsia="Times New Roman" w:hAnsi="Times New Roman" w:cs="Times New Roman"/>
          <w:color w:val="auto"/>
        </w:rPr>
        <w:t xml:space="preserve"> (</w:t>
      </w:r>
      <w:hyperlink r:id="rId82" w:tgtFrame="_blank" w:history="1">
        <w:r w:rsidRPr="00255CD2">
          <w:rPr>
            <w:rFonts w:ascii="Times New Roman" w:eastAsia="Times New Roman" w:hAnsi="Times New Roman" w:cs="Times New Roman"/>
            <w:color w:val="auto"/>
            <w:sz w:val="21"/>
            <w:szCs w:val="21"/>
          </w:rPr>
          <w:t>http://engchat.org/</w:t>
        </w:r>
      </w:hyperlink>
      <w:r w:rsidRPr="00255CD2">
        <w:rPr>
          <w:rFonts w:ascii="Times New Roman" w:eastAsia="Times New Roman" w:hAnsi="Times New Roman" w:cs="Times New Roman"/>
          <w:color w:val="auto"/>
          <w:sz w:val="21"/>
          <w:szCs w:val="21"/>
        </w:rPr>
        <w:t xml:space="preserve">) or the </w:t>
      </w:r>
      <w:r w:rsidRPr="00255CD2">
        <w:rPr>
          <w:rFonts w:ascii="Times New Roman" w:eastAsia="Times New Roman" w:hAnsi="Times New Roman" w:cs="Times New Roman"/>
          <w:b/>
          <w:color w:val="auto"/>
        </w:rPr>
        <w:t>#literacies</w:t>
      </w:r>
      <w:r w:rsidRPr="00255CD2">
        <w:rPr>
          <w:rFonts w:ascii="Times New Roman" w:eastAsia="Times New Roman" w:hAnsi="Times New Roman" w:cs="Times New Roman"/>
          <w:color w:val="auto"/>
        </w:rPr>
        <w:t xml:space="preserve"> (</w:t>
      </w:r>
      <w:hyperlink r:id="rId83" w:tgtFrame="_blank" w:history="1">
        <w:r w:rsidRPr="00255CD2">
          <w:rPr>
            <w:rFonts w:ascii="Times New Roman" w:eastAsia="Times New Roman" w:hAnsi="Times New Roman" w:cs="Times New Roman"/>
            <w:color w:val="auto"/>
            <w:sz w:val="21"/>
            <w:szCs w:val="21"/>
          </w:rPr>
          <w:t>http://literacieschat.wordpress.com/</w:t>
        </w:r>
      </w:hyperlink>
      <w:r w:rsidRPr="00255CD2">
        <w:rPr>
          <w:rFonts w:ascii="Times New Roman" w:eastAsia="Times New Roman" w:hAnsi="Times New Roman" w:cs="Times New Roman"/>
          <w:color w:val="auto"/>
          <w:sz w:val="21"/>
          <w:szCs w:val="21"/>
        </w:rPr>
        <w:t>) chat and select discussion topics that interest you</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Web Quest and Reflective Essay </w:t>
      </w:r>
      <w:r w:rsidRPr="00255CD2">
        <w:rPr>
          <w:rFonts w:ascii="Times New Roman" w:eastAsia="Times New Roman" w:hAnsi="Times New Roman" w:cs="Times New Roman"/>
          <w:color w:val="auto"/>
        </w:rPr>
        <w:t xml:space="preserve">(100 points): A web quest is an inquiry-based assignment that requires students to use the Internet to learn about and/or synthesize their prior knowledge about a pre-specified topic. It also constitutes a way to engage students and pique their curiosity about an issue or concept you intend to explore with them. For this assignment, you’ll be asked to design a web quest that you can use in the future to frontload your students’ study of a full-length work of fiction or non-fiction.  In selecting a work of literature on which to focus your project, you need to choose a title that you either taught this year, or that you expect to teach in the future.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Final Exam</w:t>
      </w:r>
      <w:r w:rsidRPr="00255CD2">
        <w:rPr>
          <w:rFonts w:ascii="Times New Roman" w:eastAsia="Times New Roman" w:hAnsi="Times New Roman" w:cs="Times New Roman"/>
          <w:color w:val="auto"/>
        </w:rPr>
        <w:t xml:space="preserve"> (100 points): To conclude the course, there will be a comprehensive essay exam.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Grading: </w:t>
      </w:r>
      <w:r w:rsidRPr="00255CD2">
        <w:rPr>
          <w:rFonts w:ascii="Times New Roman" w:eastAsia="Times New Roman" w:hAnsi="Times New Roman" w:cs="Times New Roman"/>
          <w:color w:val="auto"/>
        </w:rPr>
        <w:t>Grades will be assigned based on the instructor’s judgment as to whether the student has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satisfied the stated objectives of the course in the following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    A</w:t>
      </w:r>
      <w:r w:rsidRPr="00255CD2">
        <w:rPr>
          <w:rFonts w:ascii="Times New Roman" w:eastAsia="Times New Roman" w:hAnsi="Times New Roman" w:cs="Times New Roman"/>
          <w:color w:val="auto"/>
        </w:rPr>
        <w:t xml:space="preserve"> = 90-100% (417-465 pts.)</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B</w:t>
      </w:r>
      <w:r w:rsidRPr="00255CD2">
        <w:rPr>
          <w:rFonts w:ascii="Times New Roman" w:eastAsia="Times New Roman" w:hAnsi="Times New Roman" w:cs="Times New Roman"/>
          <w:color w:val="auto"/>
        </w:rPr>
        <w:t xml:space="preserve"> = 80-89% (370-416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C</w:t>
      </w:r>
      <w:r w:rsidRPr="00255CD2">
        <w:rPr>
          <w:rFonts w:ascii="Times New Roman" w:eastAsia="Times New Roman" w:hAnsi="Times New Roman" w:cs="Times New Roman"/>
          <w:color w:val="auto"/>
        </w:rPr>
        <w:t xml:space="preserve"> = 70-79% (324-369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D</w:t>
      </w:r>
      <w:r w:rsidRPr="00255CD2">
        <w:rPr>
          <w:rFonts w:ascii="Times New Roman" w:eastAsia="Times New Roman" w:hAnsi="Times New Roman" w:cs="Times New Roman"/>
          <w:color w:val="auto"/>
        </w:rPr>
        <w:t xml:space="preserve"> = 60-69% (277-323 pts.)</w:t>
      </w:r>
      <w:r w:rsidRPr="00255CD2">
        <w:rPr>
          <w:rFonts w:ascii="Times New Roman" w:eastAsia="Times New Roman" w:hAnsi="Times New Roman" w:cs="Times New Roman"/>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F</w:t>
      </w:r>
      <w:r w:rsidRPr="00255CD2">
        <w:rPr>
          <w:rFonts w:ascii="Times New Roman" w:eastAsia="Times New Roman" w:hAnsi="Times New Roman" w:cs="Times New Roman"/>
          <w:color w:val="auto"/>
        </w:rPr>
        <w:t xml:space="preserve"> = 0-59% (0-276 pts.) </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 xml:space="preserve">SEED 328v. Teaching Experience (Fa) 2-4 Hours.. </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1FB3" w:rsidRPr="00057465" w:rsidRDefault="008D1FB3" w:rsidP="008D1FB3">
      <w:pPr>
        <w:pStyle w:val="FreeForm"/>
        <w:spacing w:after="120"/>
        <w:contextualSpacing/>
        <w:rPr>
          <w:rFonts w:ascii="Cambria" w:hAnsi="Cambria" w:cs="Big Caslon"/>
          <w:sz w:val="16"/>
          <w:szCs w:val="16"/>
        </w:rPr>
        <w:sectPr w:rsidR="008D1FB3" w:rsidRPr="00057465" w:rsidSect="00DA5B32">
          <w:footerReference w:type="even" r:id="rId84"/>
          <w:footerReference w:type="default" r:id="rId85"/>
          <w:pgSz w:w="12240" w:h="15840"/>
          <w:pgMar w:top="990" w:right="1440" w:bottom="1440" w:left="1440" w:header="720" w:footer="864" w:gutter="0"/>
          <w:cols w:space="720"/>
        </w:sectPr>
      </w:pPr>
    </w:p>
    <w:p w:rsidR="008D1FB3" w:rsidRDefault="008D1FB3" w:rsidP="008D1FB3">
      <w:pPr>
        <w:pStyle w:val="FreeForm"/>
        <w:contextualSpacing/>
        <w:rPr>
          <w:rFonts w:ascii="Cambria" w:hAnsi="Cambria" w:cs="Big Caslon"/>
          <w:b/>
          <w:sz w:val="16"/>
          <w:szCs w:val="16"/>
        </w:rPr>
      </w:pPr>
    </w:p>
    <w:p w:rsidR="008D1FB3" w:rsidRDefault="008D1FB3" w:rsidP="008D1FB3">
      <w:pPr>
        <w:pStyle w:val="FreeForm"/>
        <w:contextualSpacing/>
        <w:rPr>
          <w:rFonts w:ascii="Cambria" w:hAnsi="Cambria" w:cs="Big Caslon"/>
          <w:b/>
          <w:sz w:val="16"/>
          <w:szCs w:val="16"/>
        </w:rPr>
      </w:pPr>
    </w:p>
    <w:p w:rsidR="008D1FB3" w:rsidRPr="00057465" w:rsidDel="005844B8" w:rsidRDefault="008D1FB3" w:rsidP="008D1FB3">
      <w:pPr>
        <w:pStyle w:val="FreeForm"/>
        <w:contextualSpacing/>
        <w:rPr>
          <w:rFonts w:ascii="Cambria" w:hAnsi="Cambria" w:cs="Big Caslon"/>
          <w:sz w:val="16"/>
          <w:szCs w:val="16"/>
        </w:rPr>
      </w:pPr>
      <w:r w:rsidRPr="00057465">
        <w:rPr>
          <w:rFonts w:ascii="Cambria" w:hAnsi="Cambria" w:cs="Big Caslon"/>
          <w:b/>
          <w:sz w:val="16"/>
          <w:szCs w:val="16"/>
        </w:rPr>
        <w:t>Semester</w:t>
      </w:r>
      <w:r>
        <w:rPr>
          <w:rFonts w:ascii="Cambria" w:hAnsi="Cambria" w:cs="Big Caslon"/>
          <w:b/>
          <w:sz w:val="16"/>
          <w:szCs w:val="16"/>
        </w:rPr>
        <w:t xml:space="preserve"> </w:t>
      </w:r>
      <w:r w:rsidRPr="00057465">
        <w:rPr>
          <w:rFonts w:ascii="Cambria" w:hAnsi="Cambria" w:cs="Big Caslon"/>
          <w:b/>
          <w:sz w:val="16"/>
          <w:szCs w:val="16"/>
        </w:rPr>
        <w:t>Schedule:</w:t>
      </w:r>
      <w:r>
        <w:rPr>
          <w:rFonts w:ascii="Cambria" w:hAnsi="Cambria" w:cs="Big Caslon"/>
          <w:b/>
          <w:sz w:val="16"/>
          <w:szCs w:val="16"/>
        </w:rPr>
        <w:t xml:space="preserve">  </w:t>
      </w:r>
    </w:p>
    <w:tbl>
      <w:tblPr>
        <w:tblW w:w="10551" w:type="dxa"/>
        <w:jc w:val="center"/>
        <w:tblLook w:val="04A0" w:firstRow="1" w:lastRow="0" w:firstColumn="1" w:lastColumn="0" w:noHBand="0" w:noVBand="1"/>
      </w:tblPr>
      <w:tblGrid>
        <w:gridCol w:w="833"/>
        <w:gridCol w:w="1498"/>
        <w:gridCol w:w="1755"/>
        <w:gridCol w:w="2494"/>
        <w:gridCol w:w="3971"/>
      </w:tblGrid>
      <w:tr w:rsidR="008D1FB3" w:rsidRPr="00A80630" w:rsidTr="00DA5B32">
        <w:trPr>
          <w:trHeight w:val="322"/>
          <w:jc w:val="center"/>
        </w:trPr>
        <w:tc>
          <w:tcPr>
            <w:tcW w:w="105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FB3" w:rsidRPr="00A80630" w:rsidRDefault="008D1FB3" w:rsidP="00DA5B32">
            <w:pPr>
              <w:jc w:val="center"/>
              <w:rPr>
                <w:b/>
                <w:bCs/>
                <w:sz w:val="28"/>
                <w:szCs w:val="28"/>
              </w:rPr>
            </w:pPr>
            <w:r w:rsidRPr="00A80630">
              <w:rPr>
                <w:b/>
                <w:bCs/>
                <w:sz w:val="28"/>
                <w:szCs w:val="28"/>
              </w:rPr>
              <w:t xml:space="preserve">Fall </w:t>
            </w:r>
            <w:r>
              <w:rPr>
                <w:b/>
                <w:bCs/>
                <w:sz w:val="28"/>
                <w:szCs w:val="28"/>
              </w:rPr>
              <w:t>Field Experience</w:t>
            </w:r>
            <w:r w:rsidRPr="00A80630">
              <w:rPr>
                <w:b/>
                <w:bCs/>
                <w:sz w:val="28"/>
                <w:szCs w:val="28"/>
              </w:rPr>
              <w:t xml:space="preserve"> Calendar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 xml:space="preserve">Week </w:t>
            </w:r>
          </w:p>
        </w:tc>
        <w:tc>
          <w:tcPr>
            <w:tcW w:w="1498"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Dates</w:t>
            </w:r>
          </w:p>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UA Schedule</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Field Experience Schedule</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Teacher Candidate Responsibilities</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1</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Evening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NA</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None</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2</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Evening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In-service Schedule</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Attend In-service w/Mentor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3</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 xml:space="preserve">M,W,F </w:t>
            </w:r>
            <w:r>
              <w:t>–</w:t>
            </w:r>
            <w:r w:rsidRPr="00A80630">
              <w:t xml:space="preserve"> 3</w:t>
            </w:r>
            <w:r>
              <w:t xml:space="preserve">  </w:t>
            </w:r>
            <w:r w:rsidRPr="00A80630">
              <w:t>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Observation</w:t>
            </w:r>
            <w:r>
              <w:t>-Classroom Management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tcPr>
          <w:p w:rsidR="008D1FB3" w:rsidRPr="00A80630" w:rsidRDefault="008D1FB3" w:rsidP="00DA5B32">
            <w:pPr>
              <w:jc w:val="center"/>
            </w:pPr>
            <w:r>
              <w:t>4</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T, TR Classes</w:t>
            </w:r>
          </w:p>
        </w:tc>
        <w:tc>
          <w:tcPr>
            <w:tcW w:w="2494"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M,W, F- 3hrs/day</w:t>
            </w:r>
          </w:p>
        </w:tc>
        <w:tc>
          <w:tcPr>
            <w:tcW w:w="3971"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Observation—Classroom Management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tcPr>
          <w:p w:rsidR="008D1FB3" w:rsidRPr="00A80630" w:rsidRDefault="008D1FB3" w:rsidP="00DA5B32">
            <w:pPr>
              <w:jc w:val="center"/>
            </w:pPr>
            <w:r>
              <w:t>5</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T, TR Classes</w:t>
            </w:r>
          </w:p>
        </w:tc>
        <w:tc>
          <w:tcPr>
            <w:tcW w:w="2494"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M,W, F- 3hrs/day</w:t>
            </w:r>
          </w:p>
        </w:tc>
        <w:tc>
          <w:tcPr>
            <w:tcW w:w="3971"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6</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7</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8</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9</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10</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11</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12</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13</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14</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15</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 xml:space="preserve">No </w:t>
            </w:r>
            <w:r>
              <w:t xml:space="preserve"> Morning </w:t>
            </w:r>
            <w:r w:rsidRPr="00A80630">
              <w:t>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16</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w:t>
            </w:r>
            <w:r>
              <w:t xml:space="preserve"> Morning</w:t>
            </w:r>
            <w:r w:rsidRPr="00A80630">
              <w:t xml:space="preserve">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17</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Tuesday Class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Thanksgiving Week</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None - Typical Vacation Week</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18</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19</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Blending out of field experience classroom</w:t>
            </w:r>
          </w:p>
        </w:tc>
      </w:tr>
    </w:tbl>
    <w:p w:rsidR="008D1FB3" w:rsidRPr="00057465" w:rsidRDefault="008D1FB3" w:rsidP="008D1FB3">
      <w:pPr>
        <w:pStyle w:val="FreeForm"/>
        <w:contextualSpacing/>
        <w:rPr>
          <w:rFonts w:ascii="Cambria" w:eastAsia="Times New Roman" w:hAnsi="Cambria" w:cs="Big Caslon"/>
          <w:color w:val="auto"/>
          <w:sz w:val="16"/>
          <w:szCs w:val="16"/>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55CD2" w:rsidRDefault="008D1FB3"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F02F2F" w:rsidRPr="009E4B98" w:rsidRDefault="00F02F2F">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sidR="008D1FB3">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sidR="00255CD2">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sidR="008D1FB3">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sidR="00255CD2">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Prerequisite: Admission to the M. A. T. Program. May be repeated for up to 6 hours of degree credit.</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255CD2">
      <w:pPr>
        <w:pStyle w:val="FreeForm"/>
        <w:contextualSpacing/>
        <w:rPr>
          <w:rFonts w:ascii="Cambria" w:hAnsi="Cambria" w:cs="Big Caslon"/>
          <w:b/>
          <w:sz w:val="20"/>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r w:rsidRPr="00255CD2">
        <w:rPr>
          <w:rFonts w:ascii="Cambria" w:hAnsi="Cambria" w:cs="Big Caslon"/>
          <w:b/>
          <w:sz w:val="20"/>
        </w:rPr>
        <w:t xml:space="preserve"> </w:t>
      </w:r>
    </w:p>
    <w:p w:rsidR="00255CD2" w:rsidRDefault="00255CD2" w:rsidP="00255CD2">
      <w:pPr>
        <w:pStyle w:val="FreeForm"/>
        <w:contextualSpacing/>
        <w:rPr>
          <w:rFonts w:ascii="Cambria" w:hAnsi="Cambria" w:cs="Big Caslon"/>
          <w:b/>
          <w:sz w:val="20"/>
        </w:rPr>
      </w:pPr>
    </w:p>
    <w:p w:rsidR="00255CD2" w:rsidRPr="00255CD2" w:rsidRDefault="00255CD2" w:rsidP="00255CD2">
      <w:pPr>
        <w:pStyle w:val="FreeForm"/>
        <w:contextualSpacing/>
        <w:jc w:val="center"/>
        <w:rPr>
          <w:rFonts w:ascii="Cambria" w:hAnsi="Cambria" w:cs="Big Caslon"/>
          <w:sz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Pr>
          <w:rFonts w:ascii="Cambria" w:eastAsia="ヒラギノ角ゴ Pro W3" w:hAnsi="Cambria" w:cs="Big Caslon"/>
          <w:b/>
          <w:sz w:val="20"/>
          <w:szCs w:val="20"/>
        </w:rPr>
        <w:t xml:space="preserve"> CIED</w:t>
      </w:r>
      <w:r w:rsidR="00721810">
        <w:rPr>
          <w:rFonts w:ascii="Cambria" w:eastAsia="ヒラギノ角ゴ Pro W3" w:hAnsi="Cambria" w:cs="Big Caslon"/>
          <w:b/>
          <w:sz w:val="20"/>
          <w:szCs w:val="20"/>
        </w:rPr>
        <w:t xml:space="preserve"> 428v</w:t>
      </w:r>
      <w:r w:rsidRPr="00255CD2">
        <w:rPr>
          <w:rFonts w:ascii="Cambria" w:eastAsia="ヒラギノ角ゴ Pro W3" w:hAnsi="Cambria" w:cs="Big Caslon"/>
          <w:b/>
          <w:sz w:val="20"/>
          <w:szCs w:val="20"/>
        </w:rPr>
        <w:t>: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Teaching Internship</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teaching internship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full-time immersion allows Teacher Candidates (TC) to make further application of theoretical principles of teaching and learning.  Teacher Candidates will be assigned placement in an area school for the length of the spring semester—five days per week for the entire school day. During this assignment, the TC will both observe and participate in teaching as well as planning and delivering instruction for a minimum of three weeks in all classes.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1,2,3,4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TESS 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January and follow the Partner School Calendar for Spring Semester.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present as required (follow the school’s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3 classroom observations with supervisor.</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Supervisor at least 24 hours before each formative observation.</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The</w:t>
      </w:r>
      <w:r w:rsidRPr="00255CD2">
        <w:rPr>
          <w:rFonts w:ascii="Cambria" w:eastAsia="ヒラギノ角ゴ Pro W3" w:hAnsi="Cambria" w:cs="Big Caslon"/>
          <w:b/>
          <w:sz w:val="20"/>
          <w:szCs w:val="20"/>
        </w:rPr>
        <w:t xml:space="preserv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Supervisor and content area professor with the following placement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supervisor with the following information (see attachment):</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721810">
        <w:rPr>
          <w:rFonts w:ascii="Cambria" w:eastAsia="Times New Roman" w:hAnsi="Cambria" w:cs="Big Caslon"/>
          <w:color w:val="auto"/>
          <w:sz w:val="16"/>
          <w:szCs w:val="16"/>
        </w:rPr>
        <w:t xml:space="preserve"> approximately one to two weeks.</w:t>
      </w:r>
    </w:p>
    <w:p w:rsid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p>
    <w:p w:rsid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p>
    <w:p w:rsidR="00F259A5" w:rsidRPr="00B81583" w:rsidRDefault="00F259A5" w:rsidP="00B81583">
      <w:pPr>
        <w:pStyle w:val="Default"/>
        <w:rPr>
          <w:rFonts w:ascii="Times New Roman" w:hAnsi="Times New Roman"/>
        </w:rPr>
      </w:pPr>
      <w:r>
        <w:rPr>
          <w:rFonts w:ascii="Times New Roman" w:hAnsi="Times New Roman"/>
        </w:rPr>
        <w:t>COMM 1023. Communication in a Diverse World. (Fa,Sp).This introductory course to the communication discipline focuses on the skills and understandings associated with competent communication in a diverse society within interpersonal, family, group, organizational, health, and intercu</w:t>
      </w:r>
      <w:r w:rsidR="00B81583">
        <w:rPr>
          <w:rFonts w:ascii="Times New Roman" w:hAnsi="Times New Roman"/>
        </w:rPr>
        <w:t xml:space="preserve">ltural communication contexts. </w:t>
      </w:r>
    </w:p>
    <w:p w:rsidR="00F259A5" w:rsidRDefault="00F259A5"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ヒラギノ角ゴ Pro W3" w:hAnsi="Times New Roman" w:cs="Times New Roman"/>
          <w:sz w:val="24"/>
          <w:szCs w:val="24"/>
        </w:rPr>
      </w:pPr>
    </w:p>
    <w:p w:rsidR="00721810" w:rsidRP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8"/>
          <w:szCs w:val="28"/>
        </w:rPr>
      </w:pPr>
      <w:r w:rsidRPr="00721810">
        <w:rPr>
          <w:rFonts w:ascii="Cambria" w:eastAsia="Times New Roman" w:hAnsi="Cambria" w:cs="Big Caslon"/>
          <w:b/>
          <w:color w:val="auto"/>
          <w:sz w:val="28"/>
          <w:szCs w:val="28"/>
        </w:rPr>
        <w:t>CONTENT SYLLABI</w:t>
      </w:r>
    </w:p>
    <w:p w:rsidR="00F02F2F" w:rsidRPr="00B523A9" w:rsidRDefault="00EC4A83" w:rsidP="00B523A9">
      <w:pPr>
        <w:spacing w:after="0" w:line="240" w:lineRule="auto"/>
        <w:rPr>
          <w:rFonts w:ascii="Times New Roman" w:eastAsia="inherit" w:hAnsi="Times New Roman" w:cs="Times New Roman"/>
          <w:sz w:val="21"/>
          <w:szCs w:val="21"/>
        </w:rPr>
      </w:pPr>
      <w:bookmarkStart w:id="5" w:name="_bsed51lcf9k4" w:colFirst="0" w:colLast="0"/>
      <w:bookmarkEnd w:id="5"/>
      <w:r w:rsidRPr="009E4B98">
        <w:rPr>
          <w:rFonts w:ascii="Times New Roman" w:eastAsia="inherit" w:hAnsi="Times New Roman" w:cs="Times New Roman"/>
          <w:sz w:val="21"/>
          <w:szCs w:val="21"/>
        </w:rPr>
        <w:br/>
      </w:r>
      <w:bookmarkStart w:id="6" w:name="_lr2zl8drwsjz" w:colFirst="0" w:colLast="0"/>
      <w:bookmarkEnd w:id="6"/>
      <w:r w:rsidRPr="009E4B98">
        <w:rPr>
          <w:rFonts w:ascii="Times New Roman" w:hAnsi="Times New Roman" w:cs="Times New Roman"/>
          <w:b/>
          <w:sz w:val="28"/>
          <w:szCs w:val="28"/>
        </w:rPr>
        <w:t>ENGLISH</w:t>
      </w:r>
    </w:p>
    <w:p w:rsidR="00F02F2F" w:rsidRPr="009E4B98" w:rsidRDefault="00EC4A83" w:rsidP="00B523A9">
      <w:pPr>
        <w:pStyle w:val="Heading5"/>
        <w:rPr>
          <w:rFonts w:ascii="Times New Roman" w:hAnsi="Times New Roman" w:cs="Times New Roman"/>
        </w:rPr>
      </w:pPr>
      <w:bookmarkStart w:id="7" w:name="_qbdgj2jdk2d" w:colFirst="0" w:colLast="0"/>
      <w:bookmarkEnd w:id="7"/>
      <w:r w:rsidRPr="009E4B98">
        <w:rPr>
          <w:rFonts w:ascii="Times New Roman" w:hAnsi="Times New Roman" w:cs="Times New Roman"/>
        </w:rPr>
        <w:t>ENGL 2013. Essay Writing (Sp, Su).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This course focuses on analyzing and writing creative nonfiction, paying special attention to essay forms: memoir, braided essay, collage or hermit crab essay, and personal reportage. Students enrolling in this course must possess a sound knowledge of sentence structure and standard usage. Prerequisite:</w:t>
      </w:r>
      <w:hyperlink r:id="rId86">
        <w:r w:rsidRPr="009E4B98">
          <w:rPr>
            <w:rFonts w:ascii="Times New Roman" w:eastAsia="Times New Roman" w:hAnsi="Times New Roman" w:cs="Times New Roman"/>
          </w:rPr>
          <w:t xml:space="preserve"> </w:t>
        </w:r>
      </w:hyperlink>
      <w:hyperlink r:id="rId87">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88">
        <w:r w:rsidRPr="009E4B98">
          <w:rPr>
            <w:rFonts w:ascii="Times New Roman" w:eastAsia="Times New Roman" w:hAnsi="Times New Roman" w:cs="Times New Roman"/>
          </w:rPr>
          <w:t xml:space="preserve"> </w:t>
        </w:r>
      </w:hyperlink>
      <w:hyperlink r:id="rId89">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br/>
        <w:t>ESZTER TAKACS</w:t>
      </w:r>
      <w:r w:rsidRPr="009E4B98">
        <w:rPr>
          <w:rFonts w:ascii="Times New Roman" w:eastAsia="Times New Roman" w:hAnsi="Times New Roman" w:cs="Times New Roman"/>
        </w:rPr>
        <w:br/>
        <w:t>EMAIL: etakacs@uark.edu MAILBOX: Kimpel 331</w:t>
      </w:r>
      <w:r w:rsidRPr="009E4B98">
        <w:rPr>
          <w:rFonts w:ascii="Times New Roman" w:eastAsia="Times New Roman" w:hAnsi="Times New Roman" w:cs="Times New Roman"/>
        </w:rPr>
        <w:br/>
        <w:t>OFFICE: Kimpel 230 OFFICE HOURS: Monday 12:00-­‐1:30 PM Tuesday 12:00-­‐1:30 PM</w:t>
      </w:r>
      <w:r w:rsidRPr="009E4B98">
        <w:rPr>
          <w:rFonts w:ascii="Times New Roman" w:eastAsia="Times New Roman" w:hAnsi="Times New Roman" w:cs="Times New Roman"/>
        </w:rPr>
        <w:br/>
        <w:t>Wednesday 12:00-­‐1:30 PM</w:t>
      </w:r>
      <w:r w:rsidRPr="009E4B98">
        <w:rPr>
          <w:rFonts w:ascii="Times New Roman" w:eastAsia="Times New Roman" w:hAnsi="Times New Roman" w:cs="Times New Roman"/>
        </w:rPr>
        <w:br/>
        <w:t>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PURPOSE</w:t>
      </w:r>
      <w:r w:rsidRPr="009E4B98">
        <w:rPr>
          <w:rFonts w:ascii="Times New Roman" w:eastAsia="Times New Roman" w:hAnsi="Times New Roman" w:cs="Times New Roman"/>
        </w:rPr>
        <w:br/>
        <w:t>The purpose of this course is to effectively explore, engage with, analyze, and uniquely emulate the various forms that comprise the genre of creative nonfiction, with special attention being given to forms such as memoir, the braided essay, the collage essay, and personal reportage. We will also explore other forms, ethics, humor, narrative structure, voice, poetic language, research, publication, and immersion within the genre. Finally, we will consider some experimental forms of creative nonfiction and everyday circumstances that dictate us to write creatively.</w:t>
      </w:r>
      <w:r w:rsidRPr="009E4B98">
        <w:rPr>
          <w:rFonts w:ascii="Times New Roman" w:eastAsia="Times New Roman" w:hAnsi="Times New Roman" w:cs="Times New Roman"/>
        </w:rPr>
        <w:br/>
      </w:r>
      <w:r w:rsidRPr="009E4B98">
        <w:rPr>
          <w:rFonts w:ascii="Times New Roman" w:eastAsia="Times New Roman" w:hAnsi="Times New Roman" w:cs="Times New Roman"/>
        </w:rPr>
        <w:br/>
        <w:t>GOALS</w:t>
      </w:r>
      <w:r w:rsidRPr="009E4B98">
        <w:rPr>
          <w:rFonts w:ascii="Times New Roman" w:eastAsia="Times New Roman" w:hAnsi="Times New Roman" w:cs="Times New Roman"/>
        </w:rPr>
        <w:br/>
        <w:t>While students will be asked to read and analyze quite a few texts, both conceptual and creative in nature, efforts will be largely devoted to producing creative work in response to  the concepts and writing ideologies covered early on. Over the course of the semester, each student will give a short presentation about a text of his/her own choosing and compose four pieces of creative nonfiction, each of substantial length. Students will have their creative pieces critiqued by their peers before they are due for grading in their final form, in both small and large groups. The inclusion of reading quizzes and daily writing exercises in the curriculum will ensure student awareness, engagement, and progress. Students will also be  required to meet with me twice over the course of the semester for assessment of their progress.</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CREATIVE WRITING I/II: ESSAY WRITING (PAOLA, SKU: 9780390990334)</w:t>
      </w:r>
      <w:r w:rsidRPr="009E4B98">
        <w:rPr>
          <w:rFonts w:ascii="Times New Roman" w:eastAsia="Times New Roman" w:hAnsi="Times New Roman" w:cs="Times New Roman"/>
        </w:rPr>
        <w:br/>
        <w:t>Additional assigned texts available 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SUGGESTED READING:</w:t>
      </w:r>
      <w:r w:rsidRPr="009E4B98">
        <w:rPr>
          <w:rFonts w:ascii="Times New Roman" w:eastAsia="Times New Roman" w:hAnsi="Times New Roman" w:cs="Times New Roman"/>
        </w:rPr>
        <w:br/>
        <w:t>The Electric Typewriter (www.tetw.org)  The New Yorker (www.newyorker.org)    The Paris Review (www.theparisreview.org)</w:t>
      </w:r>
      <w:r w:rsidRPr="009E4B98">
        <w:rPr>
          <w:rFonts w:ascii="Times New Roman" w:eastAsia="Times New Roman" w:hAnsi="Times New Roman" w:cs="Times New Roman"/>
        </w:rPr>
        <w:br/>
        <w:t>The Best American Essays (Houghtin Mifflin Company, any year, any addition)</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ASSIGNMENTS &amp; GRADE DISTRIBUTION</w:t>
      </w:r>
      <w:r w:rsidRPr="009E4B98">
        <w:rPr>
          <w:rFonts w:ascii="Times New Roman" w:eastAsia="Times New Roman" w:hAnsi="Times New Roman" w:cs="Times New Roman"/>
        </w:rPr>
        <w:br/>
      </w:r>
      <w:r w:rsidRPr="009E4B98">
        <w:rPr>
          <w:rFonts w:ascii="Times New Roman" w:eastAsia="Times New Roman" w:hAnsi="Times New Roman" w:cs="Times New Roman"/>
        </w:rPr>
        <w:br/>
        <w:t>Quizzes (10)</w:t>
      </w:r>
      <w:r w:rsidRPr="009E4B98">
        <w:rPr>
          <w:rFonts w:ascii="Times New Roman" w:eastAsia="Times New Roman" w:hAnsi="Times New Roman" w:cs="Times New Roman"/>
        </w:rPr>
        <w:tab/>
        <w:t xml:space="preserve">              10 Points</w:t>
      </w:r>
      <w:r w:rsidRPr="009E4B98">
        <w:rPr>
          <w:rFonts w:ascii="Times New Roman" w:eastAsia="Times New Roman" w:hAnsi="Times New Roman" w:cs="Times New Roman"/>
        </w:rPr>
        <w:br/>
        <w:t>Writing Journal #1</w:t>
      </w:r>
      <w:r w:rsidRPr="009E4B98">
        <w:rPr>
          <w:rFonts w:ascii="Times New Roman" w:eastAsia="Times New Roman" w:hAnsi="Times New Roman" w:cs="Times New Roman"/>
        </w:rPr>
        <w:tab/>
        <w:t xml:space="preserve"> 5 Points</w:t>
      </w:r>
      <w:r w:rsidRPr="009E4B98">
        <w:rPr>
          <w:rFonts w:ascii="Times New Roman" w:eastAsia="Times New Roman" w:hAnsi="Times New Roman" w:cs="Times New Roman"/>
        </w:rPr>
        <w:br/>
        <w:t>Writing Journal #2</w:t>
      </w:r>
      <w:r w:rsidRPr="009E4B98">
        <w:rPr>
          <w:rFonts w:ascii="Times New Roman" w:eastAsia="Times New Roman" w:hAnsi="Times New Roman" w:cs="Times New Roman"/>
        </w:rPr>
        <w:tab/>
        <w:t xml:space="preserve"> 5 Points</w:t>
      </w:r>
      <w:r w:rsidRPr="009E4B98">
        <w:rPr>
          <w:rFonts w:ascii="Times New Roman" w:eastAsia="Times New Roman" w:hAnsi="Times New Roman" w:cs="Times New Roman"/>
        </w:rPr>
        <w:br/>
        <w:t>Presentation</w:t>
      </w:r>
      <w:r w:rsidRPr="009E4B98">
        <w:rPr>
          <w:rFonts w:ascii="Times New Roman" w:eastAsia="Times New Roman" w:hAnsi="Times New Roman" w:cs="Times New Roman"/>
        </w:rPr>
        <w:tab/>
        <w:t xml:space="preserve">              10 Points</w:t>
      </w:r>
      <w:r w:rsidRPr="009E4B98">
        <w:rPr>
          <w:rFonts w:ascii="Times New Roman" w:eastAsia="Times New Roman" w:hAnsi="Times New Roman" w:cs="Times New Roman"/>
        </w:rPr>
        <w:br/>
        <w:t>Essay #1: The Memoir</w:t>
      </w:r>
      <w:r w:rsidRPr="009E4B98">
        <w:rPr>
          <w:rFonts w:ascii="Times New Roman" w:eastAsia="Times New Roman" w:hAnsi="Times New Roman" w:cs="Times New Roman"/>
        </w:rPr>
        <w:tab/>
        <w:t>10 Points</w:t>
      </w:r>
      <w:r w:rsidRPr="009E4B98">
        <w:rPr>
          <w:rFonts w:ascii="Times New Roman" w:eastAsia="Times New Roman" w:hAnsi="Times New Roman" w:cs="Times New Roman"/>
        </w:rPr>
        <w:br/>
        <w:t>Essay #2: The Braided Essay</w:t>
      </w:r>
      <w:r w:rsidRPr="009E4B98">
        <w:rPr>
          <w:rFonts w:ascii="Times New Roman" w:eastAsia="Times New Roman" w:hAnsi="Times New Roman" w:cs="Times New Roman"/>
        </w:rPr>
        <w:tab/>
        <w:t>15 Points Essay #3: The Collage/Hermit Crab Essay 15 Points Essay #4: Personal Reportage</w:t>
      </w:r>
      <w:r w:rsidRPr="009E4B98">
        <w:rPr>
          <w:rFonts w:ascii="Times New Roman" w:eastAsia="Times New Roman" w:hAnsi="Times New Roman" w:cs="Times New Roman"/>
        </w:rPr>
        <w:tab/>
        <w:t>20 Points</w:t>
      </w:r>
      <w:r w:rsidRPr="009E4B98">
        <w:rPr>
          <w:rFonts w:ascii="Times New Roman" w:eastAsia="Times New Roman" w:hAnsi="Times New Roman" w:cs="Times New Roman"/>
        </w:rPr>
        <w:br/>
        <w:t>Workshop Participation</w:t>
      </w:r>
      <w:r w:rsidRPr="009E4B98">
        <w:rPr>
          <w:rFonts w:ascii="Times New Roman" w:eastAsia="Times New Roman" w:hAnsi="Times New Roman" w:cs="Times New Roman"/>
        </w:rPr>
        <w:tab/>
        <w:t>10 Points</w:t>
      </w:r>
      <w:r w:rsidRPr="009E4B98">
        <w:rPr>
          <w:rFonts w:ascii="Times New Roman" w:eastAsia="Times New Roman" w:hAnsi="Times New Roman" w:cs="Times New Roman"/>
        </w:rPr>
        <w:br/>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100 POINTS</w:t>
      </w:r>
      <w:r w:rsidRPr="009E4B98">
        <w:rPr>
          <w:rFonts w:ascii="Times New Roman" w:eastAsia="Times New Roman" w:hAnsi="Times New Roman" w:cs="Times New Roman"/>
        </w:rPr>
        <w:br/>
        <w:t>Extra Credit:</w:t>
      </w:r>
      <w:r w:rsidRPr="009E4B98">
        <w:rPr>
          <w:rFonts w:ascii="Times New Roman" w:eastAsia="Times New Roman" w:hAnsi="Times New Roman" w:cs="Times New Roman"/>
        </w:rPr>
        <w:tab/>
        <w:t>5 MAX*</w:t>
      </w:r>
      <w:r w:rsidRPr="009E4B98">
        <w:rPr>
          <w:rFonts w:ascii="Times New Roman" w:eastAsia="Times New Roman" w:hAnsi="Times New Roman" w:cs="Times New Roman"/>
        </w:rPr>
        <w:br/>
      </w:r>
      <w:r w:rsidRPr="009E4B98">
        <w:rPr>
          <w:rFonts w:ascii="Times New Roman" w:eastAsia="Times New Roman" w:hAnsi="Times New Roman" w:cs="Times New Roman"/>
        </w:rPr>
        <w:br/>
        <w:t>*Extra Credit is in excess of 100 points. Extra credit opportunities will be announced as they arise and will be worth 1/2 or 1 point each. You may earn a maximum of 5 extra credit points over the course of the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Grading Scale:</w:t>
      </w:r>
      <w:r w:rsidRPr="009E4B98">
        <w:rPr>
          <w:rFonts w:ascii="Times New Roman" w:eastAsia="Times New Roman" w:hAnsi="Times New Roman" w:cs="Times New Roman"/>
        </w:rPr>
        <w:br/>
        <w:t>90-­‐100</w:t>
      </w:r>
      <w:r w:rsidRPr="009E4B98">
        <w:rPr>
          <w:rFonts w:ascii="Times New Roman" w:eastAsia="Times New Roman" w:hAnsi="Times New Roman" w:cs="Times New Roman"/>
        </w:rPr>
        <w:tab/>
        <w:t>A</w:t>
      </w:r>
      <w:r w:rsidRPr="009E4B98">
        <w:rPr>
          <w:rFonts w:ascii="Times New Roman" w:eastAsia="Times New Roman" w:hAnsi="Times New Roman" w:cs="Times New Roman"/>
        </w:rPr>
        <w:br/>
        <w:t>80-­‐89</w:t>
      </w:r>
      <w:r w:rsidRPr="009E4B98">
        <w:rPr>
          <w:rFonts w:ascii="Times New Roman" w:eastAsia="Times New Roman" w:hAnsi="Times New Roman" w:cs="Times New Roman"/>
        </w:rPr>
        <w:tab/>
        <w:t>B</w:t>
      </w:r>
      <w:r w:rsidRPr="009E4B98">
        <w:rPr>
          <w:rFonts w:ascii="Times New Roman" w:eastAsia="Times New Roman" w:hAnsi="Times New Roman" w:cs="Times New Roman"/>
        </w:rPr>
        <w:br/>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t>59 or less F</w:t>
      </w:r>
      <w:r w:rsidRPr="009E4B98">
        <w:rPr>
          <w:rFonts w:ascii="Times New Roman" w:eastAsia="Times New Roman" w:hAnsi="Times New Roman" w:cs="Times New Roman"/>
        </w:rPr>
        <w:br/>
      </w:r>
      <w:r w:rsidRPr="009E4B98">
        <w:rPr>
          <w:rFonts w:ascii="Times New Roman" w:eastAsia="Times New Roman" w:hAnsi="Times New Roman" w:cs="Times New Roman"/>
        </w:rPr>
        <w:br/>
        <w:t>QUIZZES: While there are no exams for this course, you will be asked to take ten pop quizzes over the course of the semester. These quizzes are simply a means of insurance that you have done the required reading and have been present during class discussions. Missed quizzes can only be made up if the absence is appropriately documented and thusly, excusable. I am willing to assure you, these will not be difficult endeavors.</w:t>
      </w:r>
      <w:r w:rsidRPr="009E4B98">
        <w:rPr>
          <w:rFonts w:ascii="Times New Roman" w:eastAsia="Times New Roman" w:hAnsi="Times New Roman" w:cs="Times New Roman"/>
        </w:rPr>
        <w:br/>
      </w:r>
      <w:r w:rsidRPr="009E4B98">
        <w:rPr>
          <w:rFonts w:ascii="Times New Roman" w:eastAsia="Times New Roman" w:hAnsi="Times New Roman" w:cs="Times New Roman"/>
        </w:rPr>
        <w:br/>
        <w:t>WRITING JOURNALS: Because this is ultimately a writing course, you will be asked to compose short casual responses to readings, prompts, and class discussions on a daily basis. Some of these responses will be written in class while others will be assigned for homework. You will submit your responses in packet form twice over the course of the semester. While your responses will be reviewed and commented upon, credit will be earned based on completion only. These writing exercises will be designed to encourage both a thorough understanding of the material being covered, and thoughtful drafting of your own creative work. While journal entries are not listed individually as homework assignments on the syllabus, it is your responsibility to complete them when assigned. Students will often be prompted to share their responses during class in effort to fuel discussions of concepts and texts being discussed.</w:t>
      </w:r>
      <w:r w:rsidRPr="009E4B98">
        <w:rPr>
          <w:rFonts w:ascii="Times New Roman" w:eastAsia="Times New Roman" w:hAnsi="Times New Roman" w:cs="Times New Roman"/>
        </w:rPr>
        <w:br/>
      </w:r>
      <w:r w:rsidRPr="009E4B98">
        <w:rPr>
          <w:rFonts w:ascii="Times New Roman" w:eastAsia="Times New Roman" w:hAnsi="Times New Roman" w:cs="Times New Roman"/>
        </w:rPr>
        <w:br/>
        <w:t>PRESENTATIONS: While I have aimed to select a unique, interesting and well-­‐rounded pool of creative work to review as a class over the course of the semester, I realize I could not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possibly have accounted for all of your passions and interests. For this reason, I am asking that each of you select a short work of creative nonfiction from outside of the required reading  pool. You will read and analyze this text on your own and give a short presentation about it.</w:t>
      </w:r>
      <w:r w:rsidRPr="009E4B98">
        <w:rPr>
          <w:rFonts w:ascii="Times New Roman" w:eastAsia="Times New Roman" w:hAnsi="Times New Roman" w:cs="Times New Roman"/>
        </w:rPr>
        <w:br/>
        <w:t>Your presentation should highlight the most prominent and unique features and qualities of your selected piece. I encourage you to share your selected text with me before your presentation if you have questions about this assignment. These presentations will come early in the semester in order that the very wide net of creative nonfiction be cast and highlighted early on.</w:t>
      </w:r>
      <w:r w:rsidRPr="009E4B98">
        <w:rPr>
          <w:rFonts w:ascii="Times New Roman" w:eastAsia="Times New Roman" w:hAnsi="Times New Roman" w:cs="Times New Roman"/>
        </w:rPr>
        <w:br/>
      </w:r>
      <w:r w:rsidRPr="009E4B98">
        <w:rPr>
          <w:rFonts w:ascii="Times New Roman" w:eastAsia="Times New Roman" w:hAnsi="Times New Roman" w:cs="Times New Roman"/>
        </w:rPr>
        <w:br/>
        <w:t>CREATIVE ESSAYS: Students will draft, workshop, revise and submit four creative essays of substantial length (4-­‐10 pages each, depending on the assignment). The topics of these essays will be of the student’s choosing but should reflect a thorough understanding of the creative nonfiction genres and forms we will have explored and discussed. The forms will be assigned, as noted in this 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WORKSHOPS: Workshops will give students the opportunity to have their creative essays reviewed by their peers. There will be small cold-­‐reading workshops early on but during the second half of the semester, students will sign up for class-­‐wide workshops well in advance, and must submit copies of their drafts one class meeting prior to their workshop dates.</w:t>
      </w:r>
      <w:r w:rsidRPr="009E4B98">
        <w:rPr>
          <w:rFonts w:ascii="Times New Roman" w:eastAsia="Times New Roman" w:hAnsi="Times New Roman" w:cs="Times New Roman"/>
        </w:rPr>
        <w:br/>
        <w:t>Participation in workshops is twofold, as you are also required comment on the work of your peers when they are up for workshop. In anticipation of each class-­‐wide workshop, students should prepare by reading the work of the students being workshopped that day and providing adequate commentary on the drafts submitted.</w:t>
      </w:r>
      <w:r w:rsidRPr="009E4B98">
        <w:rPr>
          <w:rFonts w:ascii="Times New Roman" w:eastAsia="Times New Roman" w:hAnsi="Times New Roman" w:cs="Times New Roman"/>
        </w:rPr>
        <w:br/>
      </w:r>
      <w:r w:rsidRPr="009E4B98">
        <w:rPr>
          <w:rFonts w:ascii="Times New Roman" w:eastAsia="Times New Roman" w:hAnsi="Times New Roman" w:cs="Times New Roman"/>
        </w:rPr>
        <w:br/>
        <w:t>CONFERENCES: Each student must meet with me twice over the course of the semester, during the times allotted to conferences on the schedule. These meetings will allow for discussion and review of work in progress, as well as review of any concerns students my have regarding their overall progress. Failure to attend two conferences will result in a 5% deduction per conference missed from the student’s overall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r w:rsidRPr="009E4B98">
        <w:rPr>
          <w:rFonts w:ascii="Times New Roman" w:eastAsia="Times New Roman" w:hAnsi="Times New Roman" w:cs="Times New Roman"/>
        </w:rPr>
        <w:br/>
        <w:t>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 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t>— Office of the Provost and Vice-­‐ 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—Academic Regulations</w:t>
      </w:r>
      <w:r w:rsidRPr="009E4B98">
        <w:rPr>
          <w:rFonts w:ascii="Times New Roman" w:eastAsia="Times New Roman" w:hAnsi="Times New Roman" w:cs="Times New Roman"/>
        </w:rPr>
        <w:br/>
        <w:t>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When the university is closed, all classes are also cancelled. If a weather delay affects university operations, then class will be cancelled if it is scheduled before the university resumes operations.</w:t>
      </w:r>
      <w:r w:rsidRPr="009E4B98">
        <w:rPr>
          <w:rFonts w:ascii="Times New Roman" w:eastAsia="Times New Roman" w:hAnsi="Times New Roman" w:cs="Times New Roman"/>
        </w:rPr>
        <w:br/>
      </w:r>
      <w:r w:rsidRPr="009E4B98">
        <w:rPr>
          <w:rFonts w:ascii="Times New Roman" w:eastAsia="Times New Roman" w:hAnsi="Times New Roman" w:cs="Times New Roman"/>
        </w:rPr>
        <w:br/>
        <w:t>Texts and Textbooks: Please bring appropriate texts to class each day. Readings are assigned daily per your course schedule. Some assigned texts are not contained in your textbooks and will be posted to Blackboard instead. Please bring a printed copy of each assigned text to class in accordance with the reading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Submission: Please staple hard copies of assignments before submitting them. UNSTAPLED WORK WILL NOT BE ACCEPTED. Read that last sentence again and invest in a stapler today.</w:t>
      </w:r>
      <w:r w:rsidRPr="009E4B98">
        <w:rPr>
          <w:rFonts w:ascii="Times New Roman" w:eastAsia="Times New Roman" w:hAnsi="Times New Roman" w:cs="Times New Roman"/>
        </w:rPr>
        <w:br/>
      </w:r>
      <w:r w:rsidRPr="009E4B98">
        <w:rPr>
          <w:rFonts w:ascii="Times New Roman" w:eastAsia="Times New Roman" w:hAnsi="Times New Roman" w:cs="Times New Roman"/>
        </w:rPr>
        <w:br/>
        <w:t>Essay Formatting: All essays must be typed with black ink in Roman-­‐based 12-­‐point font. Lines should be double-­‐spaced on single-­‐sided 8.5x11 inch sheets of white paper.</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Late Work: I will accept late work but I will impose a deductive penalty of ONE FULL LETTER  GRADE per calendar day late. If you believe that you have a reasonable excuse for lateness, you must address the matter with me personally.</w:t>
      </w:r>
      <w:r w:rsidRPr="009E4B98">
        <w:rPr>
          <w:rFonts w:ascii="Times New Roman" w:eastAsia="Times New Roman" w:hAnsi="Times New Roman" w:cs="Times New Roman"/>
        </w:rPr>
        <w:br/>
      </w:r>
      <w:r w:rsidRPr="009E4B98">
        <w:rPr>
          <w:rFonts w:ascii="Times New Roman" w:eastAsia="Times New Roman" w:hAnsi="Times New Roman" w:cs="Times New Roman"/>
        </w:rPr>
        <w:br/>
        <w:t>Grade Change Policy: I will strive to grade all assignments fairly, precisely and objectively. If you believe that I have assigned an unfair grade to you on a particular assignment or that I have made a mistake in grading a particular assignment, you have ONE WEEK from the time you receive notification of your grade on said assignment to address the matter with me.</w:t>
      </w:r>
      <w:r w:rsidRPr="009E4B98">
        <w:rPr>
          <w:rFonts w:ascii="Times New Roman" w:eastAsia="Times New Roman" w:hAnsi="Times New Roman" w:cs="Times New Roman"/>
        </w:rPr>
        <w:br/>
        <w:t>After ONE WEEK has passed, the originally assigned grade will be considered final, regardless of fault and circumstance. No exceptions!</w:t>
      </w:r>
      <w:r w:rsidRPr="009E4B98">
        <w:rPr>
          <w:rFonts w:ascii="Times New Roman" w:eastAsia="Times New Roman" w:hAnsi="Times New Roman" w:cs="Times New Roman"/>
        </w:rPr>
        <w:br/>
      </w:r>
      <w:r w:rsidRPr="009E4B98">
        <w:rPr>
          <w:rFonts w:ascii="Times New Roman" w:eastAsia="Times New Roman" w:hAnsi="Times New Roman" w:cs="Times New Roman"/>
        </w:rPr>
        <w:br/>
        <w:t>Email &amp; Blackboard Policy: It is your responsibility to check Blackboard updates and your UARK email frequently.</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so it is crucial that we be prepared to respond appropriately in the event of severe weather, armed assailants, or fire alarms. In keeping with the detailed instructions found at emergency.uark.edu, if a severe-­‐weather alarm is issued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w:t>
      </w:r>
      <w:r w:rsidRPr="009E4B98">
        <w:rPr>
          <w:rFonts w:ascii="Times New Roman" w:eastAsia="Times New Roman" w:hAnsi="Times New Roman" w:cs="Times New Roman"/>
        </w:rPr>
        <w:br/>
      </w:r>
      <w:r w:rsidRPr="009E4B98">
        <w:rPr>
          <w:rFonts w:ascii="Times New Roman" w:eastAsia="Times New Roman" w:hAnsi="Times New Roman" w:cs="Times New Roman"/>
        </w:rPr>
        <w:br/>
        <w:t>In the event of an armed assailant or physical attack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ENGL 2013: Essay Writing</w:t>
      </w:r>
      <w:r w:rsidRPr="009E4B98">
        <w:rPr>
          <w:rFonts w:ascii="Times New Roman" w:eastAsia="Times New Roman" w:hAnsi="Times New Roman" w:cs="Times New Roman"/>
        </w:rPr>
        <w:br/>
        <w:t>SPRING 2015 TENTATIVE COURSE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WEEK ONE</w:t>
      </w:r>
      <w:r w:rsidRPr="009E4B98">
        <w:rPr>
          <w:rFonts w:ascii="Times New Roman" w:eastAsia="Times New Roman" w:hAnsi="Times New Roman" w:cs="Times New Roman"/>
        </w:rPr>
        <w:br/>
        <w:t>1/12</w:t>
      </w:r>
      <w:r w:rsidRPr="009E4B98">
        <w:rPr>
          <w:rFonts w:ascii="Times New Roman" w:eastAsia="Times New Roman" w:hAnsi="Times New Roman" w:cs="Times New Roman"/>
        </w:rPr>
        <w:tab/>
        <w:t>Policies &amp; Procedures   What is Creative Nonfiction?</w:t>
      </w:r>
      <w:r w:rsidRPr="009E4B98">
        <w:rPr>
          <w:rFonts w:ascii="Times New Roman" w:eastAsia="Times New Roman" w:hAnsi="Times New Roman" w:cs="Times New Roman"/>
        </w:rPr>
        <w:br/>
        <w:t>HOMEWORK: Read “Introduction” and “Chapter 1: The Basics of Good Writing,” “Nine Beginnings” by Margaret Atwood (pp. 205-­‐210), and “The Sun, The Moon, The Stars” by Junot Diaz (Blackboard).</w:t>
      </w:r>
      <w:r w:rsidRPr="009E4B98">
        <w:rPr>
          <w:rFonts w:ascii="Times New Roman" w:eastAsia="Times New Roman" w:hAnsi="Times New Roman" w:cs="Times New Roman"/>
        </w:rPr>
        <w:br/>
        <w:t>1/14</w:t>
      </w:r>
      <w:r w:rsidRPr="009E4B98">
        <w:rPr>
          <w:rFonts w:ascii="Times New Roman" w:eastAsia="Times New Roman" w:hAnsi="Times New Roman" w:cs="Times New Roman"/>
        </w:rPr>
        <w:tab/>
        <w:t>The Basics of Good Writing</w:t>
      </w:r>
      <w:r w:rsidRPr="009E4B98">
        <w:rPr>
          <w:rFonts w:ascii="Times New Roman" w:eastAsia="Times New Roman" w:hAnsi="Times New Roman" w:cs="Times New Roman"/>
        </w:rPr>
        <w:br/>
        <w:t>HOMEWORK: Read “Chapter 2: The Particular Challenges of Creative Nonfiction,”excerpts from THE LIFESPAN OF A FACT by John D’Agata and Jim Fingal (Blackboard).</w:t>
      </w:r>
      <w:r w:rsidRPr="009E4B98">
        <w:rPr>
          <w:rFonts w:ascii="Times New Roman" w:eastAsia="Times New Roman" w:hAnsi="Times New Roman" w:cs="Times New Roman"/>
        </w:rPr>
        <w:br/>
        <w:t>1/16</w:t>
      </w:r>
      <w:r w:rsidRPr="009E4B98">
        <w:rPr>
          <w:rFonts w:ascii="Times New Roman" w:eastAsia="Times New Roman" w:hAnsi="Times New Roman" w:cs="Times New Roman"/>
        </w:rPr>
        <w:tab/>
        <w:t>Challenges of Writing Creative Nonfiction</w:t>
      </w:r>
      <w:r w:rsidRPr="009E4B98">
        <w:rPr>
          <w:rFonts w:ascii="Times New Roman" w:eastAsia="Times New Roman" w:hAnsi="Times New Roman" w:cs="Times New Roman"/>
        </w:rPr>
        <w:br/>
        <w:t>HOMEWORK: Read “Chapter 3: The Body of Memory” and excerpts from ON WRITING by Stephen King (Blackboard).</w:t>
      </w:r>
      <w:r w:rsidRPr="009E4B98">
        <w:rPr>
          <w:rFonts w:ascii="Times New Roman" w:eastAsia="Times New Roman" w:hAnsi="Times New Roman" w:cs="Times New Roman"/>
        </w:rPr>
        <w:br/>
        <w:t>WEEK TWO</w:t>
      </w:r>
      <w:r w:rsidRPr="009E4B98">
        <w:rPr>
          <w:rFonts w:ascii="Times New Roman" w:eastAsia="Times New Roman" w:hAnsi="Times New Roman" w:cs="Times New Roman"/>
        </w:rPr>
        <w:br/>
        <w:t>1/19</w:t>
      </w:r>
      <w:r w:rsidRPr="009E4B98">
        <w:rPr>
          <w:rFonts w:ascii="Times New Roman" w:eastAsia="Times New Roman" w:hAnsi="Times New Roman" w:cs="Times New Roman"/>
        </w:rPr>
        <w:tab/>
        <w:t>No Class (MLK DAY) 1/21</w:t>
      </w:r>
      <w:r w:rsidRPr="009E4B98">
        <w:rPr>
          <w:rFonts w:ascii="Times New Roman" w:eastAsia="Times New Roman" w:hAnsi="Times New Roman" w:cs="Times New Roman"/>
        </w:rPr>
        <w:tab/>
        <w:t>Memories</w:t>
      </w:r>
      <w:r w:rsidRPr="009E4B98">
        <w:rPr>
          <w:rFonts w:ascii="Times New Roman" w:eastAsia="Times New Roman" w:hAnsi="Times New Roman" w:cs="Times New Roman"/>
        </w:rPr>
        <w:br/>
        <w:t>HOMEWORK: Read “Chapter 4: Writing the Family,” “The Old Man at Burning Man” by Wells Tower (Blackboard) and “Mother Tongue” by Amy Tan (Blackboard).</w:t>
      </w:r>
      <w:r w:rsidRPr="009E4B98">
        <w:rPr>
          <w:rFonts w:ascii="Times New Roman" w:eastAsia="Times New Roman" w:hAnsi="Times New Roman" w:cs="Times New Roman"/>
        </w:rPr>
        <w:br/>
        <w:t>1/23</w:t>
      </w:r>
      <w:r w:rsidRPr="009E4B98">
        <w:rPr>
          <w:rFonts w:ascii="Times New Roman" w:eastAsia="Times New Roman" w:hAnsi="Times New Roman" w:cs="Times New Roman"/>
        </w:rPr>
        <w:tab/>
        <w:t>Writing About Family</w:t>
      </w:r>
      <w:r w:rsidRPr="009E4B98">
        <w:rPr>
          <w:rFonts w:ascii="Times New Roman" w:eastAsia="Times New Roman" w:hAnsi="Times New Roman" w:cs="Times New Roman"/>
        </w:rPr>
        <w:br/>
        <w:t>HOMEWORK: Read “Chapter 5: Taking Place: Writing the Physical World,” “Where Worlds Collide” by Pico Iyer (pp. 342-­‐353) and “In the Heart of the Heart of the Country” William Glass (Blackboard).</w:t>
      </w:r>
      <w:r w:rsidRPr="009E4B98">
        <w:rPr>
          <w:rFonts w:ascii="Times New Roman" w:eastAsia="Times New Roman" w:hAnsi="Times New Roman" w:cs="Times New Roman"/>
        </w:rPr>
        <w:br/>
        <w:t>WEEK THREE</w:t>
      </w:r>
      <w:r w:rsidRPr="009E4B98">
        <w:rPr>
          <w:rFonts w:ascii="Times New Roman" w:eastAsia="Times New Roman" w:hAnsi="Times New Roman" w:cs="Times New Roman"/>
        </w:rPr>
        <w:br/>
        <w:t>1/26</w:t>
      </w:r>
      <w:r w:rsidRPr="009E4B98">
        <w:rPr>
          <w:rFonts w:ascii="Times New Roman" w:eastAsia="Times New Roman" w:hAnsi="Times New Roman" w:cs="Times New Roman"/>
        </w:rPr>
        <w:tab/>
        <w:t>Writing About the Physical World</w:t>
      </w:r>
      <w:r w:rsidRPr="009E4B98">
        <w:rPr>
          <w:rFonts w:ascii="Times New Roman" w:eastAsia="Times New Roman" w:hAnsi="Times New Roman" w:cs="Times New Roman"/>
        </w:rPr>
        <w:br/>
        <w:t>HOMEWORK: Read “Chapter 6: Gathering the Threads of History,” “Princess As Icon” by Erica Jong (Blackboard) and excerpts from CANDY GIRL by Diablo Cody (Blackboard).</w:t>
      </w:r>
      <w:r w:rsidRPr="009E4B98">
        <w:rPr>
          <w:rFonts w:ascii="Times New Roman" w:eastAsia="Times New Roman" w:hAnsi="Times New Roman" w:cs="Times New Roman"/>
        </w:rPr>
        <w:br/>
        <w:t>1/28</w:t>
      </w:r>
      <w:r w:rsidRPr="009E4B98">
        <w:rPr>
          <w:rFonts w:ascii="Times New Roman" w:eastAsia="Times New Roman" w:hAnsi="Times New Roman" w:cs="Times New Roman"/>
        </w:rPr>
        <w:tab/>
        <w:t>Gathering the Threads of History</w:t>
      </w:r>
      <w:r w:rsidRPr="009E4B98">
        <w:rPr>
          <w:rFonts w:ascii="Times New Roman" w:eastAsia="Times New Roman" w:hAnsi="Times New Roman" w:cs="Times New Roman"/>
        </w:rPr>
        <w:br/>
        <w:t>HOMEWORK: Read “Chapter 7: Writing the Arts,” “The Solace of Preparing Fried Foods and Other Quaint Rememberances from 1960s Mississippi: Thoughts on The Help” by Roxanne Gay (Blackboard) and “Don’t Eat Before Reading This” by Anthony Bourdain (Blackboard).</w:t>
      </w:r>
      <w:r w:rsidRPr="009E4B98">
        <w:rPr>
          <w:rFonts w:ascii="Times New Roman" w:eastAsia="Times New Roman" w:hAnsi="Times New Roman" w:cs="Times New Roman"/>
        </w:rPr>
        <w:br/>
        <w:t>1/30</w:t>
      </w:r>
      <w:r w:rsidRPr="009E4B98">
        <w:rPr>
          <w:rFonts w:ascii="Times New Roman" w:eastAsia="Times New Roman" w:hAnsi="Times New Roman" w:cs="Times New Roman"/>
        </w:rPr>
        <w:tab/>
        <w:t>Writing the Arts</w:t>
      </w:r>
      <w:r w:rsidRPr="009E4B98">
        <w:rPr>
          <w:rFonts w:ascii="Times New Roman" w:eastAsia="Times New Roman" w:hAnsi="Times New Roman" w:cs="Times New Roman"/>
        </w:rPr>
        <w:br/>
        <w:t>HOMEWORK: Read “Chapter 8: Writing the Larger World,” excerpts from WHAT I TALK ABOUT WHEN I TALK ABOUT RUNNING by Haruki Murakami</w:t>
      </w:r>
      <w:r w:rsidRPr="009E4B98">
        <w:rPr>
          <w:rFonts w:ascii="Times New Roman" w:eastAsia="Times New Roman" w:hAnsi="Times New Roman" w:cs="Times New Roman"/>
        </w:rPr>
        <w:br/>
        <w:t>(Blackboard) and “Merced” by Danielle Ofri (Blackboard).</w:t>
      </w:r>
      <w:r w:rsidRPr="009E4B98">
        <w:rPr>
          <w:rFonts w:ascii="Times New Roman" w:eastAsia="Times New Roman" w:hAnsi="Times New Roman" w:cs="Times New Roman"/>
        </w:rPr>
        <w:br/>
        <w:t>WEEK FOUR</w:t>
      </w:r>
      <w:r w:rsidRPr="009E4B98">
        <w:rPr>
          <w:rFonts w:ascii="Times New Roman" w:eastAsia="Times New Roman" w:hAnsi="Times New Roman" w:cs="Times New Roman"/>
        </w:rPr>
        <w:br/>
        <w:t>2/2</w:t>
      </w:r>
      <w:r w:rsidRPr="009E4B98">
        <w:rPr>
          <w:rFonts w:ascii="Times New Roman" w:eastAsia="Times New Roman" w:hAnsi="Times New Roman" w:cs="Times New Roman"/>
        </w:rPr>
        <w:tab/>
        <w:t>Writing the Larger World</w:t>
      </w:r>
      <w:r w:rsidRPr="009E4B98">
        <w:rPr>
          <w:rFonts w:ascii="Times New Roman" w:eastAsia="Times New Roman" w:hAnsi="Times New Roman" w:cs="Times New Roman"/>
        </w:rPr>
        <w:br/>
        <w:t>HOMEWORK: Read “Chapter 9: The Personal Essay,” “The Death of the Moth” by Virginia Wolf (pp. 440-­‐442),“Mirrorings” by Lucy Grealy (Blackboard), “Hair” by Marcia Aldrich (Blackboard)</w:t>
      </w:r>
      <w:r w:rsidRPr="009E4B98">
        <w:rPr>
          <w:rFonts w:ascii="Times New Roman" w:eastAsia="Times New Roman" w:hAnsi="Times New Roman" w:cs="Times New Roman"/>
        </w:rPr>
        <w:br/>
        <w:t xml:space="preserve"> 2/4</w:t>
      </w:r>
      <w:r w:rsidRPr="009E4B98">
        <w:rPr>
          <w:rFonts w:ascii="Times New Roman" w:eastAsia="Times New Roman" w:hAnsi="Times New Roman" w:cs="Times New Roman"/>
        </w:rPr>
        <w:tab/>
        <w:t>The Personal Essay Tradition</w:t>
      </w:r>
      <w:r w:rsidRPr="009E4B98">
        <w:rPr>
          <w:rFonts w:ascii="Times New Roman" w:eastAsia="Times New Roman" w:hAnsi="Times New Roman" w:cs="Times New Roman"/>
        </w:rPr>
        <w:br/>
        <w:t>HOMEWORK: Read “Chapter 10: The Lyric Essay,” “File and Sandpaper” by Fabio Morabito (pp. 369-­‐372), excerpts from DON’T LET ME BE LONELY by Claudia Rankine (Blackboard), and “Some Notes on Attunement” by Zadie Smith (Blackboard).</w:t>
      </w:r>
      <w:r w:rsidRPr="009E4B98">
        <w:rPr>
          <w:rFonts w:ascii="Times New Roman" w:eastAsia="Times New Roman" w:hAnsi="Times New Roman" w:cs="Times New Roman"/>
        </w:rPr>
        <w:br/>
        <w:t>2/6</w:t>
      </w:r>
      <w:r w:rsidRPr="009E4B98">
        <w:rPr>
          <w:rFonts w:ascii="Times New Roman" w:eastAsia="Times New Roman" w:hAnsi="Times New Roman" w:cs="Times New Roman"/>
        </w:rPr>
        <w:tab/>
        <w:t>The Lyric Essay</w:t>
      </w:r>
      <w:r w:rsidRPr="009E4B98">
        <w:rPr>
          <w:rFonts w:ascii="Times New Roman" w:eastAsia="Times New Roman" w:hAnsi="Times New Roman" w:cs="Times New Roman"/>
        </w:rPr>
        <w:br/>
        <w:t>HOMEWORK: Read “Chapter 11: The Basics of Personal Reportage,” “On Dumpster Diving” by Lars Eighner (Blackboard), and excerpts from IT CHOOSES YOU by Miranda July (Blackboard).</w:t>
      </w:r>
      <w:r w:rsidRPr="009E4B98">
        <w:rPr>
          <w:rFonts w:ascii="Times New Roman" w:eastAsia="Times New Roman" w:hAnsi="Times New Roman" w:cs="Times New Roman"/>
        </w:rPr>
        <w:br/>
        <w:t>WEEK FIVE</w:t>
      </w:r>
      <w:r w:rsidRPr="009E4B98">
        <w:rPr>
          <w:rFonts w:ascii="Times New Roman" w:eastAsia="Times New Roman" w:hAnsi="Times New Roman" w:cs="Times New Roman"/>
        </w:rPr>
        <w:br/>
        <w:t>2/9</w:t>
      </w:r>
      <w:r w:rsidRPr="009E4B98">
        <w:rPr>
          <w:rFonts w:ascii="Times New Roman" w:eastAsia="Times New Roman" w:hAnsi="Times New Roman" w:cs="Times New Roman"/>
        </w:rPr>
        <w:tab/>
        <w:t>Personal Reportage</w:t>
      </w:r>
      <w:r w:rsidRPr="009E4B98">
        <w:rPr>
          <w:rFonts w:ascii="Times New Roman" w:eastAsia="Times New Roman" w:hAnsi="Times New Roman" w:cs="Times New Roman"/>
        </w:rPr>
        <w:br/>
        <w:t>HOMEWORK: Complete draft of Essay #1: The Memoir.</w:t>
      </w:r>
      <w:r w:rsidRPr="009E4B98">
        <w:rPr>
          <w:rFonts w:ascii="Times New Roman" w:eastAsia="Times New Roman" w:hAnsi="Times New Roman" w:cs="Times New Roman"/>
        </w:rPr>
        <w:br/>
        <w:t>2/11</w:t>
      </w:r>
      <w:r w:rsidRPr="009E4B98">
        <w:rPr>
          <w:rFonts w:ascii="Times New Roman" w:eastAsia="Times New Roman" w:hAnsi="Times New Roman" w:cs="Times New Roman"/>
        </w:rPr>
        <w:tab/>
        <w:t>SMALL GROUP WORKSHOP</w:t>
      </w:r>
      <w:r w:rsidRPr="009E4B98">
        <w:rPr>
          <w:rFonts w:ascii="Times New Roman" w:eastAsia="Times New Roman" w:hAnsi="Times New Roman" w:cs="Times New Roman"/>
        </w:rPr>
        <w:br/>
        <w:t>HOMEWORK: Revise Essay #1: The Memoir.</w:t>
      </w:r>
      <w:r w:rsidRPr="009E4B98">
        <w:rPr>
          <w:rFonts w:ascii="Times New Roman" w:eastAsia="Times New Roman" w:hAnsi="Times New Roman" w:cs="Times New Roman"/>
        </w:rPr>
        <w:br/>
        <w:t>2/13</w:t>
      </w:r>
      <w:r w:rsidRPr="009E4B98">
        <w:rPr>
          <w:rFonts w:ascii="Times New Roman" w:eastAsia="Times New Roman" w:hAnsi="Times New Roman" w:cs="Times New Roman"/>
        </w:rPr>
        <w:tab/>
        <w:t>Creative Essay 1: The Memoir DUE</w:t>
      </w:r>
      <w:r w:rsidRPr="009E4B98">
        <w:rPr>
          <w:rFonts w:ascii="Times New Roman" w:eastAsia="Times New Roman" w:hAnsi="Times New Roman" w:cs="Times New Roman"/>
        </w:rPr>
        <w:br/>
        <w:t>Searching the Internet Finding Your Favorites The Electric Typewriter</w:t>
      </w:r>
      <w:r w:rsidRPr="009E4B98">
        <w:rPr>
          <w:rFonts w:ascii="Times New Roman" w:eastAsia="Times New Roman" w:hAnsi="Times New Roman" w:cs="Times New Roman"/>
        </w:rPr>
        <w:br/>
        <w:t>HOMEWORK: Search for, select, and analyze a text for your presentation. Read “Letter from Birmingham Jail” by Martin Luther King, Jr (Blackboard) and excerpts from PANDERING by Heidi Fleiss (Blackboard).</w:t>
      </w:r>
      <w:r w:rsidRPr="009E4B98">
        <w:rPr>
          <w:rFonts w:ascii="Times New Roman" w:eastAsia="Times New Roman" w:hAnsi="Times New Roman" w:cs="Times New Roman"/>
        </w:rPr>
        <w:br/>
        <w:t>WEEK SIX</w:t>
      </w:r>
      <w:r w:rsidRPr="009E4B98">
        <w:rPr>
          <w:rFonts w:ascii="Times New Roman" w:eastAsia="Times New Roman" w:hAnsi="Times New Roman" w:cs="Times New Roman"/>
        </w:rPr>
        <w:br/>
        <w:t>2/16</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2/18</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2/20</w:t>
      </w:r>
      <w:r w:rsidRPr="009E4B98">
        <w:rPr>
          <w:rFonts w:ascii="Times New Roman" w:eastAsia="Times New Roman" w:hAnsi="Times New Roman" w:cs="Times New Roman"/>
        </w:rPr>
        <w:tab/>
        <w:t>Letters</w:t>
      </w:r>
      <w:r w:rsidRPr="009E4B98">
        <w:rPr>
          <w:rFonts w:ascii="Times New Roman" w:eastAsia="Times New Roman" w:hAnsi="Times New Roman" w:cs="Times New Roman"/>
        </w:rPr>
        <w:br/>
        <w:t>Scrapbooks Photo Essays Video Essays</w:t>
      </w:r>
      <w:r w:rsidRPr="009E4B98">
        <w:rPr>
          <w:rFonts w:ascii="Times New Roman" w:eastAsia="Times New Roman" w:hAnsi="Times New Roman" w:cs="Times New Roman"/>
        </w:rPr>
        <w:br/>
        <w:t>HOMEWORK: Prepare for presentation.</w:t>
      </w:r>
      <w:r w:rsidRPr="009E4B98">
        <w:rPr>
          <w:rFonts w:ascii="Times New Roman" w:eastAsia="Times New Roman" w:hAnsi="Times New Roman" w:cs="Times New Roman"/>
        </w:rPr>
        <w:br/>
        <w:t>WEEK SEVEN</w:t>
      </w:r>
      <w:r w:rsidRPr="009E4B98">
        <w:rPr>
          <w:rFonts w:ascii="Times New Roman" w:eastAsia="Times New Roman" w:hAnsi="Times New Roman" w:cs="Times New Roman"/>
        </w:rPr>
        <w:br/>
        <w:t>2/23</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2/25</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2/27</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WEEK EIGHT</w:t>
      </w:r>
      <w:r w:rsidRPr="009E4B98">
        <w:rPr>
          <w:rFonts w:ascii="Times New Roman" w:eastAsia="Times New Roman" w:hAnsi="Times New Roman" w:cs="Times New Roman"/>
        </w:rPr>
        <w:br/>
        <w:t>3/2</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HOMEWORK: Read “Chapter 12: The Writing Process and Revision.” 3/4</w:t>
      </w:r>
      <w:r w:rsidRPr="009E4B98">
        <w:rPr>
          <w:rFonts w:ascii="Times New Roman" w:eastAsia="Times New Roman" w:hAnsi="Times New Roman" w:cs="Times New Roman"/>
        </w:rPr>
        <w:tab/>
        <w:t>Drafting and Revising</w:t>
      </w:r>
      <w:r w:rsidRPr="009E4B98">
        <w:rPr>
          <w:rFonts w:ascii="Times New Roman" w:eastAsia="Times New Roman" w:hAnsi="Times New Roman" w:cs="Times New Roman"/>
        </w:rPr>
        <w:br/>
        <w:t>HOMEWORK: Readings TBA.</w:t>
      </w:r>
      <w:r w:rsidRPr="009E4B98">
        <w:rPr>
          <w:rFonts w:ascii="Times New Roman" w:eastAsia="Times New Roman" w:hAnsi="Times New Roman" w:cs="Times New Roman"/>
        </w:rPr>
        <w:br/>
        <w:t>3/6</w:t>
      </w:r>
      <w:r w:rsidRPr="009E4B98">
        <w:rPr>
          <w:rFonts w:ascii="Times New Roman" w:eastAsia="Times New Roman" w:hAnsi="Times New Roman" w:cs="Times New Roman"/>
        </w:rPr>
        <w:tab/>
        <w:t>Your Online Presence</w:t>
      </w:r>
      <w:r w:rsidRPr="009E4B98">
        <w:rPr>
          <w:rFonts w:ascii="Times New Roman" w:eastAsia="Times New Roman" w:hAnsi="Times New Roman" w:cs="Times New Roman"/>
        </w:rPr>
        <w:br/>
        <w:t>HOMEWORK: Readings TBA.</w:t>
      </w:r>
      <w:r w:rsidRPr="009E4B98">
        <w:rPr>
          <w:rFonts w:ascii="Times New Roman" w:eastAsia="Times New Roman" w:hAnsi="Times New Roman" w:cs="Times New Roman"/>
        </w:rPr>
        <w:br/>
        <w:t>WEEK NINE</w:t>
      </w:r>
      <w:r w:rsidRPr="009E4B98">
        <w:rPr>
          <w:rFonts w:ascii="Times New Roman" w:eastAsia="Times New Roman" w:hAnsi="Times New Roman" w:cs="Times New Roman"/>
        </w:rPr>
        <w:br/>
        <w:t>3/9</w:t>
      </w:r>
      <w:r w:rsidRPr="009E4B98">
        <w:rPr>
          <w:rFonts w:ascii="Times New Roman" w:eastAsia="Times New Roman" w:hAnsi="Times New Roman" w:cs="Times New Roman"/>
        </w:rPr>
        <w:tab/>
        <w:t>JOURNAL #1 DUE</w:t>
      </w:r>
      <w:r w:rsidRPr="009E4B98">
        <w:rPr>
          <w:rFonts w:ascii="Times New Roman" w:eastAsia="Times New Roman" w:hAnsi="Times New Roman" w:cs="Times New Roman"/>
        </w:rPr>
        <w:br/>
        <w:t>Writing Interesting Online Product Reviews</w:t>
      </w:r>
      <w:r w:rsidRPr="009E4B98">
        <w:rPr>
          <w:rFonts w:ascii="Times New Roman" w:eastAsia="Times New Roman" w:hAnsi="Times New Roman" w:cs="Times New Roman"/>
        </w:rPr>
        <w:br/>
        <w:t>HOMEWORK: Complete draft of Essay #2: The Braided Essay.</w:t>
      </w:r>
      <w:r w:rsidRPr="009E4B98">
        <w:rPr>
          <w:rFonts w:ascii="Times New Roman" w:eastAsia="Times New Roman" w:hAnsi="Times New Roman" w:cs="Times New Roman"/>
        </w:rPr>
        <w:br/>
        <w:t>3/11</w:t>
      </w:r>
      <w:r w:rsidRPr="009E4B98">
        <w:rPr>
          <w:rFonts w:ascii="Times New Roman" w:eastAsia="Times New Roman" w:hAnsi="Times New Roman" w:cs="Times New Roman"/>
        </w:rPr>
        <w:tab/>
        <w:t xml:space="preserve">SMALL GROUP WORKSHOP </w:t>
      </w:r>
      <w:r w:rsidRPr="009E4B98">
        <w:rPr>
          <w:rFonts w:ascii="Times New Roman" w:eastAsia="Times New Roman" w:hAnsi="Times New Roman" w:cs="Times New Roman"/>
        </w:rPr>
        <w:br/>
        <w:t>HOMEWORK: Revise Creative Essay #2: The Braided Essay.</w:t>
      </w:r>
      <w:r w:rsidRPr="009E4B98">
        <w:rPr>
          <w:rFonts w:ascii="Times New Roman" w:eastAsia="Times New Roman" w:hAnsi="Times New Roman" w:cs="Times New Roman"/>
        </w:rPr>
        <w:br/>
        <w:t>3/13</w:t>
      </w:r>
      <w:r w:rsidRPr="009E4B98">
        <w:rPr>
          <w:rFonts w:ascii="Times New Roman" w:eastAsia="Times New Roman" w:hAnsi="Times New Roman" w:cs="Times New Roman"/>
        </w:rPr>
        <w:tab/>
        <w:t>Creative Essay 2: The Braided Essay DUE</w:t>
      </w:r>
      <w:r w:rsidRPr="009E4B98">
        <w:rPr>
          <w:rFonts w:ascii="Times New Roman" w:eastAsia="Times New Roman" w:hAnsi="Times New Roman" w:cs="Times New Roman"/>
        </w:rPr>
        <w:br/>
        <w:t>Getting Published Venues     Journals Contests</w:t>
      </w:r>
      <w:r w:rsidRPr="009E4B98">
        <w:rPr>
          <w:rFonts w:ascii="Times New Roman" w:eastAsia="Times New Roman" w:hAnsi="Times New Roman" w:cs="Times New Roman"/>
        </w:rPr>
        <w:br/>
        <w:t>HOMEWORK: Read “Losing the Lottery” by Eric LeMay (Blackboard) and excerpts from THE BODY by Jenny Boully (Blackboard).</w:t>
      </w:r>
      <w:r w:rsidRPr="009E4B98">
        <w:rPr>
          <w:rFonts w:ascii="Times New Roman" w:eastAsia="Times New Roman" w:hAnsi="Times New Roman" w:cs="Times New Roman"/>
        </w:rPr>
        <w:br/>
        <w:t>WEEK TEN</w:t>
      </w:r>
      <w:r w:rsidRPr="009E4B98">
        <w:rPr>
          <w:rFonts w:ascii="Times New Roman" w:eastAsia="Times New Roman" w:hAnsi="Times New Roman" w:cs="Times New Roman"/>
        </w:rPr>
        <w:br/>
        <w:t>3/16</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Readings TBA. 3/18</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Readings TBA. 3/20</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Complete/submit drafts of Essay #3: The Collage/Hermit Crab Essay. Read and critique workshop submissions.</w:t>
      </w:r>
      <w:r w:rsidRPr="009E4B98">
        <w:rPr>
          <w:rFonts w:ascii="Times New Roman" w:eastAsia="Times New Roman" w:hAnsi="Times New Roman" w:cs="Times New Roman"/>
        </w:rPr>
        <w:br/>
        <w:t>WEEK ELEVEN</w:t>
      </w:r>
      <w:r w:rsidRPr="009E4B98">
        <w:rPr>
          <w:rFonts w:ascii="Times New Roman" w:eastAsia="Times New Roman" w:hAnsi="Times New Roman" w:cs="Times New Roman"/>
        </w:rPr>
        <w:br/>
        <w:t>3/23</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3/25</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3/27</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WEEK TWELVE</w:t>
      </w:r>
      <w:r w:rsidRPr="009E4B98">
        <w:rPr>
          <w:rFonts w:ascii="Times New Roman" w:eastAsia="Times New Roman" w:hAnsi="Times New Roman" w:cs="Times New Roman"/>
        </w:rPr>
        <w:br/>
        <w:t>3/30</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4/1</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4/3</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WEEK THIRTEEN</w:t>
      </w:r>
      <w:r w:rsidRPr="009E4B98">
        <w:rPr>
          <w:rFonts w:ascii="Times New Roman" w:eastAsia="Times New Roman" w:hAnsi="Times New Roman" w:cs="Times New Roman"/>
        </w:rPr>
        <w:br/>
        <w:t>4/6</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4/8</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Revise Essay #3: The Collage/Hermit Crab Essay.</w:t>
      </w:r>
      <w:r w:rsidRPr="009E4B98">
        <w:rPr>
          <w:rFonts w:ascii="Times New Roman" w:eastAsia="Times New Roman" w:hAnsi="Times New Roman" w:cs="Times New Roman"/>
        </w:rPr>
        <w:br/>
        <w:t>Read “The Drama Bug” by David Sedaris (pp. 393-­‐400), excerpts from MY HORIZONTAL LIFE by Chelsea Handler (Blackboard) and excerpts from BORN STANDING UP by Steve Martin (Blackboard).</w:t>
      </w:r>
      <w:r w:rsidRPr="009E4B98">
        <w:rPr>
          <w:rFonts w:ascii="Times New Roman" w:eastAsia="Times New Roman" w:hAnsi="Times New Roman" w:cs="Times New Roman"/>
        </w:rPr>
        <w:br/>
        <w:t>4/10</w:t>
      </w:r>
      <w:r w:rsidRPr="009E4B98">
        <w:rPr>
          <w:rFonts w:ascii="Times New Roman" w:eastAsia="Times New Roman" w:hAnsi="Times New Roman" w:cs="Times New Roman"/>
        </w:rPr>
        <w:tab/>
        <w:t>Creative Essay #3: The Collage/Hermit Crab Essay DUE</w:t>
      </w:r>
      <w:r w:rsidRPr="009E4B98">
        <w:rPr>
          <w:rFonts w:ascii="Times New Roman" w:eastAsia="Times New Roman" w:hAnsi="Times New Roman" w:cs="Times New Roman"/>
        </w:rPr>
        <w:br/>
        <w:t>The Power of Humor</w:t>
      </w:r>
      <w:r w:rsidRPr="009E4B98">
        <w:rPr>
          <w:rFonts w:ascii="Times New Roman" w:eastAsia="Times New Roman" w:hAnsi="Times New Roman" w:cs="Times New Roman"/>
        </w:rPr>
        <w:br/>
        <w:t>HOMEWORK: Readings TBA. WEEK FOURTEEN</w:t>
      </w:r>
      <w:r w:rsidRPr="009E4B98">
        <w:rPr>
          <w:rFonts w:ascii="Times New Roman" w:eastAsia="Times New Roman" w:hAnsi="Times New Roman" w:cs="Times New Roman"/>
        </w:rPr>
        <w:br/>
        <w:t>4/13</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4/15</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4/17</w:t>
      </w:r>
      <w:r w:rsidRPr="009E4B98">
        <w:rPr>
          <w:rFonts w:ascii="Times New Roman" w:eastAsia="Times New Roman" w:hAnsi="Times New Roman" w:cs="Times New Roman"/>
        </w:rPr>
        <w:tab/>
        <w:t>Recap of Important Concepts</w:t>
      </w:r>
      <w:r w:rsidRPr="009E4B98">
        <w:rPr>
          <w:rFonts w:ascii="Times New Roman" w:eastAsia="Times New Roman" w:hAnsi="Times New Roman" w:cs="Times New Roman"/>
        </w:rPr>
        <w:br/>
        <w:t>HOMEWORK: Complete/submit drafts of Essay #4: Personal Reportage. Read and critique workshop submissions.</w:t>
      </w:r>
      <w:r w:rsidRPr="009E4B98">
        <w:rPr>
          <w:rFonts w:ascii="Times New Roman" w:eastAsia="Times New Roman" w:hAnsi="Times New Roman" w:cs="Times New Roman"/>
        </w:rPr>
        <w:br/>
        <w:t>WEEK FIFTEEN</w:t>
      </w:r>
      <w:r w:rsidRPr="009E4B98">
        <w:rPr>
          <w:rFonts w:ascii="Times New Roman" w:eastAsia="Times New Roman" w:hAnsi="Times New Roman" w:cs="Times New Roman"/>
        </w:rPr>
        <w:br/>
        <w:t>4/20</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4/22</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4/24</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WEEK SIXTEEN</w:t>
      </w:r>
      <w:r w:rsidRPr="009E4B98">
        <w:rPr>
          <w:rFonts w:ascii="Times New Roman" w:eastAsia="Times New Roman" w:hAnsi="Times New Roman" w:cs="Times New Roman"/>
        </w:rPr>
        <w:br/>
        <w:t>4/27</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4/29</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JOURNAL #2 DUE</w:t>
      </w:r>
      <w:r w:rsidRPr="009E4B98">
        <w:rPr>
          <w:rFonts w:ascii="Times New Roman" w:eastAsia="Times New Roman" w:hAnsi="Times New Roman" w:cs="Times New Roman"/>
        </w:rPr>
        <w:br/>
        <w:t>HOMEWORK: Revise Creative Essay #4.</w:t>
      </w:r>
      <w:r w:rsidRPr="009E4B98">
        <w:rPr>
          <w:rFonts w:ascii="Times New Roman" w:eastAsia="Times New Roman" w:hAnsi="Times New Roman" w:cs="Times New Roman"/>
        </w:rPr>
        <w:br/>
        <w:t>5/1</w:t>
      </w:r>
      <w:r w:rsidRPr="009E4B98">
        <w:rPr>
          <w:rFonts w:ascii="Times New Roman" w:eastAsia="Times New Roman" w:hAnsi="Times New Roman" w:cs="Times New Roman"/>
        </w:rPr>
        <w:tab/>
        <w:t>No Class (DEAD DAY)</w:t>
      </w:r>
      <w:r w:rsidRPr="009E4B98">
        <w:rPr>
          <w:rFonts w:ascii="Times New Roman" w:eastAsia="Times New Roman" w:hAnsi="Times New Roman" w:cs="Times New Roman"/>
        </w:rPr>
        <w:br/>
        <w:t>CREATIVE ESSAY #4: Personal Reportage DUE MONDAY 5/4</w:t>
      </w:r>
      <w:r w:rsidRPr="009E4B98">
        <w:rPr>
          <w:rFonts w:ascii="Times New Roman" w:eastAsia="Times New Roman" w:hAnsi="Times New Roman" w:cs="Times New Roman"/>
        </w:rPr>
        <w:br/>
      </w:r>
    </w:p>
    <w:p w:rsidR="00F02F2F" w:rsidRPr="009E4B98" w:rsidRDefault="00EC4A83" w:rsidP="00B523A9">
      <w:pPr>
        <w:pStyle w:val="Heading5"/>
        <w:rPr>
          <w:rFonts w:ascii="Times New Roman" w:hAnsi="Times New Roman" w:cs="Times New Roman"/>
        </w:rPr>
      </w:pPr>
      <w:bookmarkStart w:id="8" w:name="_w1wqqe6rinyd" w:colFirst="0" w:colLast="0"/>
      <w:bookmarkEnd w:id="8"/>
      <w:r w:rsidRPr="009E4B98">
        <w:rPr>
          <w:rFonts w:ascii="Times New Roman" w:hAnsi="Times New Roman" w:cs="Times New Roman"/>
        </w:rPr>
        <w:t>ENGL 2023. Creative Writing I (ACTS Equivalency = ENGL 2013)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Beginning level workshop course in which students write original poems and stories. Reading and detailed discussion of poems and stories in anthologies is required. Designed to teach the student the fundamental techniques of fiction and poetry. Prerequisite:</w:t>
      </w:r>
      <w:hyperlink r:id="rId90">
        <w:r w:rsidRPr="009E4B98">
          <w:rPr>
            <w:rFonts w:ascii="Times New Roman" w:eastAsia="Times New Roman" w:hAnsi="Times New Roman" w:cs="Times New Roman"/>
          </w:rPr>
          <w:t xml:space="preserve"> </w:t>
        </w:r>
      </w:hyperlink>
      <w:hyperlink r:id="rId91">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92">
        <w:r w:rsidRPr="009E4B98">
          <w:rPr>
            <w:rFonts w:ascii="Times New Roman" w:eastAsia="Times New Roman" w:hAnsi="Times New Roman" w:cs="Times New Roman"/>
          </w:rPr>
          <w:t xml:space="preserve"> </w:t>
        </w:r>
      </w:hyperlink>
      <w:hyperlink r:id="rId93">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hAnsi="Times New Roman" w:cs="Times New Roman"/>
          <w:b/>
          <w:u w:val="single"/>
        </w:rPr>
      </w:pPr>
      <w:r w:rsidRPr="009E4B98">
        <w:rPr>
          <w:rFonts w:ascii="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 xml:space="preserve">Instructor:  Allison Hammond </w:t>
      </w:r>
      <w:r w:rsidRPr="009E4B98">
        <w:rPr>
          <w:rFonts w:ascii="Times New Roman" w:eastAsia="Times New Roman" w:hAnsi="Times New Roman" w:cs="Times New Roman"/>
        </w:rPr>
        <w:tab/>
        <w:t>Office Hours: T: 1-3pm  F: 1-2pm</w:t>
      </w:r>
      <w:r w:rsidRPr="009E4B98">
        <w:rPr>
          <w:rFonts w:ascii="Times New Roman" w:eastAsia="Times New Roman" w:hAnsi="Times New Roman" w:cs="Times New Roman"/>
        </w:rPr>
        <w:br/>
        <w:t xml:space="preserve">Office:  Kimpel 226 </w:t>
      </w:r>
      <w:r w:rsidRPr="009E4B98">
        <w:rPr>
          <w:rFonts w:ascii="Times New Roman" w:eastAsia="Times New Roman" w:hAnsi="Times New Roman" w:cs="Times New Roman"/>
        </w:rPr>
        <w:tab/>
        <w:t>Contact: allisonh@uark.edu / 479-575-5991</w:t>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Introduction to creative writing in which you will write original poems and stories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Reading and detailed discussion of poems and stories required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Designed to teach the fundamental techniques of fiction and poetry</w:t>
      </w:r>
      <w:r w:rsidRPr="009E4B98">
        <w:rPr>
          <w:rFonts w:ascii="Times New Roman" w:eastAsia="Times New Roman" w:hAnsi="Times New Roman" w:cs="Times New Roman"/>
        </w:rPr>
        <w:br/>
        <w:t>•</w:t>
      </w:r>
      <w:r w:rsidRPr="009E4B98">
        <w:rPr>
          <w:rFonts w:ascii="Times New Roman" w:eastAsia="Times New Roman" w:hAnsi="Times New Roman" w:cs="Times New Roman"/>
        </w:rPr>
        <w:tab/>
        <w:t>Prerequisites: ENGL 1013 and ENGL 1023</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Reading</w:t>
      </w:r>
      <w:r w:rsidRPr="009E4B98">
        <w:rPr>
          <w:rFonts w:ascii="Times New Roman" w:eastAsia="Times New Roman" w:hAnsi="Times New Roman" w:cs="Times New Roman"/>
        </w:rPr>
        <w:br/>
      </w:r>
      <w:r w:rsidRPr="009E4B98">
        <w:rPr>
          <w:rFonts w:ascii="Times New Roman" w:eastAsia="Times New Roman" w:hAnsi="Times New Roman" w:cs="Times New Roman"/>
        </w:rPr>
        <w:br/>
        <w:t>In addition to reading and commenting on creative work generated by other students, you will be required to read a number of stories and poems posted on Blackboard by the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Minimum 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~10 pages of short fiction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4-5 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Final portfolio to include:</w:t>
      </w:r>
      <w:r w:rsidRPr="009E4B98">
        <w:rPr>
          <w:rFonts w:ascii="Times New Roman" w:eastAsia="Times New Roman" w:hAnsi="Times New Roman" w:cs="Times New Roman"/>
        </w:rPr>
        <w:br/>
        <w:t>o</w:t>
      </w:r>
      <w:r w:rsidRPr="009E4B98">
        <w:rPr>
          <w:rFonts w:ascii="Times New Roman" w:eastAsia="Times New Roman" w:hAnsi="Times New Roman" w:cs="Times New Roman"/>
        </w:rPr>
        <w:tab/>
        <w:t>original drafts of each story and poem you generate during the semester</w:t>
      </w:r>
      <w:r w:rsidRPr="009E4B98">
        <w:rPr>
          <w:rFonts w:ascii="Times New Roman" w:eastAsia="Times New Roman" w:hAnsi="Times New Roman" w:cs="Times New Roman"/>
        </w:rPr>
        <w:br/>
        <w:t>o</w:t>
      </w:r>
      <w:r w:rsidRPr="009E4B98">
        <w:rPr>
          <w:rFonts w:ascii="Times New Roman" w:eastAsia="Times New Roman" w:hAnsi="Times New Roman" w:cs="Times New Roman"/>
        </w:rPr>
        <w:tab/>
        <w:t xml:space="preserve">revised drafts of each story and poem </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 assigned stories/poems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Participate in class discussion and workshops</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Provide written comments for each story/poem workshopped</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Course Objectives </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begin the process of writing short stories and 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develop a critical perspective and vocabulary</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become familiar with literary forms and related aesthetic ideas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To help each other revise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Participation – as a writer, a reader, and a critic – is key to the workshop environment and will count toward a substantial portion of your grade. Attendance is required at every class, and roll will be taken on all days the class meets. </w:t>
      </w:r>
      <w:r w:rsidRPr="009E4B98">
        <w:rPr>
          <w:rFonts w:ascii="Times New Roman" w:eastAsia="Times New Roman" w:hAnsi="Times New Roman" w:cs="Times New Roman"/>
        </w:rPr>
        <w:br/>
      </w:r>
      <w:r w:rsidRPr="009E4B98">
        <w:rPr>
          <w:rFonts w:ascii="Times New Roman" w:eastAsia="Times New Roman" w:hAnsi="Times New Roman" w:cs="Times New Roman"/>
        </w:rPr>
        <w:b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attendance.”—Academic Regulations, 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All electronic devices must be silent and out of your hands during class hours. Any activity that diverts your attention from class and/or prevents you from participating (e.g., texting, sleeping) may result in a zero in participation points for that class period.</w:t>
      </w:r>
      <w:r w:rsidRPr="009E4B98">
        <w:rPr>
          <w:rFonts w:ascii="Times New Roman" w:eastAsia="Times New Roman" w:hAnsi="Times New Roman" w:cs="Times New Roman"/>
        </w:rPr>
        <w:br/>
      </w:r>
      <w:r w:rsidRPr="009E4B98">
        <w:rPr>
          <w:rFonts w:ascii="Times New Roman" w:eastAsia="Times New Roman" w:hAnsi="Times New Roman" w:cs="Times New Roman"/>
        </w:rPr>
        <w:br/>
        <w:t>Late Work</w:t>
      </w:r>
      <w:r w:rsidRPr="009E4B98">
        <w:rPr>
          <w:rFonts w:ascii="Times New Roman" w:eastAsia="Times New Roman" w:hAnsi="Times New Roman" w:cs="Times New Roman"/>
        </w:rPr>
        <w:br/>
      </w:r>
      <w:r w:rsidRPr="009E4B98">
        <w:rPr>
          <w:rFonts w:ascii="Times New Roman" w:eastAsia="Times New Roman" w:hAnsi="Times New Roman" w:cs="Times New Roman"/>
        </w:rPr>
        <w:br/>
        <w:t>Late work must be turned in no later than one week after the original due date. Work submitted after one week has elapsed will not be accepted for a grade. The instructor reserves the right to exclude late work from the workshop process.</w:t>
      </w:r>
      <w:r w:rsidRPr="009E4B98">
        <w:rPr>
          <w:rFonts w:ascii="Times New Roman" w:eastAsia="Times New Roman" w:hAnsi="Times New Roman" w:cs="Times New Roman"/>
        </w:rPr>
        <w:br/>
      </w:r>
      <w:r w:rsidRPr="009E4B98">
        <w:rPr>
          <w:rFonts w:ascii="Times New Roman" w:eastAsia="Times New Roman" w:hAnsi="Times New Roman" w:cs="Times New Roman"/>
        </w:rPr>
        <w:br/>
        <w:t>Grading</w:t>
      </w:r>
      <w:r w:rsidRPr="009E4B98">
        <w:rPr>
          <w:rFonts w:ascii="Times New Roman" w:eastAsia="Times New Roman" w:hAnsi="Times New Roman" w:cs="Times New Roman"/>
        </w:rPr>
        <w:br/>
      </w:r>
      <w:r w:rsidRPr="009E4B98">
        <w:rPr>
          <w:rFonts w:ascii="Times New Roman" w:eastAsia="Times New Roman" w:hAnsi="Times New Roman" w:cs="Times New Roman"/>
        </w:rPr>
        <w:br/>
        <w:t>Although each student should strive to achieve the highest possible quality of writing throughout the course, grades will be allotted based on participation and progress. You will be evaluated on how thoroughly and sincerely you invest yourself in the work of the semester as writer and critic. The final portfolio will count for roughly half your grade and will be judged on the advancement you make in the quality and clarity of your writing over the semester. The remainder of your grade will be based on participation in readings, discussions, and workshops, and on the timely completion of writing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Format</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All prose assignments must be typed, double-spaced, on 8.5 x 11 inch sheets of white paper, with one-inch margins. Font should be Times or Times New Roman, 12-point. Each page should be numbered. Poetry assignments should be single-spaced. Include your name in the upper left corner of the first page of each assignment.  </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w:t>
      </w:r>
      <w:r w:rsidRPr="009E4B98">
        <w:rPr>
          <w:rFonts w:ascii="Times New Roman" w:eastAsia="Times New Roman" w:hAnsi="Times New Roman" w:cs="Times New Roman"/>
        </w:rPr>
        <w:br/>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w:t>
      </w:r>
      <w:r w:rsidRPr="009E4B98">
        <w:rPr>
          <w:rFonts w:ascii="Times New Roman" w:eastAsia="Times New Roman" w:hAnsi="Times New Roman" w:cs="Times New Roman"/>
        </w:rPr>
        <w:br/>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r>
      <w:r w:rsidRPr="009E4B98">
        <w:rPr>
          <w:rFonts w:ascii="Times New Roman" w:eastAsia="Times New Roman" w:hAnsi="Times New Roman" w:cs="Times New Roman"/>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Emergency Procedures – Many types of emergencies can occur on campus; instructions for specific emergencies such as severe weather, active shooter, or fire can be found at emergency.uark.edu.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r>
      <w:r w:rsidRPr="009E4B98">
        <w:rPr>
          <w:rFonts w:ascii="Times New Roman" w:eastAsia="Times New Roman" w:hAnsi="Times New Roman" w:cs="Times New Roman"/>
        </w:rPr>
        <w:br/>
        <w:t>Follow the directions of the instructor or emergency personnel</w:t>
      </w:r>
      <w:r w:rsidRPr="009E4B98">
        <w:rPr>
          <w:rFonts w:ascii="Times New Roman" w:eastAsia="Times New Roman" w:hAnsi="Times New Roman" w:cs="Times New Roman"/>
        </w:rPr>
        <w:br/>
        <w:t>Seek shelter in the basement or interior room or hallway on the lowest floor, putting as many walls as possible between you and the outside</w:t>
      </w:r>
      <w:r w:rsidRPr="009E4B98">
        <w:rPr>
          <w:rFonts w:ascii="Times New Roman" w:eastAsia="Times New Roman" w:hAnsi="Times New Roman" w:cs="Times New Roman"/>
        </w:rPr>
        <w:br/>
        <w:t>If you are in a multi-story building, and you cannot get to the lowest floor, pick a hallway in the center of the building</w:t>
      </w:r>
      <w:r w:rsidRPr="009E4B98">
        <w:rPr>
          <w:rFonts w:ascii="Times New Roman" w:eastAsia="Times New Roman" w:hAnsi="Times New Roman" w:cs="Times New Roman"/>
        </w:rPr>
        <w:br/>
        <w:t>Stay in the center of the room, away from exterior walls, windows, and doors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DENY- Barricade the door with desk, chairs, bookcases or any items.  Move to a place inside the room where you are not visible.  Turn off the lights and remain quiet.  Remain there until told by police it’s safe. </w:t>
      </w:r>
      <w:r w:rsidRPr="009E4B98">
        <w:rPr>
          <w:rFonts w:ascii="Times New Roman" w:eastAsia="Times New Roman" w:hAnsi="Times New Roman" w:cs="Times New Roman"/>
        </w:rPr>
        <w:br/>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UNIT ONE SYLLABUS:  FICTION</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One (August 27) – Introduction</w:t>
      </w:r>
      <w:r w:rsidRPr="009E4B98">
        <w:rPr>
          <w:rFonts w:ascii="Times New Roman" w:eastAsia="Times New Roman" w:hAnsi="Times New Roman" w:cs="Times New Roman"/>
        </w:rPr>
        <w:br/>
        <w:t>Course Introduction</w:t>
      </w:r>
      <w:r w:rsidRPr="009E4B98">
        <w:rPr>
          <w:rFonts w:ascii="Times New Roman" w:eastAsia="Times New Roman" w:hAnsi="Times New Roman" w:cs="Times New Roman"/>
        </w:rPr>
        <w:br/>
      </w:r>
      <w:r w:rsidRPr="009E4B98">
        <w:rPr>
          <w:rFonts w:ascii="Times New Roman" w:eastAsia="Times New Roman" w:hAnsi="Times New Roman" w:cs="Times New Roman"/>
        </w:rPr>
        <w:tab/>
        <w:t>Policies &amp; Procedures</w:t>
      </w:r>
      <w:r w:rsidRPr="009E4B98">
        <w:rPr>
          <w:rFonts w:ascii="Times New Roman" w:eastAsia="Times New Roman" w:hAnsi="Times New Roman" w:cs="Times New Roman"/>
        </w:rPr>
        <w:br/>
      </w:r>
      <w:r w:rsidRPr="009E4B98">
        <w:rPr>
          <w:rFonts w:ascii="Times New Roman" w:eastAsia="Times New Roman" w:hAnsi="Times New Roman" w:cs="Times New Roman"/>
        </w:rPr>
        <w:tab/>
        <w:t>Elements of Fiction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Character</w:t>
      </w:r>
      <w:r w:rsidRPr="009E4B98">
        <w:rPr>
          <w:rFonts w:ascii="Times New Roman" w:eastAsia="Times New Roman" w:hAnsi="Times New Roman" w:cs="Times New Roman"/>
        </w:rPr>
        <w:tab/>
        <w:t>- Plot</w:t>
      </w:r>
      <w:r w:rsidRPr="009E4B98">
        <w:rPr>
          <w:rFonts w:ascii="Times New Roman" w:eastAsia="Times New Roman" w:hAnsi="Times New Roman" w:cs="Times New Roman"/>
        </w:rPr>
        <w:tab/>
        <w:t>- Dialogue</w:t>
      </w:r>
      <w:r w:rsidRPr="009E4B98">
        <w:rPr>
          <w:rFonts w:ascii="Times New Roman" w:eastAsia="Times New Roman" w:hAnsi="Times New Roman" w:cs="Times New Roman"/>
        </w:rPr>
        <w:tab/>
        <w:t>- Point of View</w:t>
      </w:r>
      <w:r w:rsidRPr="009E4B98">
        <w:rPr>
          <w:rFonts w:ascii="Times New Roman" w:eastAsia="Times New Roman" w:hAnsi="Times New Roman" w:cs="Times New Roman"/>
        </w:rPr>
        <w:tab/>
        <w:t>- Time</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 Scene vs. Summary</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 xml:space="preserve">Lecture </w:t>
      </w:r>
      <w:r w:rsidRPr="009E4B98">
        <w:rPr>
          <w:rFonts w:ascii="Times New Roman" w:eastAsia="Times New Roman" w:hAnsi="Times New Roman" w:cs="Times New Roman"/>
        </w:rPr>
        <w:br/>
        <w:t>Qualities of main characters: dynamic, active, complex</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“character”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Week Two (September 3) – Characters: Main vs. Supporting</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t>“Character”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Write character sketches for two different main characters</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Dialogue vs. narrative</w:t>
      </w:r>
      <w:r w:rsidRPr="009E4B98">
        <w:rPr>
          <w:rFonts w:ascii="Times New Roman" w:eastAsia="Times New Roman" w:hAnsi="Times New Roman" w:cs="Times New Roman"/>
        </w:rPr>
        <w:br/>
        <w:t>Tips for writing realistic dialogue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“dialogue”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Three (September 10) – Dialogue</w:t>
      </w:r>
      <w:r w:rsidRPr="009E4B98">
        <w:rPr>
          <w:rFonts w:ascii="Times New Roman" w:eastAsia="Times New Roman" w:hAnsi="Times New Roman" w:cs="Times New Roman"/>
        </w:rPr>
        <w:br/>
        <w:t xml:space="preserve">Discussion </w:t>
      </w:r>
      <w:r w:rsidRPr="009E4B98">
        <w:rPr>
          <w:rFonts w:ascii="Times New Roman" w:eastAsia="Times New Roman" w:hAnsi="Times New Roman" w:cs="Times New Roman"/>
        </w:rPr>
        <w:br/>
      </w:r>
      <w:r w:rsidRPr="009E4B98">
        <w:rPr>
          <w:rFonts w:ascii="Times New Roman" w:eastAsia="Times New Roman" w:hAnsi="Times New Roman" w:cs="Times New Roman"/>
        </w:rPr>
        <w:tab/>
        <w:t>“Dialogue”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Write a 2-3 page scene comprised almost exclusively of dialogue. </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Plot: its elements and structure; how it derives from character</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“plot”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Four (September 17) – Plot</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“Plot”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Pre-writing: plotting change in your main character</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Point of View (POV): advantages and drawbacks of 1st, 2nd, and 3rd person POV</w:t>
      </w:r>
      <w:r w:rsidRPr="009E4B98">
        <w:rPr>
          <w:rFonts w:ascii="Times New Roman" w:eastAsia="Times New Roman" w:hAnsi="Times New Roman" w:cs="Times New Roman"/>
        </w:rPr>
        <w:br/>
      </w:r>
      <w:r w:rsidRPr="009E4B98">
        <w:rPr>
          <w:rFonts w:ascii="Times New Roman" w:eastAsia="Times New Roman" w:hAnsi="Times New Roman" w:cs="Times New Roman"/>
        </w:rPr>
        <w:tab/>
        <w:t>Point of View vs. Perspective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“POV”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Five (September 24) – Point of View &amp; Perspective</w:t>
      </w:r>
      <w:r w:rsidRPr="009E4B98">
        <w:rPr>
          <w:rFonts w:ascii="Times New Roman" w:eastAsia="Times New Roman" w:hAnsi="Times New Roman" w:cs="Times New Roman"/>
        </w:rPr>
        <w:br/>
        <w:t>** Due: Full-length stories **</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“POV” stories</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Print, read, &amp; comment on workshop packet 1</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Six (October 1) – Workshop</w:t>
      </w:r>
      <w:r w:rsidRPr="009E4B98">
        <w:rPr>
          <w:rFonts w:ascii="Times New Roman" w:eastAsia="Times New Roman" w:hAnsi="Times New Roman" w:cs="Times New Roman"/>
        </w:rPr>
        <w:br/>
        <w:t>Workshop first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Seven (October 8) – Workshop</w:t>
      </w:r>
      <w:r w:rsidRPr="009E4B98">
        <w:rPr>
          <w:rFonts w:ascii="Times New Roman" w:eastAsia="Times New Roman" w:hAnsi="Times New Roman" w:cs="Times New Roman"/>
        </w:rPr>
        <w:br/>
        <w:t>Workshop second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Eight (October 15) – Workshop</w:t>
      </w:r>
      <w:r w:rsidRPr="009E4B98">
        <w:rPr>
          <w:rFonts w:ascii="Times New Roman" w:eastAsia="Times New Roman" w:hAnsi="Times New Roman" w:cs="Times New Roman"/>
        </w:rPr>
        <w:br/>
        <w:t>Workshop final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Nine (October 22) – FALL BREAK</w:t>
      </w:r>
      <w:r w:rsidRPr="009E4B98">
        <w:rPr>
          <w:rFonts w:ascii="Times New Roman" w:eastAsia="Times New Roman" w:hAnsi="Times New Roman" w:cs="Times New Roman"/>
        </w:rPr>
        <w:br/>
      </w:r>
      <w:r w:rsidRPr="009E4B98">
        <w:rPr>
          <w:rFonts w:ascii="Times New Roman" w:eastAsia="Times New Roman" w:hAnsi="Times New Roman" w:cs="Times New Roman"/>
        </w:rPr>
        <w:tab/>
        <w:t>CLASS DOES NOT MEET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UNIT TWO SYLLABUS:  POETRY</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**NOTE: You will begin writing each week’s poem in class. You will type and email your poem to your instructor by 6pm each Thursday. Workshop packets will be posted to Blackboard before midnight.</w:t>
      </w:r>
      <w:r w:rsidRPr="009E4B98">
        <w:rPr>
          <w:rFonts w:ascii="Times New Roman" w:eastAsia="Times New Roman" w:hAnsi="Times New Roman" w:cs="Times New Roman"/>
        </w:rPr>
        <w:br/>
      </w:r>
      <w:r w:rsidRPr="009E4B98">
        <w:rPr>
          <w:rFonts w:ascii="Times New Roman" w:eastAsia="Times New Roman" w:hAnsi="Times New Roman" w:cs="Times New Roman"/>
        </w:rPr>
        <w:br/>
        <w:t>Week Ten (October 29) – Bridge to Poetry Unit</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The shared boundaries between fiction and poetry</w:t>
      </w:r>
      <w:r w:rsidRPr="009E4B98">
        <w:rPr>
          <w:rFonts w:ascii="Times New Roman" w:eastAsia="Times New Roman" w:hAnsi="Times New Roman" w:cs="Times New Roman"/>
        </w:rPr>
        <w:br/>
      </w:r>
      <w:r w:rsidRPr="009E4B98">
        <w:rPr>
          <w:rFonts w:ascii="Times New Roman" w:eastAsia="Times New Roman" w:hAnsi="Times New Roman" w:cs="Times New Roman"/>
        </w:rPr>
        <w:tab/>
        <w:t>Elements of Poetry</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Concrete imagery</w:t>
      </w:r>
      <w:r w:rsidRPr="009E4B98">
        <w:rPr>
          <w:rFonts w:ascii="Times New Roman" w:eastAsia="Times New Roman" w:hAnsi="Times New Roman" w:cs="Times New Roman"/>
        </w:rPr>
        <w:tab/>
        <w:t>- Figurative language</w:t>
      </w:r>
      <w:r w:rsidRPr="009E4B98">
        <w:rPr>
          <w:rFonts w:ascii="Times New Roman" w:eastAsia="Times New Roman" w:hAnsi="Times New Roman" w:cs="Times New Roman"/>
        </w:rPr>
        <w:tab/>
        <w:t>- Line/stanza</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Rhyme &amp; meter (forms)</w:t>
      </w:r>
      <w:r w:rsidRPr="009E4B98">
        <w:rPr>
          <w:rFonts w:ascii="Times New Roman" w:eastAsia="Times New Roman" w:hAnsi="Times New Roman" w:cs="Times New Roman"/>
        </w:rPr>
        <w:tab/>
        <w:t>- Syntax/Diction</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t>Short short fiction and prose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prose poem</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“concrete imagery” poems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Eleven (November 5) – Abstract &amp; Concrete Imagery</w:t>
      </w:r>
      <w:r w:rsidRPr="009E4B98">
        <w:rPr>
          <w:rFonts w:ascii="Times New Roman" w:eastAsia="Times New Roman" w:hAnsi="Times New Roman" w:cs="Times New Roman"/>
        </w:rPr>
        <w:br/>
        <w:t xml:space="preserve">Lecture </w:t>
      </w:r>
      <w:r w:rsidRPr="009E4B98">
        <w:rPr>
          <w:rFonts w:ascii="Times New Roman" w:eastAsia="Times New Roman" w:hAnsi="Times New Roman" w:cs="Times New Roman"/>
        </w:rPr>
        <w:br/>
        <w:t>Abstract vs. Concrete Imagery</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“Concrete imagery”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Making the Abstract Concrete</w:t>
      </w:r>
      <w:r w:rsidRPr="009E4B98">
        <w:rPr>
          <w:rFonts w:ascii="Times New Roman" w:eastAsia="Times New Roman" w:hAnsi="Times New Roman" w:cs="Times New Roman"/>
        </w:rPr>
        <w:br/>
      </w:r>
      <w:r w:rsidRPr="009E4B98">
        <w:rPr>
          <w:rFonts w:ascii="Times New Roman" w:eastAsia="Times New Roman" w:hAnsi="Times New Roman" w:cs="Times New Roman"/>
        </w:rPr>
        <w:tab/>
        <w:t>Object &amp; self</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Write a self-portrait poem, turn in by 6pm Thurs.</w:t>
      </w:r>
      <w:r w:rsidRPr="009E4B98">
        <w:rPr>
          <w:rFonts w:ascii="Times New Roman" w:eastAsia="Times New Roman" w:hAnsi="Times New Roman" w:cs="Times New Roman"/>
        </w:rPr>
        <w:br/>
        <w:t>Print &amp; read workshop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Twelve (November 12) – Figurative Language: Image &amp; Symbol</w:t>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Self-Portrait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t>“Figurative language”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Confusing the senses: synesthesia on the page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Turn in poem by 6pm Thursday</w:t>
      </w:r>
      <w:r w:rsidRPr="009E4B98">
        <w:rPr>
          <w:rFonts w:ascii="Times New Roman" w:eastAsia="Times New Roman" w:hAnsi="Times New Roman" w:cs="Times New Roman"/>
        </w:rPr>
        <w:br/>
        <w:t>Print &amp; read poem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Week Thirteen (November 19) – Types of Poems</w:t>
      </w:r>
      <w:r w:rsidRPr="009E4B98">
        <w:rPr>
          <w:rFonts w:ascii="Times New Roman" w:eastAsia="Times New Roman" w:hAnsi="Times New Roman" w:cs="Times New Roman"/>
        </w:rPr>
        <w:br/>
        <w:t>Workshop</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t>“Senses”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Types of Poetry: pastoral, elegy, ekphrastic, epistolary, odes</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“types of poetry” packet from Blackboard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poem that exhibits the qualities a specific poetic type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Fourteen (November 26) – Field Trip</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“Types of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Your “Types of Poetry” poems</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Rhyme schemes and meter</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“forms” packet from Blackboard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Fifteen (December 3) – Rhyme &amp; Meter</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Packet of formal poetry</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Sonnet Forms: Shakespearean vs. Petrarchan, traditional vs. contemporary</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Begin writing lines of iambic pentameter</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sonnet, turn in by 6pm Thursday</w:t>
      </w:r>
      <w:r w:rsidRPr="009E4B98">
        <w:rPr>
          <w:rFonts w:ascii="Times New Roman" w:eastAsia="Times New Roman" w:hAnsi="Times New Roman" w:cs="Times New Roman"/>
        </w:rPr>
        <w:br/>
      </w:r>
      <w:r w:rsidRPr="009E4B98">
        <w:rPr>
          <w:rFonts w:ascii="Times New Roman" w:eastAsia="Times New Roman" w:hAnsi="Times New Roman" w:cs="Times New Roman"/>
        </w:rPr>
        <w:tab/>
        <w:t>Print &amp; read workshop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Sixteen (December 10) – Workshop &amp; Conclusion</w:t>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Sonnet Packet</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How to practice and encounter poetry in the modern world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Final (December 16) – Portfolios Due</w:t>
      </w:r>
      <w:r w:rsidRPr="009E4B98">
        <w:rPr>
          <w:rFonts w:ascii="Times New Roman" w:eastAsia="Times New Roman" w:hAnsi="Times New Roman" w:cs="Times New Roman"/>
        </w:rPr>
        <w:tab/>
      </w:r>
      <w:r w:rsidRPr="009E4B98">
        <w:rPr>
          <w:rFonts w:ascii="Times New Roman" w:eastAsia="Times New Roman" w:hAnsi="Times New Roman" w:cs="Times New Roman"/>
        </w:rPr>
        <w:br/>
        <w:t>Portfolios Due in Instructor’s Kimpel Hall mailbox by 5pm</w:t>
      </w:r>
      <w:r w:rsidRPr="009E4B98">
        <w:rPr>
          <w:rFonts w:ascii="Times New Roman" w:eastAsia="Times New Roman" w:hAnsi="Times New Roman" w:cs="Times New Roman"/>
        </w:rPr>
        <w:br/>
      </w:r>
      <w:r w:rsidRPr="009E4B98">
        <w:rPr>
          <w:rFonts w:ascii="Times New Roman" w:eastAsia="Times New Roman" w:hAnsi="Times New Roman" w:cs="Times New Roman"/>
        </w:rPr>
        <w:br/>
        <w:t>Final portfolios must include:</w:t>
      </w:r>
      <w:r w:rsidRPr="009E4B98">
        <w:rPr>
          <w:rFonts w:ascii="Times New Roman" w:eastAsia="Times New Roman" w:hAnsi="Times New Roman" w:cs="Times New Roman"/>
        </w:rPr>
        <w:br/>
        <w:t>•</w:t>
      </w:r>
      <w:r w:rsidRPr="009E4B98">
        <w:rPr>
          <w:rFonts w:ascii="Times New Roman" w:eastAsia="Times New Roman" w:hAnsi="Times New Roman" w:cs="Times New Roman"/>
        </w:rPr>
        <w:tab/>
        <w:t>original drafts of all stories and poems generated during the semester</w:t>
      </w:r>
      <w:r w:rsidRPr="009E4B98">
        <w:rPr>
          <w:rFonts w:ascii="Times New Roman" w:eastAsia="Times New Roman" w:hAnsi="Times New Roman" w:cs="Times New Roman"/>
        </w:rPr>
        <w:br/>
        <w:t>•</w:t>
      </w:r>
      <w:r w:rsidRPr="009E4B98">
        <w:rPr>
          <w:rFonts w:ascii="Times New Roman" w:eastAsia="Times New Roman" w:hAnsi="Times New Roman" w:cs="Times New Roman"/>
        </w:rPr>
        <w:tab/>
        <w:t>revised drafts of all stories and poems generated during the semester</w:t>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9" w:name="_mmx31tehnz3z" w:colFirst="0" w:colLast="0"/>
      <w:bookmarkEnd w:id="9"/>
      <w:r w:rsidRPr="009E4B98">
        <w:rPr>
          <w:rFonts w:ascii="Times New Roman" w:hAnsi="Times New Roman" w:cs="Times New Roman"/>
        </w:rPr>
        <w:t>ENGL 2313. Survey of English Literature from 1700 to 1900 (ACTS Equivalency = ENGL 2683)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critical and historical survey of the development of literature in the British Isles from 1700 to 1900. Prerequisite:</w:t>
      </w:r>
      <w:hyperlink r:id="rId94">
        <w:r w:rsidRPr="009E4B98">
          <w:rPr>
            <w:rFonts w:ascii="Times New Roman" w:eastAsia="Times New Roman" w:hAnsi="Times New Roman" w:cs="Times New Roman"/>
          </w:rPr>
          <w:t xml:space="preserve"> </w:t>
        </w:r>
      </w:hyperlink>
      <w:hyperlink r:id="rId95">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96">
        <w:r w:rsidRPr="009E4B98">
          <w:rPr>
            <w:rFonts w:ascii="Times New Roman" w:eastAsia="Times New Roman" w:hAnsi="Times New Roman" w:cs="Times New Roman"/>
          </w:rPr>
          <w:t xml:space="preserve"> </w:t>
        </w:r>
      </w:hyperlink>
      <w:hyperlink r:id="rId97">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Survey of English Literature from 1700 to 1900</w:t>
      </w:r>
      <w:r w:rsidRPr="009E4B98">
        <w:rPr>
          <w:rFonts w:ascii="Times New Roman" w:eastAsia="Times New Roman" w:hAnsi="Times New Roman" w:cs="Times New Roman"/>
        </w:rPr>
        <w:br/>
        <w:t>Fall 2016 • ENGL 2313</w:t>
      </w:r>
      <w:r w:rsidRPr="009E4B98">
        <w:rPr>
          <w:rFonts w:ascii="Times New Roman" w:eastAsia="Times New Roman" w:hAnsi="Times New Roman" w:cs="Times New Roman"/>
        </w:rPr>
        <w:tab/>
        <w:t>Section 001/Kimpel Hall 407</w:t>
      </w:r>
      <w:r w:rsidRPr="009E4B98">
        <w:rPr>
          <w:rFonts w:ascii="Times New Roman" w:eastAsia="Times New Roman" w:hAnsi="Times New Roman" w:cs="Times New Roman"/>
        </w:rPr>
        <w:tab/>
        <w:t>Dr. K.L. Madison</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br/>
        <w:t>Required:</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1C: The Restoration and the Eighteenth Century. ISBN 0205655270 │978-0205655274.</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2A: The Romantics and Their Contemporaries. ISBN 0205223168 | 978-0205223169.</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2B: The Victorian Age. ISBN 0205655262 | 978-0205655267.</w:t>
      </w:r>
      <w:r w:rsidRPr="009E4B98">
        <w:rPr>
          <w:rFonts w:ascii="Times New Roman" w:eastAsia="Times New Roman" w:hAnsi="Times New Roman" w:cs="Times New Roman"/>
        </w:rPr>
        <w:br/>
        <w:t>•</w:t>
      </w:r>
      <w:r w:rsidRPr="009E4B98">
        <w:rPr>
          <w:rFonts w:ascii="Times New Roman" w:eastAsia="Times New Roman" w:hAnsi="Times New Roman" w:cs="Times New Roman"/>
        </w:rPr>
        <w:tab/>
        <w:t>Access to Blackboard to download occasional assignments, to upload your semester essays and assignments for submission, and to check for periodic class announcements.</w:t>
      </w:r>
      <w:r w:rsidRPr="009E4B98">
        <w:rPr>
          <w:rFonts w:ascii="Times New Roman" w:eastAsia="Times New Roman" w:hAnsi="Times New Roman" w:cs="Times New Roman"/>
        </w:rPr>
        <w:br/>
        <w:t>•</w:t>
      </w:r>
      <w:r w:rsidRPr="009E4B98">
        <w:rPr>
          <w:rFonts w:ascii="Times New Roman" w:eastAsia="Times New Roman" w:hAnsi="Times New Roman" w:cs="Times New Roman"/>
        </w:rPr>
        <w:tab/>
        <w:t>Access to a word processing program (like Microsoft Word)</w:t>
      </w:r>
      <w:r w:rsidRPr="009E4B98">
        <w:rPr>
          <w:rFonts w:ascii="Times New Roman" w:eastAsia="Times New Roman" w:hAnsi="Times New Roman" w:cs="Times New Roman"/>
        </w:rPr>
        <w:br/>
      </w:r>
      <w:r w:rsidRPr="009E4B98">
        <w:rPr>
          <w:rFonts w:ascii="Times New Roman" w:eastAsia="Times New Roman" w:hAnsi="Times New Roman" w:cs="Times New Roman"/>
        </w:rPr>
        <w:br/>
        <w:t>Purpose &amp; Goals: This course serves as a general introduction to English Literature from the eighteenth century and the Romantic and Victorian periods. We will explore the development of literature in the British Isles through lectures, class discussions, and creative and scholarly writing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Transferable Skills:</w:t>
      </w:r>
      <w:r w:rsidRPr="009E4B98">
        <w:rPr>
          <w:rFonts w:ascii="Times New Roman" w:eastAsia="Times New Roman" w:hAnsi="Times New Roman" w:cs="Times New Roman"/>
        </w:rPr>
        <w:br/>
        <w:t>Students will gain from this course improved ability to:</w:t>
      </w:r>
      <w:r w:rsidRPr="009E4B98">
        <w:rPr>
          <w:rFonts w:ascii="Times New Roman" w:eastAsia="Times New Roman" w:hAnsi="Times New Roman" w:cs="Times New Roman"/>
        </w:rPr>
        <w:br/>
        <w:t>•</w:t>
      </w:r>
      <w:r w:rsidRPr="009E4B98">
        <w:rPr>
          <w:rFonts w:ascii="Times New Roman" w:eastAsia="Times New Roman" w:hAnsi="Times New Roman" w:cs="Times New Roman"/>
        </w:rPr>
        <w:tab/>
        <w:t>understand and analyze complex pieces of written information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engage with differing cultural and historical perspectives</w:t>
      </w:r>
      <w:r w:rsidRPr="009E4B98">
        <w:rPr>
          <w:rFonts w:ascii="Times New Roman" w:eastAsia="Times New Roman" w:hAnsi="Times New Roman" w:cs="Times New Roman"/>
        </w:rPr>
        <w:br/>
        <w:t>•</w:t>
      </w:r>
      <w:r w:rsidRPr="009E4B98">
        <w:rPr>
          <w:rFonts w:ascii="Times New Roman" w:eastAsia="Times New Roman" w:hAnsi="Times New Roman" w:cs="Times New Roman"/>
        </w:rPr>
        <w:tab/>
        <w:t>draft and revise academic essays for reflective analysis, sound argumentation, and clear organization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research and document sources</w:t>
      </w:r>
      <w:r w:rsidRPr="009E4B98">
        <w:rPr>
          <w:rFonts w:ascii="Times New Roman" w:eastAsia="Times New Roman" w:hAnsi="Times New Roman" w:cs="Times New Roman"/>
        </w:rPr>
        <w:br/>
      </w:r>
      <w:r w:rsidRPr="009E4B98">
        <w:rPr>
          <w:rFonts w:ascii="Times New Roman" w:eastAsia="Times New Roman" w:hAnsi="Times New Roman" w:cs="Times New Roman"/>
        </w:rPr>
        <w:br/>
        <w:t>Method: Lecture, discussion. Class participation is required. My teaching philosophy is simple: my job is to point out something in the readings you might otherwise miss. Most often this occurs as we examine our assumptions and biases by comparing works of literature to our own lives and cultures. Thus, this course is not so much about literature of the past as it is about literatures of the past that have persisted into the present—Classics, in other words. Likewise, our discussions will be wide ranging.</w:t>
      </w:r>
      <w:r w:rsidRPr="009E4B98">
        <w:rPr>
          <w:rFonts w:ascii="Times New Roman" w:eastAsia="Times New Roman" w:hAnsi="Times New Roman" w:cs="Times New Roman"/>
        </w:rPr>
        <w:br/>
      </w:r>
      <w:r w:rsidRPr="009E4B98">
        <w:rPr>
          <w:rFonts w:ascii="Times New Roman" w:eastAsia="Times New Roman" w:hAnsi="Times New Roman" w:cs="Times New Roman"/>
        </w:rPr>
        <w:br/>
        <w:t>Procedure: Discussions, workshops, lectures, formal and informal analytical writing, exercises, quizzes, exams, and activities that promote in-depth literary analysis.</w:t>
      </w:r>
      <w:r w:rsidRPr="009E4B98">
        <w:rPr>
          <w:rFonts w:ascii="Times New Roman" w:eastAsia="Times New Roman" w:hAnsi="Times New Roman" w:cs="Times New Roman"/>
        </w:rPr>
        <w:br/>
      </w:r>
      <w:r w:rsidRPr="009E4B98">
        <w:rPr>
          <w:rFonts w:ascii="Times New Roman" w:eastAsia="Times New Roman" w:hAnsi="Times New Roman" w:cs="Times New Roman"/>
        </w:rPr>
        <w:br/>
        <w:t>Examinations will be designed to encourage a factual and chronological familiarity with the development of British literature through representative major authors, themes, and forms. Quality of writing and performance on exams will largely determine the final grade.</w:t>
      </w:r>
      <w:r w:rsidRPr="009E4B98">
        <w:rPr>
          <w:rFonts w:ascii="Times New Roman" w:eastAsia="Times New Roman" w:hAnsi="Times New Roman" w:cs="Times New Roman"/>
        </w:rPr>
        <w:br/>
      </w:r>
      <w:r w:rsidRPr="009E4B98">
        <w:rPr>
          <w:rFonts w:ascii="Times New Roman" w:eastAsia="Times New Roman" w:hAnsi="Times New Roman" w:cs="Times New Roman"/>
        </w:rPr>
        <w:br/>
        <w:t>Quizzes or reading responses are typically administered before discussion. Missed quizzes or responses may not be “made up” because I give extra credit questions on each quiz so you have the opportunity to build up “emergency” points to cover when you are absent or unable to read for whatever reason.</w:t>
      </w:r>
      <w:r w:rsidRPr="009E4B98">
        <w:rPr>
          <w:rFonts w:ascii="Times New Roman" w:eastAsia="Times New Roman" w:hAnsi="Times New Roman" w:cs="Times New Roman"/>
        </w:rPr>
        <w:br/>
      </w:r>
      <w:r w:rsidRPr="009E4B98">
        <w:rPr>
          <w:rFonts w:ascii="Times New Roman" w:eastAsia="Times New Roman" w:hAnsi="Times New Roman" w:cs="Times New Roman"/>
        </w:rPr>
        <w:br/>
        <w:t>Major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Analysis of contemporary accounts (2): You will create one letter for your chosen eighteenth-century periodical in the voice of an appropriate persona and one letter either supporting or refuting--from another persona, with both texts having explanatory notes from your research.</w:t>
      </w:r>
      <w:r w:rsidRPr="009E4B98">
        <w:rPr>
          <w:rFonts w:ascii="Times New Roman" w:eastAsia="Times New Roman" w:hAnsi="Times New Roman" w:cs="Times New Roman"/>
        </w:rPr>
        <w:br/>
      </w:r>
      <w:r w:rsidRPr="009E4B98">
        <w:rPr>
          <w:rFonts w:ascii="Times New Roman" w:eastAsia="Times New Roman" w:hAnsi="Times New Roman" w:cs="Times New Roman"/>
        </w:rPr>
        <w:br/>
        <w:t>Or you will pen an epistolary “journal” with weekly entries, interacting with the texts you are reading.</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Research Note (5 pages): Write a short research note on an interesting idea relating to the readings for a specific contemporary critical journal. Apply your discovery of a particular fact or circumstance in a way that explains or clarifies a particular section or idea of a text. These are usually no more than five double-spaced pages. (I will share an example.)</w:t>
      </w:r>
      <w:r w:rsidRPr="009E4B98">
        <w:rPr>
          <w:rFonts w:ascii="Times New Roman" w:eastAsia="Times New Roman" w:hAnsi="Times New Roman" w:cs="Times New Roman"/>
        </w:rPr>
        <w:br/>
        <w:t>Presentations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Coffee House patrons, Poet,  and Salon participants will be responsible for specific, assigned presentations / lessons from the readings.</w:t>
      </w:r>
      <w:r w:rsidRPr="009E4B98">
        <w:rPr>
          <w:rFonts w:ascii="Times New Roman" w:eastAsia="Times New Roman" w:hAnsi="Times New Roman" w:cs="Times New Roman"/>
        </w:rPr>
        <w:br/>
        <w:t>Examinations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Short Response Essays/Quizzes:  Expect a response essay/quiz on any day a reading is due.  A response essay may take a few minutes or an hour, depending on the success of the class in keeping up with the readings. Response essays missed because of absence may not be made up.</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Three exams covering the three periods we are studying.</w:t>
      </w:r>
      <w:r w:rsidRPr="009E4B98">
        <w:rPr>
          <w:rFonts w:ascii="Times New Roman" w:eastAsia="Times New Roman" w:hAnsi="Times New Roman" w:cs="Times New Roman"/>
        </w:rPr>
        <w:br/>
      </w:r>
      <w:r w:rsidRPr="009E4B98">
        <w:rPr>
          <w:rFonts w:ascii="Times New Roman" w:eastAsia="Times New Roman" w:hAnsi="Times New Roman" w:cs="Times New Roman"/>
        </w:rPr>
        <w:br/>
        <w:t>Grades</w:t>
      </w:r>
      <w:r w:rsidRPr="009E4B98">
        <w:rPr>
          <w:rFonts w:ascii="Times New Roman" w:eastAsia="Times New Roman" w:hAnsi="Times New Roman" w:cs="Times New Roman"/>
        </w:rPr>
        <w:br/>
        <w:t>Grades will be based on your written work throughout the semester, with the exams worth one-half the grade. The response essays and critical work will constitute the other fifty percent. Discussion and class participation or lack thereof will be considered in borderline grades.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Grade Scale:</w:t>
      </w:r>
      <w:r w:rsidRPr="009E4B98">
        <w:rPr>
          <w:rFonts w:ascii="Times New Roman" w:eastAsia="Times New Roman" w:hAnsi="Times New Roman" w:cs="Times New Roman"/>
        </w:rPr>
        <w:tab/>
        <w:t>A: 90-100; B: 80-89; C: 70-79; D: 60-69; F: 0-59</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Grade Distribution:</w:t>
      </w:r>
      <w:r w:rsidRPr="009E4B98">
        <w:rPr>
          <w:rFonts w:ascii="Times New Roman" w:eastAsia="Times New Roman" w:hAnsi="Times New Roman" w:cs="Times New Roman"/>
        </w:rPr>
        <w:br/>
        <w:t>Major Assignments:</w:t>
      </w:r>
      <w:r w:rsidRPr="009E4B98">
        <w:rPr>
          <w:rFonts w:ascii="Times New Roman" w:eastAsia="Times New Roman" w:hAnsi="Times New Roman" w:cs="Times New Roman"/>
        </w:rPr>
        <w:tab/>
        <w:t>70%</w:t>
      </w:r>
      <w:r w:rsidRPr="009E4B98">
        <w:rPr>
          <w:rFonts w:ascii="Times New Roman" w:eastAsia="Times New Roman" w:hAnsi="Times New Roman" w:cs="Times New Roman"/>
        </w:rPr>
        <w:tab/>
        <w:t>Other Assignments (Daily Grade):</w:t>
      </w:r>
      <w:r w:rsidRPr="009E4B98">
        <w:rPr>
          <w:rFonts w:ascii="Times New Roman" w:eastAsia="Times New Roman" w:hAnsi="Times New Roman" w:cs="Times New Roman"/>
        </w:rPr>
        <w:tab/>
        <w:t>30%</w:t>
      </w:r>
      <w:r w:rsidRPr="009E4B98">
        <w:rPr>
          <w:rFonts w:ascii="Times New Roman" w:eastAsia="Times New Roman" w:hAnsi="Times New Roman" w:cs="Times New Roman"/>
        </w:rPr>
        <w:br/>
      </w:r>
      <w:r w:rsidRPr="009E4B98">
        <w:rPr>
          <w:rFonts w:ascii="Times New Roman" w:eastAsia="Times New Roman" w:hAnsi="Times New Roman" w:cs="Times New Roman"/>
        </w:rPr>
        <w:br/>
        <w:t>Three Exams</w:t>
      </w:r>
      <w:r w:rsidRPr="009E4B98">
        <w:rPr>
          <w:rFonts w:ascii="Times New Roman" w:eastAsia="Times New Roman" w:hAnsi="Times New Roman" w:cs="Times New Roman"/>
        </w:rPr>
        <w:tab/>
        <w:t>Daily Work</w:t>
      </w:r>
      <w:r w:rsidRPr="009E4B98">
        <w:rPr>
          <w:rFonts w:ascii="Times New Roman" w:eastAsia="Times New Roman" w:hAnsi="Times New Roman" w:cs="Times New Roman"/>
        </w:rPr>
        <w:tab/>
        <w:t>(15%)</w:t>
      </w:r>
      <w:r w:rsidRPr="009E4B98">
        <w:rPr>
          <w:rFonts w:ascii="Times New Roman" w:eastAsia="Times New Roman" w:hAnsi="Times New Roman" w:cs="Times New Roman"/>
        </w:rPr>
        <w:br/>
        <w:t>Including the final (50%)</w:t>
      </w:r>
      <w:r w:rsidRPr="009E4B98">
        <w:rPr>
          <w:rFonts w:ascii="Times New Roman" w:eastAsia="Times New Roman" w:hAnsi="Times New Roman" w:cs="Times New Roman"/>
        </w:rPr>
        <w:tab/>
        <w:t>Analysis/Journal</w:t>
      </w:r>
      <w:r w:rsidRPr="009E4B98">
        <w:rPr>
          <w:rFonts w:ascii="Times New Roman" w:eastAsia="Times New Roman" w:hAnsi="Times New Roman" w:cs="Times New Roman"/>
        </w:rPr>
        <w:tab/>
        <w:t>(15%)</w:t>
      </w:r>
      <w:r w:rsidRPr="009E4B98">
        <w:rPr>
          <w:rFonts w:ascii="Times New Roman" w:eastAsia="Times New Roman" w:hAnsi="Times New Roman" w:cs="Times New Roman"/>
        </w:rPr>
        <w:br/>
        <w:t>Research Note (20%)</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100%</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Submission: All formal essay assignments will be submitted through Blackboard and are  due by the dates listed on the syllabus. You may turn in an assignment past the due date, but I will deduct one letter grade for every day it is late. Only essays submitted through SafeAssign will be graded. And each essay must be uploaded as a .doc or .docx text-editable file type (Word Documents only—no pdfs rtfs or other file types).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Essay Formatting: Your research note must be typed with black ink in clean fonts like 12 pt. Roman- based or Verdana fonts. Lines should be double-spaced on single-sided 8.5x11 inch sheets of white paper with one-inch margins. The following must appear on the top left corner of the first page of each essay:  Student’s name, Instructor’s name, Course Identifier, Date. Page numbers must appear at the top right corner of each page.</w:t>
      </w:r>
      <w:r w:rsidRPr="009E4B98">
        <w:rPr>
          <w:rFonts w:ascii="Times New Roman" w:eastAsia="Times New Roman" w:hAnsi="Times New Roman" w:cs="Times New Roman"/>
        </w:rPr>
        <w:br/>
      </w:r>
      <w:r w:rsidRPr="009E4B98">
        <w:rPr>
          <w:rFonts w:ascii="Times New Roman" w:eastAsia="Times New Roman" w:hAnsi="Times New Roman" w:cs="Times New Roman"/>
        </w:rPr>
        <w:br/>
        <w:t>Your analysis may be created in accordance with the style of the times. If you choose the journal assignment, instead, you may use your best scribbling style, either handwritten or electronically contrived.</w:t>
      </w:r>
      <w:r w:rsidRPr="009E4B98">
        <w:rPr>
          <w:rFonts w:ascii="Times New Roman" w:eastAsia="Times New Roman" w:hAnsi="Times New Roman" w:cs="Times New Roman"/>
        </w:rPr>
        <w:br/>
      </w:r>
      <w:r w:rsidRPr="009E4B98">
        <w:rPr>
          <w:rFonts w:ascii="Times New Roman" w:eastAsia="Times New Roman" w:hAnsi="Times New Roman" w:cs="Times New Roman"/>
        </w:rPr>
        <w:br/>
        <w:t>Classroom Etiquette</w:t>
      </w:r>
      <w:r w:rsidRPr="009E4B98">
        <w:rPr>
          <w:rFonts w:ascii="Times New Roman" w:eastAsia="Times New Roman" w:hAnsi="Times New Roman" w:cs="Times New Roman"/>
        </w:rPr>
        <w:br/>
        <w:t>Beverages or snacks are allowed in class, but you are responsible for the containers and accidents. (Yes, I do check.) Courtesy to others in the classroom is mandatory. This includes turning off anything electronic—your cell phone, laptop, and so forth--during class (unless I’ve given you express permission for use), paying attention to what is being said by others, and most of all, respecting the dignity of each person in the room. Failure to display classroom etiquette will adversely affect your daily grade.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I strive for a universal classroom, an environment that is conducive for all students and learning styles. However, if you need more assistance due to a disability that is recognized by the Center for Educational Access or suspect that you have a disability, please talk to me as soon as possible.</w:t>
      </w:r>
      <w:r w:rsidRPr="009E4B98">
        <w:rPr>
          <w:rFonts w:ascii="Times New Roman" w:eastAsia="Times New Roman" w:hAnsi="Times New Roman" w:cs="Times New Roman"/>
        </w:rPr>
        <w:br/>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so it is crucial that we be prepared to respond appropriately in the event of severe weather, armed assailants, or fire alarms. In keeping with the detailed instructions found at emergency.uark.edu, if a weather emergency occurs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 In the event of armed assailants or physical attacks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When the university is closed, all classes are also cancelled. If a weather delay affects university operations, then class will be cancelled if it is scheduled before the university resumes operations.  Should the school not close, I will contact you via email if I decide to cancel class due to treacherous road conditions. When the university is closed, look in the Inclement Weather folders on Blackboard for alternative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 . Students with questions about how these policies apply to a particular course or assignment should immediately contact their instructor.”</w:t>
      </w:r>
      <w:r w:rsidRPr="009E4B98">
        <w:rPr>
          <w:rFonts w:ascii="Times New Roman" w:eastAsia="Times New Roman" w:hAnsi="Times New Roman" w:cs="Times New Roman"/>
        </w:rPr>
        <w:tab/>
        <w:t>— 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The only tutoring for your required research note or analysis/journal that is sanctioned by me can be found at the Quality Writing Center in Kimpel Hall or Mullins Library, the Enhanced Learning Center in Gregson Hall, or the Walton College of Business Writing Center (WCOB 118), all here on campus. Related to this topic is the fact that your professors must be informed in advance when you use one work to fulfill requirements in two classes. Permission to do so must be obtained from both professors.</w:t>
      </w:r>
      <w:r w:rsidRPr="009E4B98">
        <w:rPr>
          <w:rFonts w:ascii="Times New Roman" w:eastAsia="Times New Roman" w:hAnsi="Times New Roman" w:cs="Times New Roman"/>
        </w:rPr>
        <w:br/>
      </w:r>
      <w:r w:rsidRPr="009E4B98">
        <w:rPr>
          <w:rFonts w:ascii="Times New Roman" w:eastAsia="Times New Roman" w:hAnsi="Times New Roman" w:cs="Times New Roman"/>
        </w:rPr>
        <w:br/>
        <w:t>University Attendance Policy:  “Student absences resulting from illness, family crisis, University- 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of Studies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—Academic Regulations University of Arkansas Catalog</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Class Attendance Policy: Attendance is required. For excused absences, you need evidence. If you are ill, bring a note or receipt from your doctor’s office (reschedule well appointments) with the date and time of your appointment or have the note faxed to me (see the beginning of this policy statement for the</w:t>
      </w:r>
      <w:r w:rsidRPr="009E4B98">
        <w:rPr>
          <w:rFonts w:ascii="Times New Roman" w:eastAsia="Times New Roman" w:hAnsi="Times New Roman" w:cs="Times New Roman"/>
        </w:rPr>
        <w:br/>
      </w:r>
      <w:r w:rsidRPr="009E4B98">
        <w:rPr>
          <w:rFonts w:ascii="Times New Roman" w:eastAsia="Times New Roman" w:hAnsi="Times New Roman" w:cs="Times New Roman"/>
        </w:rPr>
        <w:br/>
        <w:t>number) should you feel too ill to return to the office or clinic. If there are other extenuating circumstances, you need to have proof of them (a time-sensitive towing bill, a dated prescription, a funeral handout, a work schedule. . . .). Documentation is due within a week of the absence.</w:t>
      </w:r>
      <w:r w:rsidRPr="009E4B98">
        <w:rPr>
          <w:rFonts w:ascii="Times New Roman" w:eastAsia="Times New Roman" w:hAnsi="Times New Roman" w:cs="Times New Roman"/>
        </w:rPr>
        <w:br/>
      </w:r>
      <w:r w:rsidRPr="009E4B98">
        <w:rPr>
          <w:rFonts w:ascii="Times New Roman" w:eastAsia="Times New Roman" w:hAnsi="Times New Roman" w:cs="Times New Roman"/>
        </w:rPr>
        <w:br/>
        <w:t>Be sure to sign the daily attendance sheet and let me know after class if you have arrived after roll has been taken. It’s important that you make sure I’ve erased the absence mark beside your name because if you have over 3 unexcused absences, you may fail the course. Your final grade will be lowered one grade for each unexcused absence over the three unexcused periods allotted to you.</w:t>
      </w:r>
      <w:r w:rsidRPr="009E4B98">
        <w:rPr>
          <w:rFonts w:ascii="Times New Roman" w:eastAsia="Times New Roman" w:hAnsi="Times New Roman" w:cs="Times New Roman"/>
        </w:rPr>
        <w:br/>
      </w:r>
      <w:r w:rsidRPr="009E4B98">
        <w:rPr>
          <w:rFonts w:ascii="Times New Roman" w:eastAsia="Times New Roman" w:hAnsi="Times New Roman" w:cs="Times New Roman"/>
        </w:rPr>
        <w:br/>
        <w:t>I expect you to be in class on time, with your books out and ready to begin at the beginning of the period. Always bring the volume of the Longman Anthology containing the day’s assigned reading. Sleeping, class disruption, or other inappropriate behavior will result in a loss of the day’s attendance. Also, attendance credit is given only for a full class period.</w:t>
      </w:r>
      <w:r w:rsidRPr="009E4B98">
        <w:rPr>
          <w:rFonts w:ascii="Times New Roman" w:eastAsia="Times New Roman" w:hAnsi="Times New Roman" w:cs="Times New Roman"/>
        </w:rPr>
        <w:br/>
      </w:r>
      <w:r w:rsidRPr="009E4B98">
        <w:rPr>
          <w:rFonts w:ascii="Times New Roman" w:eastAsia="Times New Roman" w:hAnsi="Times New Roman" w:cs="Times New Roman"/>
        </w:rPr>
        <w:br/>
        <w:t>If you’ll have to miss class due to officially sanctioned college events, you need to bring me a schedule, proof of your participation each time, and plan to “make up” work before your absence. Quizzes may not be made up—period (see above).</w:t>
      </w:r>
      <w:r w:rsidRPr="009E4B98">
        <w:rPr>
          <w:rFonts w:ascii="Times New Roman" w:eastAsia="Times New Roman" w:hAnsi="Times New Roman" w:cs="Times New Roman"/>
        </w:rPr>
        <w:br/>
      </w:r>
      <w:r w:rsidRPr="009E4B98">
        <w:rPr>
          <w:rFonts w:ascii="Times New Roman" w:eastAsia="Times New Roman" w:hAnsi="Times New Roman" w:cs="Times New Roman"/>
        </w:rPr>
        <w:br/>
        <w:t>If you find that you must miss more than 3 classes, you should consider taking this course at another time when you can be in class regularly. We will be an interactive class, so your presence will be necessary.</w:t>
      </w:r>
      <w:r w:rsidRPr="009E4B98">
        <w:rPr>
          <w:rFonts w:ascii="Times New Roman" w:eastAsia="Times New Roman" w:hAnsi="Times New Roman" w:cs="Times New Roman"/>
        </w:rPr>
        <w:br/>
        <w:t>--KLM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Assignments (I reserve the right to alter this 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Week 1</w:t>
      </w:r>
      <w:r w:rsidRPr="009E4B98">
        <w:rPr>
          <w:rFonts w:ascii="Times New Roman" w:eastAsia="Times New Roman" w:hAnsi="Times New Roman" w:cs="Times New Roman"/>
        </w:rPr>
        <w:br/>
      </w:r>
      <w:r w:rsidRPr="009E4B98">
        <w:rPr>
          <w:rFonts w:ascii="Times New Roman" w:eastAsia="Times New Roman" w:hAnsi="Times New Roman" w:cs="Times New Roman"/>
        </w:rPr>
        <w:br/>
        <w:t>Week 2</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23:</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25:</w:t>
      </w:r>
      <w:r w:rsidRPr="009E4B98">
        <w:rPr>
          <w:rFonts w:ascii="Times New Roman" w:eastAsia="Times New Roman" w:hAnsi="Times New Roman" w:cs="Times New Roman"/>
        </w:rPr>
        <w:tab/>
        <w:t>Coffee House Lecture; “Reading Papers,” (2311-2337 [C]).</w:t>
      </w:r>
      <w:r w:rsidRPr="009E4B98">
        <w:rPr>
          <w:rFonts w:ascii="Times New Roman" w:eastAsia="Times New Roman" w:hAnsi="Times New Roman" w:cs="Times New Roman"/>
        </w:rPr>
        <w:br/>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30:</w:t>
      </w:r>
      <w:r w:rsidRPr="009E4B98">
        <w:rPr>
          <w:rFonts w:ascii="Times New Roman" w:eastAsia="Times New Roman" w:hAnsi="Times New Roman" w:cs="Times New Roman"/>
        </w:rPr>
        <w:tab/>
        <w:t>Pepys, “The Plague Year,” “The Fire of London” (2015-25 [C]); Aubrey, “from</w:t>
      </w:r>
      <w:r w:rsidRPr="009E4B98">
        <w:rPr>
          <w:rFonts w:ascii="Times New Roman" w:eastAsia="Times New Roman" w:hAnsi="Times New Roman" w:cs="Times New Roman"/>
        </w:rPr>
        <w:br/>
        <w:t>Brief Lives” (2053-58 [C]).</w:t>
      </w:r>
      <w:r w:rsidRPr="009E4B98">
        <w:rPr>
          <w:rFonts w:ascii="Times New Roman" w:eastAsia="Times New Roman" w:hAnsi="Times New Roman" w:cs="Times New Roman"/>
        </w:rPr>
        <w:br/>
        <w:t>September 1:</w:t>
      </w:r>
      <w:r w:rsidRPr="009E4B98">
        <w:rPr>
          <w:rFonts w:ascii="Times New Roman" w:eastAsia="Times New Roman" w:hAnsi="Times New Roman" w:cs="Times New Roman"/>
        </w:rPr>
        <w:tab/>
        <w:t>Montagu 2544-51 [C]; Pope, An Essay on Man “from Epistle 2” (2509 [C]); Smart, “from Jubilate Agno” (2638-41A]; Gray, “Elegy Written in a Country Churchyard” (2670-3 [C]).</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3</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September 6: Johnson, A Dictionary of the English Language (2703-18 [C]); Boswell, “First Meeting with Johnson” (2757-8 [C]) and “from The Life of Samuel Johnson” (2761-71 [C])</w:t>
      </w:r>
      <w:r w:rsidRPr="009E4B98">
        <w:rPr>
          <w:rFonts w:ascii="Times New Roman" w:eastAsia="Times New Roman" w:hAnsi="Times New Roman" w:cs="Times New Roman"/>
        </w:rPr>
        <w:br/>
        <w:t>September  8:</w:t>
      </w:r>
      <w:r w:rsidRPr="009E4B98">
        <w:rPr>
          <w:rFonts w:ascii="Times New Roman" w:eastAsia="Times New Roman" w:hAnsi="Times New Roman" w:cs="Times New Roman"/>
        </w:rPr>
        <w:tab/>
        <w:t>Richardson, “from Pamela; or, Virtue Rewarded (2814-9 [C]); Burney, “from</w:t>
      </w:r>
      <w:r w:rsidRPr="009E4B98">
        <w:rPr>
          <w:rFonts w:ascii="Times New Roman" w:eastAsia="Times New Roman" w:hAnsi="Times New Roman" w:cs="Times New Roman"/>
        </w:rPr>
        <w:br/>
        <w:t>Evelina” (2835-7 [C]).</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September 13:    Sheridan, School for Scandal.</w:t>
      </w:r>
      <w:r w:rsidRPr="009E4B98">
        <w:rPr>
          <w:rFonts w:ascii="Times New Roman" w:eastAsia="Times New Roman" w:hAnsi="Times New Roman" w:cs="Times New Roman"/>
        </w:rPr>
        <w:br/>
        <w:t>September 15:   School for Scandal, continued.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6</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September 20:</w:t>
      </w:r>
      <w:r w:rsidRPr="009E4B98">
        <w:rPr>
          <w:rFonts w:ascii="Times New Roman" w:eastAsia="Times New Roman" w:hAnsi="Times New Roman" w:cs="Times New Roman"/>
        </w:rPr>
        <w:tab/>
        <w:t>Exam I.</w:t>
      </w:r>
      <w:r w:rsidRPr="009E4B98">
        <w:rPr>
          <w:rFonts w:ascii="Times New Roman" w:eastAsia="Times New Roman" w:hAnsi="Times New Roman" w:cs="Times New Roman"/>
        </w:rPr>
        <w:br/>
        <w:t>September 22:</w:t>
      </w:r>
      <w:r w:rsidRPr="009E4B98">
        <w:rPr>
          <w:rFonts w:ascii="Times New Roman" w:eastAsia="Times New Roman" w:hAnsi="Times New Roman" w:cs="Times New Roman"/>
        </w:rPr>
        <w:tab/>
        <w:t>Prince, “The History of Mary Prince, a West Indian Slave (240-4 [A]); Newton, “Amazing Grace” (251 [A]); Edinburgh Review, “on the Subject of the</w:t>
      </w:r>
      <w:r w:rsidRPr="009E4B98">
        <w:rPr>
          <w:rFonts w:ascii="Times New Roman" w:eastAsia="Times New Roman" w:hAnsi="Times New Roman" w:cs="Times New Roman"/>
        </w:rPr>
        <w:br/>
        <w:t>Slave Trade” (286-8 [A]); Wordsworth, “Toussaint L’Ouverture” (282-3 [A]).</w:t>
      </w:r>
      <w:r w:rsidRPr="009E4B98">
        <w:rPr>
          <w:rFonts w:ascii="Times New Roman" w:eastAsia="Times New Roman" w:hAnsi="Times New Roman" w:cs="Times New Roman"/>
        </w:rPr>
        <w:br/>
      </w:r>
      <w:r w:rsidRPr="009E4B98">
        <w:rPr>
          <w:rFonts w:ascii="Times New Roman" w:eastAsia="Times New Roman" w:hAnsi="Times New Roman" w:cs="Times New Roman"/>
        </w:rPr>
        <w:br/>
        <w:t>September 27:</w:t>
      </w:r>
      <w:r w:rsidRPr="009E4B98">
        <w:rPr>
          <w:rFonts w:ascii="Times New Roman" w:eastAsia="Times New Roman" w:hAnsi="Times New Roman" w:cs="Times New Roman"/>
        </w:rPr>
        <w:tab/>
        <w:t>Wollstonecraft A Vindication of the Rights of Women (304-24 [A] 20 [A]).</w:t>
      </w:r>
      <w:r w:rsidRPr="009E4B98">
        <w:rPr>
          <w:rFonts w:ascii="Times New Roman" w:eastAsia="Times New Roman" w:hAnsi="Times New Roman" w:cs="Times New Roman"/>
        </w:rPr>
        <w:br/>
        <w:t>September 29:</w:t>
      </w:r>
      <w:r w:rsidRPr="009E4B98">
        <w:rPr>
          <w:rFonts w:ascii="Times New Roman" w:eastAsia="Times New Roman" w:hAnsi="Times New Roman" w:cs="Times New Roman"/>
        </w:rPr>
        <w:tab/>
        <w:t>Burke, A Philosophical Enquiry into the Origin of our Ideas of the Sublime and Beauty (37-46 [A]), “The Arrest and Imprisonment of the King and Queen” (117- 20 [A]).</w:t>
      </w:r>
      <w:r w:rsidRPr="009E4B98">
        <w:rPr>
          <w:rFonts w:ascii="Times New Roman" w:eastAsia="Times New Roman" w:hAnsi="Times New Roman" w:cs="Times New Roman"/>
        </w:rPr>
        <w:br/>
        <w:t>Analysis or Journal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7</w:t>
      </w:r>
      <w:r w:rsidRPr="009E4B98">
        <w:rPr>
          <w:rFonts w:ascii="Times New Roman" w:eastAsia="Times New Roman" w:hAnsi="Times New Roman" w:cs="Times New Roman"/>
        </w:rPr>
        <w:br/>
      </w:r>
      <w:r w:rsidRPr="009E4B98">
        <w:rPr>
          <w:rFonts w:ascii="Times New Roman" w:eastAsia="Times New Roman" w:hAnsi="Times New Roman" w:cs="Times New Roman"/>
        </w:rPr>
        <w:br/>
        <w:t>October</w:t>
      </w:r>
      <w:r w:rsidRPr="009E4B98">
        <w:rPr>
          <w:rFonts w:ascii="Times New Roman" w:eastAsia="Times New Roman" w:hAnsi="Times New Roman" w:cs="Times New Roman"/>
        </w:rPr>
        <w:tab/>
        <w:t>4 Burns, (400-6 [A]), “Comin’ Thro’ the Rye” (402 [A]) “Scots, wha hae wi’</w:t>
      </w:r>
      <w:r w:rsidRPr="009E4B98">
        <w:rPr>
          <w:rFonts w:ascii="Times New Roman" w:eastAsia="Times New Roman" w:hAnsi="Times New Roman" w:cs="Times New Roman"/>
        </w:rPr>
        <w:br/>
        <w:t>Wallace bled” (403 [A]) “Is there for honest poverty (404 [A]); Blake, The Marriage of Heaven and Hell (204-17 [A]).</w:t>
      </w:r>
      <w:r w:rsidRPr="009E4B98">
        <w:rPr>
          <w:rFonts w:ascii="Times New Roman" w:eastAsia="Times New Roman" w:hAnsi="Times New Roman" w:cs="Times New Roman"/>
        </w:rPr>
        <w:br/>
        <w:t>October</w:t>
      </w:r>
      <w:r w:rsidRPr="009E4B98">
        <w:rPr>
          <w:rFonts w:ascii="Times New Roman" w:eastAsia="Times New Roman" w:hAnsi="Times New Roman" w:cs="Times New Roman"/>
        </w:rPr>
        <w:tab/>
        <w:t>6</w:t>
      </w:r>
      <w:r w:rsidRPr="009E4B98">
        <w:rPr>
          <w:rFonts w:ascii="Times New Roman" w:eastAsia="Times New Roman" w:hAnsi="Times New Roman" w:cs="Times New Roman"/>
        </w:rPr>
        <w:tab/>
        <w:t>D. Wordsworth, “Lines Written a few miles above Tintern Abbey” (429-433 [A]), “from The Grasmere Journals” (605-11 [A]); W. Wordsworth, “from Lyrical Ballads” 435-442, 443-5 [A]); “Composed Upon Westminister Bridge” (475 [A]), “The world is too much with us” (475 [A]), “It is a beauteous Evening” (475-6 [A]), “I wandered lonely as a Cloud” (551-[A]), “My heart leaps up” (552 [A]), The Prelude, “Book I” (478-92 [A]) and Handout.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8</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9</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October   11:</w:t>
      </w:r>
      <w:r w:rsidRPr="009E4B98">
        <w:rPr>
          <w:rFonts w:ascii="Times New Roman" w:eastAsia="Times New Roman" w:hAnsi="Times New Roman" w:cs="Times New Roman"/>
        </w:rPr>
        <w:tab/>
        <w:t>Coleridge, Biographia Literaria “Chapter 14” (689-92 [A]); “The Eolian Harp”</w:t>
      </w:r>
      <w:r w:rsidRPr="009E4B98">
        <w:rPr>
          <w:rFonts w:ascii="Times New Roman" w:eastAsia="Times New Roman" w:hAnsi="Times New Roman" w:cs="Times New Roman"/>
        </w:rPr>
        <w:br/>
        <w:t>(626 [A]), “Frost at Midnight (630[A]), “Kubla Khan (669-71 [A]), “The Rime of the Ancient Mariner” (634-49 [A]) Christabel (652-68 [A]).</w:t>
      </w:r>
      <w:r w:rsidRPr="009E4B98">
        <w:rPr>
          <w:rFonts w:ascii="Times New Roman" w:eastAsia="Times New Roman" w:hAnsi="Times New Roman" w:cs="Times New Roman"/>
        </w:rPr>
        <w:br/>
        <w:t>October   13:</w:t>
      </w:r>
      <w:r w:rsidRPr="009E4B98">
        <w:rPr>
          <w:rFonts w:ascii="Times New Roman" w:eastAsia="Times New Roman" w:hAnsi="Times New Roman" w:cs="Times New Roman"/>
        </w:rPr>
        <w:tab/>
        <w:t>Byron, “She walks in beauty” (710 [A]), Child Harold’s Pilgrimage (765-79), (Handout); Lamb, “from Glenarvon” (754-6) [A]).</w:t>
      </w:r>
      <w:r w:rsidRPr="009E4B98">
        <w:rPr>
          <w:rFonts w:ascii="Times New Roman" w:eastAsia="Times New Roman" w:hAnsi="Times New Roman" w:cs="Times New Roman"/>
        </w:rPr>
        <w:br/>
      </w:r>
      <w:r w:rsidRPr="009E4B98">
        <w:rPr>
          <w:rFonts w:ascii="Times New Roman" w:eastAsia="Times New Roman" w:hAnsi="Times New Roman" w:cs="Times New Roman"/>
        </w:rPr>
        <w:br/>
        <w:t>October  18:</w:t>
      </w:r>
      <w:r w:rsidRPr="009E4B98">
        <w:rPr>
          <w:rFonts w:ascii="Times New Roman" w:eastAsia="Times New Roman" w:hAnsi="Times New Roman" w:cs="Times New Roman"/>
        </w:rPr>
        <w:tab/>
        <w:t>Fall break, no class meeting.</w:t>
      </w:r>
      <w:r w:rsidRPr="009E4B98">
        <w:rPr>
          <w:rFonts w:ascii="Times New Roman" w:eastAsia="Times New Roman" w:hAnsi="Times New Roman" w:cs="Times New Roman"/>
        </w:rPr>
        <w:br/>
        <w:t>October  20:</w:t>
      </w:r>
      <w:r w:rsidRPr="009E4B98">
        <w:rPr>
          <w:rFonts w:ascii="Times New Roman" w:eastAsia="Times New Roman" w:hAnsi="Times New Roman" w:cs="Times New Roman"/>
        </w:rPr>
        <w:tab/>
        <w:t>Shelley, “from A Defense of Poetry” (920-30 [A]), “Mont Blanc” (871 [A]), “Ode to West Wind” (871-5 [A]), “Hymn to Intellectual Beauty” (875-7 [A]), “Ozymandias”</w:t>
      </w:r>
      <w:r w:rsidRPr="009E4B98">
        <w:rPr>
          <w:rFonts w:ascii="Times New Roman" w:eastAsia="Times New Roman" w:hAnsi="Times New Roman" w:cs="Times New Roman"/>
        </w:rPr>
        <w:br/>
        <w:t>(877 [A]), “Sonnet: Lift not the painted veil” (877-8 [A]), “Sonnet: England in 1819” (878 [A]), “The Mask of Anarchy” (879-88 [A]), “Ode to the West Wind” (889-91 [A]), “To a Skylark” (891-93[A]), “To—“ (893-4 [A]), “The Cloud”</w:t>
      </w:r>
      <w:r w:rsidRPr="009E4B98">
        <w:rPr>
          <w:rFonts w:ascii="Times New Roman" w:eastAsia="Times New Roman" w:hAnsi="Times New Roman" w:cs="Times New Roman"/>
        </w:rPr>
        <w:br/>
        <w:t>(911-6 [A]).</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10</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October  25:</w:t>
      </w:r>
      <w:r w:rsidRPr="009E4B98">
        <w:rPr>
          <w:rFonts w:ascii="Times New Roman" w:eastAsia="Times New Roman" w:hAnsi="Times New Roman" w:cs="Times New Roman"/>
        </w:rPr>
        <w:tab/>
        <w:t>Keats, “On First Looking into Chapman’s Homer” (977 [A]), “To one who has been long in city pent” (979 [A]), “On the grasshopper and the cricket” (979-80 [A]), “from Sleep and Poetry” (980-1 [A]), “On Seeing the Elgin Marbles” (987 [A]), “On Sitting Down to Read King Lear Again” (987-8 [A]), “Sonnet: When I have fears” (988 [A]), “The Eve of St. Agnes” (989-99 [A]), “Ode to Psyche” (1004-6 [A]), “Ode to a Nightingale” (1006-8 [A]), “Ode to a Grecian Urn”</w:t>
      </w:r>
      <w:r w:rsidRPr="009E4B98">
        <w:rPr>
          <w:rFonts w:ascii="Times New Roman" w:eastAsia="Times New Roman" w:hAnsi="Times New Roman" w:cs="Times New Roman"/>
        </w:rPr>
        <w:br/>
        <w:t>(1008-1010 [A]), “Ode to Indolence” (1010-2 [A]), “Ode on Melancholy” (1012- 3 [A]), “To Autumn” (1013-4 [A]). “This Living Hand” (1044 [A]), “Bright Star” (1044-5 [A]).</w:t>
      </w:r>
      <w:r w:rsidRPr="009E4B98">
        <w:rPr>
          <w:rFonts w:ascii="Times New Roman" w:eastAsia="Times New Roman" w:hAnsi="Times New Roman" w:cs="Times New Roman"/>
        </w:rPr>
        <w:br/>
        <w:t>October  27:</w:t>
      </w:r>
      <w:r w:rsidRPr="009E4B98">
        <w:rPr>
          <w:rFonts w:ascii="Times New Roman" w:eastAsia="Times New Roman" w:hAnsi="Times New Roman" w:cs="Times New Roman"/>
        </w:rPr>
        <w:tab/>
        <w:t>Hemans, “Casabianca” (939-45 [A]), “Joan of Arc in Rheims” (950-4 [A]), “The Homes of England” (953-4 [A]), “The Graves of a Household” (954-5 [A]); Clare, “Clock a Clay” (970 [A]), “I Am” (970-1 [A]); Scott, “Lord Randal”</w:t>
      </w:r>
      <w:r w:rsidRPr="009E4B98">
        <w:rPr>
          <w:rFonts w:ascii="Times New Roman" w:eastAsia="Times New Roman" w:hAnsi="Times New Roman" w:cs="Times New Roman"/>
        </w:rPr>
        <w:br/>
        <w:t>(1062-3 [A]), The Two Drovers (1064-81 [A]), Introduction to Tales from My Landlord (1081-5 [A]), (Handout).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1:</w:t>
      </w:r>
      <w:r w:rsidRPr="009E4B98">
        <w:rPr>
          <w:rFonts w:ascii="Times New Roman" w:eastAsia="Times New Roman" w:hAnsi="Times New Roman" w:cs="Times New Roman"/>
        </w:rPr>
        <w:tab/>
        <w:t>Exam II.</w:t>
      </w:r>
      <w:r w:rsidRPr="009E4B98">
        <w:rPr>
          <w:rFonts w:ascii="Times New Roman" w:eastAsia="Times New Roman" w:hAnsi="Times New Roman" w:cs="Times New Roman"/>
        </w:rPr>
        <w:br/>
        <w:t>November  3:</w:t>
      </w:r>
      <w:r w:rsidRPr="009E4B98">
        <w:rPr>
          <w:rFonts w:ascii="Times New Roman" w:eastAsia="Times New Roman" w:hAnsi="Times New Roman" w:cs="Times New Roman"/>
        </w:rPr>
        <w:tab/>
        <w:t>Carlyle, “From Past and Present (1076-87 [B]); Tennyson, “Mariana” (1179-80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12</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8:</w:t>
      </w:r>
      <w:r w:rsidRPr="009E4B98">
        <w:rPr>
          <w:rFonts w:ascii="Times New Roman" w:eastAsia="Times New Roman" w:hAnsi="Times New Roman" w:cs="Times New Roman"/>
        </w:rPr>
        <w:tab/>
        <w:t>Tennyson, “The Lady of Shalott” (1181-5 [B]), “Tears Idle Tears” (1202 [B]), “Now Sleeps the Crimson Petal” (1202 [B]), “from In Memoriam A.H.H.” 1205- 35 [B]), “The Charge of the Light Brigade” (1235-7, [B]), “Crossing the Bar” (1259 [B].</w:t>
      </w:r>
      <w:r w:rsidRPr="009E4B98">
        <w:rPr>
          <w:rFonts w:ascii="Times New Roman" w:eastAsia="Times New Roman" w:hAnsi="Times New Roman" w:cs="Times New Roman"/>
        </w:rPr>
        <w:br/>
        <w:t>November 10:</w:t>
      </w:r>
      <w:r w:rsidRPr="009E4B98">
        <w:rPr>
          <w:rFonts w:ascii="Times New Roman" w:eastAsia="Times New Roman" w:hAnsi="Times New Roman" w:cs="Times New Roman"/>
        </w:rPr>
        <w:tab/>
        <w:t>Thackeray, (Handout); Dickens, “from Dombey and Sons” (1197-8 [B]), “from</w:t>
      </w:r>
      <w:r w:rsidRPr="009E4B98">
        <w:rPr>
          <w:rFonts w:ascii="Times New Roman" w:eastAsia="Times New Roman" w:hAnsi="Times New Roman" w:cs="Times New Roman"/>
        </w:rPr>
        <w:br/>
        <w:t>Hard Times” (1098-1100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13</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15:</w:t>
      </w:r>
      <w:r w:rsidRPr="009E4B98">
        <w:rPr>
          <w:rFonts w:ascii="Times New Roman" w:eastAsia="Times New Roman" w:hAnsi="Times New Roman" w:cs="Times New Roman"/>
        </w:rPr>
        <w:tab/>
        <w:t>E. Browning, Sonnets from the Potuguese (1145-8 [B]); R. Browning, “My Last Duchess (1328-9 [B]), “How They Brought the Good news from Ghent to Aix” (1330-1 [B]), “Home-Thoughts from Abroad (1331-2 [B]), “Meeting at Night” (1335 [B]), Parting at Morning (1336 [B]), “A Toccata of Galuppi’s (1336-7  [B]), “Love Among the Ruins” (1338-40 [B]), “Childe Roland to the Dark Tower Came” 1340-6 [B]).</w:t>
      </w:r>
      <w:r w:rsidRPr="009E4B98">
        <w:rPr>
          <w:rFonts w:ascii="Times New Roman" w:eastAsia="Times New Roman" w:hAnsi="Times New Roman" w:cs="Times New Roman"/>
        </w:rPr>
        <w:br/>
        <w:t>November 17:</w:t>
      </w:r>
      <w:r w:rsidRPr="009E4B98">
        <w:rPr>
          <w:rFonts w:ascii="Times New Roman" w:eastAsia="Times New Roman" w:hAnsi="Times New Roman" w:cs="Times New Roman"/>
        </w:rPr>
        <w:tab/>
        <w:t>Norton, “from A Letter to the Queen” (1533-5 [B]); Arnold, “Dover Beach (1562 [B]), “The Buried Life” (1565-7 [B]); Hopkins, “God’s Grandeur” (1702-3 [B]), “The Windhover” (1704 [B]), “Pied Beauty, (1704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14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22:</w:t>
      </w:r>
      <w:r w:rsidRPr="009E4B98">
        <w:rPr>
          <w:rFonts w:ascii="Times New Roman" w:eastAsia="Times New Roman" w:hAnsi="Times New Roman" w:cs="Times New Roman"/>
        </w:rPr>
        <w:tab/>
        <w:t>Burton (Handout); Bird (Handout). November 24:</w:t>
      </w:r>
      <w:r w:rsidRPr="009E4B98">
        <w:rPr>
          <w:rFonts w:ascii="Times New Roman" w:eastAsia="Times New Roman" w:hAnsi="Times New Roman" w:cs="Times New Roman"/>
        </w:rPr>
        <w:tab/>
        <w:t>Thanksgiving Break, no class meetings.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15</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29:</w:t>
      </w:r>
      <w:r w:rsidRPr="009E4B98">
        <w:rPr>
          <w:rFonts w:ascii="Times New Roman" w:eastAsia="Times New Roman" w:hAnsi="Times New Roman" w:cs="Times New Roman"/>
        </w:rPr>
        <w:tab/>
        <w:t>Gaskell, Cranford “Our Society at Crawford” (1432-47 [B]).</w:t>
      </w:r>
      <w:r w:rsidRPr="009E4B98">
        <w:rPr>
          <w:rFonts w:ascii="Times New Roman" w:eastAsia="Times New Roman" w:hAnsi="Times New Roman" w:cs="Times New Roman"/>
        </w:rPr>
        <w:br/>
        <w:t>Selected secondary sources for Research Note due.</w:t>
      </w:r>
      <w:r w:rsidRPr="009E4B98">
        <w:rPr>
          <w:rFonts w:ascii="Times New Roman" w:eastAsia="Times New Roman" w:hAnsi="Times New Roman" w:cs="Times New Roman"/>
        </w:rPr>
        <w:br/>
        <w:t>December   1:</w:t>
      </w:r>
      <w:r w:rsidRPr="009E4B98">
        <w:rPr>
          <w:rFonts w:ascii="Times New Roman" w:eastAsia="Times New Roman" w:hAnsi="Times New Roman" w:cs="Times New Roman"/>
        </w:rPr>
        <w:tab/>
        <w:t>Hardy, “The Withered Arm” (1448-66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Week16</w:t>
      </w:r>
      <w:r w:rsidRPr="009E4B98">
        <w:rPr>
          <w:rFonts w:ascii="Times New Roman" w:eastAsia="Times New Roman" w:hAnsi="Times New Roman" w:cs="Times New Roman"/>
        </w:rPr>
        <w:br/>
      </w:r>
      <w:r w:rsidRPr="009E4B98">
        <w:rPr>
          <w:rFonts w:ascii="Times New Roman" w:eastAsia="Times New Roman" w:hAnsi="Times New Roman" w:cs="Times New Roman"/>
        </w:rPr>
        <w:br/>
        <w:t>December   6:</w:t>
      </w:r>
      <w:r w:rsidRPr="009E4B98">
        <w:rPr>
          <w:rFonts w:ascii="Times New Roman" w:eastAsia="Times New Roman" w:hAnsi="Times New Roman" w:cs="Times New Roman"/>
        </w:rPr>
        <w:tab/>
        <w:t>Stevenson, “The Strange Case of Dr. Jekyll and Mr. Hyde (1780-1818 [B]).</w:t>
      </w:r>
      <w:r w:rsidRPr="009E4B98">
        <w:rPr>
          <w:rFonts w:ascii="Times New Roman" w:eastAsia="Times New Roman" w:hAnsi="Times New Roman" w:cs="Times New Roman"/>
        </w:rPr>
        <w:br/>
        <w:t>December  8:</w:t>
      </w:r>
      <w:r w:rsidRPr="009E4B98">
        <w:rPr>
          <w:rFonts w:ascii="Times New Roman" w:eastAsia="Times New Roman" w:hAnsi="Times New Roman" w:cs="Times New Roman"/>
        </w:rPr>
        <w:tab/>
        <w:t>Doyle, “A Scandal in Bohemia (1467-82 [B]).</w:t>
      </w:r>
      <w:r w:rsidRPr="009E4B98">
        <w:rPr>
          <w:rFonts w:ascii="Times New Roman" w:eastAsia="Times New Roman" w:hAnsi="Times New Roman" w:cs="Times New Roman"/>
        </w:rPr>
        <w:br/>
        <w:t>Research Note due on Blackboard.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Finals Week</w:t>
      </w:r>
      <w:r w:rsidRPr="009E4B98">
        <w:rPr>
          <w:rFonts w:ascii="Times New Roman" w:eastAsia="Times New Roman" w:hAnsi="Times New Roman" w:cs="Times New Roman"/>
        </w:rPr>
        <w:br/>
        <w:t>December 13:</w:t>
      </w:r>
      <w:r w:rsidRPr="009E4B98">
        <w:rPr>
          <w:rFonts w:ascii="Times New Roman" w:eastAsia="Times New Roman" w:hAnsi="Times New Roman" w:cs="Times New Roman"/>
        </w:rPr>
        <w:tab/>
        <w:t>Final Exam / Exam III from 8-10 am in our regular classroom. (Tuesday</w:t>
      </w:r>
      <w:r w:rsidRPr="009E4B98">
        <w:rPr>
          <w:rFonts w:ascii="Times New Roman" w:eastAsia="Times New Roman" w:hAnsi="Times New Roman" w:cs="Times New Roman"/>
        </w:rPr>
        <w:br/>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ENGL 2313 English Literature 1700-1900</w:t>
      </w:r>
      <w:r w:rsidRPr="009E4B98">
        <w:rPr>
          <w:rFonts w:ascii="Times New Roman" w:eastAsia="Times New Roman" w:hAnsi="Times New Roman" w:cs="Times New Roman"/>
        </w:rPr>
        <w:br/>
      </w:r>
      <w:r w:rsidRPr="009E4B98">
        <w:rPr>
          <w:rFonts w:ascii="Times New Roman" w:eastAsia="Times New Roman" w:hAnsi="Times New Roman" w:cs="Times New Roman"/>
        </w:rPr>
        <w:br/>
        <w:t>Professor Sean Dempsey</w:t>
      </w:r>
      <w:r w:rsidRPr="009E4B98">
        <w:rPr>
          <w:rFonts w:ascii="Times New Roman" w:eastAsia="Times New Roman" w:hAnsi="Times New Roman" w:cs="Times New Roman"/>
        </w:rPr>
        <w:tab/>
        <w:t>Spring 2016</w:t>
      </w:r>
      <w:r w:rsidRPr="009E4B98">
        <w:rPr>
          <w:rFonts w:ascii="Times New Roman" w:eastAsia="Times New Roman" w:hAnsi="Times New Roman" w:cs="Times New Roman"/>
        </w:rPr>
        <w:br/>
        <w:t>Email: sdempsey@uark.edu</w:t>
      </w:r>
      <w:r w:rsidRPr="009E4B98">
        <w:rPr>
          <w:rFonts w:ascii="Times New Roman" w:eastAsia="Times New Roman" w:hAnsi="Times New Roman" w:cs="Times New Roman"/>
        </w:rPr>
        <w:tab/>
        <w:t>T/TR 2:00PM- 3:15PM</w:t>
      </w:r>
      <w:r w:rsidRPr="009E4B98">
        <w:rPr>
          <w:rFonts w:ascii="Times New Roman" w:eastAsia="Times New Roman" w:hAnsi="Times New Roman" w:cs="Times New Roman"/>
        </w:rPr>
        <w:br/>
        <w:t>Office: Kimple 703</w:t>
      </w:r>
      <w:r w:rsidRPr="009E4B98">
        <w:rPr>
          <w:rFonts w:ascii="Times New Roman" w:eastAsia="Times New Roman" w:hAnsi="Times New Roman" w:cs="Times New Roman"/>
        </w:rPr>
        <w:tab/>
        <w:t>JBHT 0147</w:t>
      </w:r>
      <w:r w:rsidRPr="009E4B98">
        <w:rPr>
          <w:rFonts w:ascii="Times New Roman" w:eastAsia="Times New Roman" w:hAnsi="Times New Roman" w:cs="Times New Roman"/>
        </w:rPr>
        <w:br/>
        <w:t>Office Hours: Wednesday 1:00-3:00pm, 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Jessi Schnebelen</w:t>
      </w:r>
      <w:r w:rsidRPr="009E4B98">
        <w:rPr>
          <w:rFonts w:ascii="Times New Roman" w:eastAsia="Times New Roman" w:hAnsi="Times New Roman" w:cs="Times New Roman"/>
        </w:rPr>
        <w:br/>
        <w:t>Email: jdbrewer@uark.edu Office: Kimpel 228</w:t>
      </w:r>
      <w:r w:rsidRPr="009E4B98">
        <w:rPr>
          <w:rFonts w:ascii="Times New Roman" w:eastAsia="Times New Roman" w:hAnsi="Times New Roman" w:cs="Times New Roman"/>
        </w:rPr>
        <w:br/>
        <w:t>Office Hours: Tuesdays 3:30-5pm &amp; Thursdays 12-1:30pm.</w:t>
      </w:r>
      <w:r w:rsidRPr="009E4B98">
        <w:rPr>
          <w:rFonts w:ascii="Times New Roman" w:eastAsia="Times New Roman" w:hAnsi="Times New Roman" w:cs="Times New Roman"/>
        </w:rPr>
        <w:br/>
      </w:r>
      <w:r w:rsidRPr="009E4B98">
        <w:rPr>
          <w:rFonts w:ascii="Times New Roman" w:eastAsia="Times New Roman" w:hAnsi="Times New Roman" w:cs="Times New Roman"/>
        </w:rPr>
        <w:br/>
        <w:t>Course Overview</w:t>
      </w:r>
      <w:r w:rsidRPr="009E4B98">
        <w:rPr>
          <w:rFonts w:ascii="Times New Roman" w:eastAsia="Times New Roman" w:hAnsi="Times New Roman" w:cs="Times New Roman"/>
        </w:rPr>
        <w:br/>
        <w:t>Purpose: This course will survey British literature from 1700 to 1900 by focusing on the close reading of select texts. Issues of style and theme will be discussed as well as the historical and cultural contexts of the works we read. In addition, this course will introduce you to major literary forms and to terms and concepts central to literary studies.</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Textbooks  (Please buy these particular editions)</w:t>
      </w:r>
      <w:r w:rsidRPr="009E4B98">
        <w:rPr>
          <w:rFonts w:ascii="Times New Roman" w:eastAsia="Times New Roman" w:hAnsi="Times New Roman" w:cs="Times New Roman"/>
        </w:rPr>
        <w:br/>
      </w:r>
      <w:r w:rsidRPr="009E4B98">
        <w:rPr>
          <w:rFonts w:ascii="Times New Roman" w:eastAsia="Times New Roman" w:hAnsi="Times New Roman" w:cs="Times New Roman"/>
        </w:rPr>
        <w:br/>
        <w:t>Defoe, Daniel</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tab/>
        <w:t>ISBN: 978-0199553976</w:t>
      </w:r>
      <w:r w:rsidRPr="009E4B98">
        <w:rPr>
          <w:rFonts w:ascii="Times New Roman" w:eastAsia="Times New Roman" w:hAnsi="Times New Roman" w:cs="Times New Roman"/>
        </w:rPr>
        <w:br/>
        <w:t>Austen, Jane</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tab/>
        <w:t>ISBN: 978-0199535569</w:t>
      </w:r>
      <w:r w:rsidRPr="009E4B98">
        <w:rPr>
          <w:rFonts w:ascii="Times New Roman" w:eastAsia="Times New Roman" w:hAnsi="Times New Roman" w:cs="Times New Roman"/>
        </w:rPr>
        <w:br/>
        <w:t>Dickens, Charles</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tab/>
        <w:t>ISBN: 978-0199219766</w:t>
      </w:r>
      <w:r w:rsidRPr="009E4B98">
        <w:rPr>
          <w:rFonts w:ascii="Times New Roman" w:eastAsia="Times New Roman" w:hAnsi="Times New Roman" w:cs="Times New Roman"/>
        </w:rPr>
        <w:br/>
      </w:r>
      <w:r w:rsidRPr="009E4B98">
        <w:rPr>
          <w:rFonts w:ascii="Times New Roman" w:eastAsia="Times New Roman" w:hAnsi="Times New Roman" w:cs="Times New Roman"/>
        </w:rPr>
        <w:br/>
        <w:t>The Norton Anthology of English Literature: The Romantic Period (9th) (Vol. D)</w:t>
      </w:r>
      <w:r w:rsidRPr="009E4B98">
        <w:rPr>
          <w:rFonts w:ascii="Times New Roman" w:eastAsia="Times New Roman" w:hAnsi="Times New Roman" w:cs="Times New Roman"/>
        </w:rPr>
        <w:br/>
        <w:t>ISBN: 978-0199553976</w:t>
      </w:r>
      <w:r w:rsidRPr="009E4B98">
        <w:rPr>
          <w:rFonts w:ascii="Times New Roman" w:eastAsia="Times New Roman" w:hAnsi="Times New Roman" w:cs="Times New Roman"/>
        </w:rPr>
        <w:br/>
        <w:t>Victorian English Poetry: An Anthology</w:t>
      </w:r>
      <w:r w:rsidRPr="009E4B98">
        <w:rPr>
          <w:rFonts w:ascii="Times New Roman" w:eastAsia="Times New Roman" w:hAnsi="Times New Roman" w:cs="Times New Roman"/>
        </w:rPr>
        <w:tab/>
        <w:t>ISBN: 978-0486404257 Additional readings will be distributed on the course’s Blackboard site.</w:t>
      </w:r>
      <w:r w:rsidRPr="009E4B98">
        <w:rPr>
          <w:rFonts w:ascii="Times New Roman" w:eastAsia="Times New Roman" w:hAnsi="Times New Roman" w:cs="Times New Roman"/>
        </w:rPr>
        <w:br/>
        <w:t>Class Participation and Attendance</w:t>
      </w:r>
      <w:r w:rsidRPr="009E4B98">
        <w:rPr>
          <w:rFonts w:ascii="Times New Roman" w:eastAsia="Times New Roman" w:hAnsi="Times New Roman" w:cs="Times New Roman"/>
        </w:rPr>
        <w:br/>
        <w:t>You are expected to have completed all assigned readings and to come to class  with questions and insights to share. You’ll notice that the amount of material assigned for each class period may vary a great deal. This is to allow you time to read longer assignments completely before we begin discussing them. Please do so. Also, please read every poem  assigned for the course at least twice. Active participation in the course is essential and expected. More than three unexcused absences will lower your course grade. Absences over this limit will only be excused with a doctor’s note. Please notify me before class begins if you will be unable to attend a course meeting due to illness or emergency. Being late twice will be considered equivalent to one absence.</w:t>
      </w:r>
      <w:r w:rsidRPr="009E4B98">
        <w:rPr>
          <w:rFonts w:ascii="Times New Roman" w:eastAsia="Times New Roman" w:hAnsi="Times New Roman" w:cs="Times New Roman"/>
        </w:rPr>
        <w:br/>
      </w:r>
      <w:r w:rsidRPr="009E4B98">
        <w:rPr>
          <w:rFonts w:ascii="Times New Roman" w:eastAsia="Times New Roman" w:hAnsi="Times New Roman" w:cs="Times New Roman"/>
        </w:rPr>
        <w:br/>
        <w:t>Written Assignments</w:t>
      </w:r>
      <w:r w:rsidRPr="009E4B98">
        <w:rPr>
          <w:rFonts w:ascii="Times New Roman" w:eastAsia="Times New Roman" w:hAnsi="Times New Roman" w:cs="Times New Roman"/>
        </w:rPr>
        <w:br/>
        <w:t>All papers should be word-processed, double-spaced, and in Times New Roman 12-point type. Proofread and spell-check your assignments thoroughly. Keep a file with all your notes, drafts, and outlines throughout the semester. All assignments are due at the beginning of class and should be submitted in a hard-copy format. If you miss class on the day of a deadline, please contact me as soon as possible. Papers turned in on the due date but after class will lose one half grade (e.g., A to A-). Late papers will lose one letter grade a day (e.g., A to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Grading</w:t>
      </w:r>
      <w:r w:rsidRPr="009E4B98">
        <w:rPr>
          <w:rFonts w:ascii="Times New Roman" w:eastAsia="Times New Roman" w:hAnsi="Times New Roman" w:cs="Times New Roman"/>
        </w:rPr>
        <w:br/>
        <w:t>Class Participation (attendance, discussion, quizzes) 15% Blog Postings 15%</w:t>
      </w:r>
      <w:r w:rsidRPr="009E4B98">
        <w:rPr>
          <w:rFonts w:ascii="Times New Roman" w:eastAsia="Times New Roman" w:hAnsi="Times New Roman" w:cs="Times New Roman"/>
        </w:rPr>
        <w:br/>
        <w:t>1st Paper (5-7 pages) 15%</w:t>
      </w:r>
      <w:r w:rsidRPr="009E4B98">
        <w:rPr>
          <w:rFonts w:ascii="Times New Roman" w:eastAsia="Times New Roman" w:hAnsi="Times New Roman" w:cs="Times New Roman"/>
        </w:rPr>
        <w:br/>
        <w:t>2nd Paper (7-10 pages) 20% Take Home Midterm 15% Final 20%</w:t>
      </w:r>
      <w:r w:rsidRPr="009E4B98">
        <w:rPr>
          <w:rFonts w:ascii="Times New Roman" w:eastAsia="Times New Roman" w:hAnsi="Times New Roman" w:cs="Times New Roman"/>
        </w:rPr>
        <w:br/>
      </w:r>
      <w:r w:rsidRPr="009E4B98">
        <w:rPr>
          <w:rFonts w:ascii="Times New Roman" w:eastAsia="Times New Roman" w:hAnsi="Times New Roman" w:cs="Times New Roman"/>
        </w:rPr>
        <w:br/>
        <w:t>Grading without Final Paper</w:t>
      </w:r>
      <w:r w:rsidRPr="009E4B98">
        <w:rPr>
          <w:rFonts w:ascii="Times New Roman" w:eastAsia="Times New Roman" w:hAnsi="Times New Roman" w:cs="Times New Roman"/>
        </w:rPr>
        <w:br/>
        <w:t>Class Participation (attendance, discussion, quizzes) 15% Blog Postings 15%</w:t>
      </w:r>
      <w:r w:rsidRPr="009E4B98">
        <w:rPr>
          <w:rFonts w:ascii="Times New Roman" w:eastAsia="Times New Roman" w:hAnsi="Times New Roman" w:cs="Times New Roman"/>
        </w:rPr>
        <w:br/>
        <w:t>1st Paper (5-7 pages) 20% Take Home Midterm 20% Final 30%</w:t>
      </w:r>
      <w:r w:rsidRPr="009E4B98">
        <w:rPr>
          <w:rFonts w:ascii="Times New Roman" w:eastAsia="Times New Roman" w:hAnsi="Times New Roman" w:cs="Times New Roman"/>
        </w:rPr>
        <w:br/>
      </w:r>
      <w:r w:rsidRPr="009E4B98">
        <w:rPr>
          <w:rFonts w:ascii="Times New Roman" w:eastAsia="Times New Roman" w:hAnsi="Times New Roman" w:cs="Times New Roman"/>
        </w:rPr>
        <w:br/>
        <w:t>Reading Responses (Schedule to be Determined)</w:t>
      </w:r>
      <w:r w:rsidRPr="009E4B98">
        <w:rPr>
          <w:rFonts w:ascii="Times New Roman" w:eastAsia="Times New Roman" w:hAnsi="Times New Roman" w:cs="Times New Roman"/>
        </w:rPr>
        <w:br/>
        <w:t>Each response should be 300-600 words long (the equivalent of 1-2 printed pages) and should be a thoughtful, considered reaction to one or more of the texts we are reading for that week. Your reading responses should be based primarily on your own attention to and engagement with the texts, but I also encourage you to engage the responses of other students by posting follow-up responses. Reading responses should be submitted to the “Discussion Board” section of our Blackboard site by 10pm the day prior to class, unless otherwise noted. Because we all need time to read and process these responses before class, late and missing responses will receive no credit. Please plan your reading accordingly.</w:t>
      </w:r>
      <w:r w:rsidRPr="009E4B98">
        <w:rPr>
          <w:rFonts w:ascii="Times New Roman" w:eastAsia="Times New Roman" w:hAnsi="Times New Roman" w:cs="Times New Roman"/>
        </w:rPr>
        <w:br/>
      </w:r>
      <w:r w:rsidRPr="009E4B98">
        <w:rPr>
          <w:rFonts w:ascii="Times New Roman" w:eastAsia="Times New Roman" w:hAnsi="Times New Roman" w:cs="Times New Roman"/>
        </w:rPr>
        <w:br/>
        <w:t>On Plagiarism</w:t>
      </w:r>
      <w:r w:rsidRPr="009E4B98">
        <w:rPr>
          <w:rFonts w:ascii="Times New Roman" w:eastAsia="Times New Roman" w:hAnsi="Times New Roman" w:cs="Times New Roman"/>
        </w:rPr>
        <w:br/>
        <w:t>Although you may spend time reading and commenting upon each other’s work in class, your written words should be your own—they should not be taken from online or other sources. If you are uncertain about how to avoid plagiarism, make an appointment to discuss it with me.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English Literature 1700-1900 Class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Week 1:</w:t>
      </w:r>
      <w:r w:rsidRPr="009E4B98">
        <w:rPr>
          <w:rFonts w:ascii="Times New Roman" w:eastAsia="Times New Roman" w:hAnsi="Times New Roman" w:cs="Times New Roman"/>
        </w:rPr>
        <w:br/>
      </w:r>
      <w:r w:rsidRPr="009E4B98">
        <w:rPr>
          <w:rFonts w:ascii="Times New Roman" w:eastAsia="Times New Roman" w:hAnsi="Times New Roman" w:cs="Times New Roman"/>
        </w:rPr>
        <w:br/>
        <w:t>1.19</w:t>
      </w:r>
      <w:r w:rsidRPr="009E4B98">
        <w:rPr>
          <w:rFonts w:ascii="Times New Roman" w:eastAsia="Times New Roman" w:hAnsi="Times New Roman" w:cs="Times New Roman"/>
        </w:rPr>
        <w:tab/>
        <w:t>Intro</w:t>
      </w:r>
      <w:r w:rsidRPr="009E4B98">
        <w:rPr>
          <w:rFonts w:ascii="Times New Roman" w:eastAsia="Times New Roman" w:hAnsi="Times New Roman" w:cs="Times New Roman"/>
        </w:rPr>
        <w:br/>
      </w:r>
      <w:r w:rsidRPr="009E4B98">
        <w:rPr>
          <w:rFonts w:ascii="Times New Roman" w:eastAsia="Times New Roman" w:hAnsi="Times New Roman" w:cs="Times New Roman"/>
        </w:rPr>
        <w:br/>
        <w:t>1.21</w:t>
      </w:r>
      <w:r w:rsidRPr="009E4B98">
        <w:rPr>
          <w:rFonts w:ascii="Times New Roman" w:eastAsia="Times New Roman" w:hAnsi="Times New Roman" w:cs="Times New Roman"/>
        </w:rPr>
        <w:tab/>
        <w:t>Contexts: Enlightenment Readings on Blackboard (BB)</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Week 2: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1.26</w:t>
      </w:r>
      <w:r w:rsidRPr="009E4B98">
        <w:rPr>
          <w:rFonts w:ascii="Times New Roman" w:eastAsia="Times New Roman" w:hAnsi="Times New Roman" w:cs="Times New Roman"/>
        </w:rPr>
        <w:tab/>
        <w:t>Daniel Defoe, Robinson Crusoe</w:t>
      </w:r>
      <w:r w:rsidRPr="009E4B98">
        <w:rPr>
          <w:rFonts w:ascii="Times New Roman" w:eastAsia="Times New Roman" w:hAnsi="Times New Roman" w:cs="Times New Roman"/>
        </w:rPr>
        <w:br/>
        <w:t>1.28</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r>
      <w:r w:rsidRPr="009E4B98">
        <w:rPr>
          <w:rFonts w:ascii="Times New Roman" w:eastAsia="Times New Roman" w:hAnsi="Times New Roman" w:cs="Times New Roman"/>
        </w:rPr>
        <w:br/>
        <w:t>Week 3:</w:t>
      </w:r>
      <w:r w:rsidRPr="009E4B98">
        <w:rPr>
          <w:rFonts w:ascii="Times New Roman" w:eastAsia="Times New Roman" w:hAnsi="Times New Roman" w:cs="Times New Roman"/>
        </w:rPr>
        <w:br/>
      </w:r>
      <w:r w:rsidRPr="009E4B98">
        <w:rPr>
          <w:rFonts w:ascii="Times New Roman" w:eastAsia="Times New Roman" w:hAnsi="Times New Roman" w:cs="Times New Roman"/>
        </w:rPr>
        <w:br/>
        <w:t>2.2</w:t>
      </w:r>
      <w:r w:rsidRPr="009E4B98">
        <w:rPr>
          <w:rFonts w:ascii="Times New Roman" w:eastAsia="Times New Roman" w:hAnsi="Times New Roman" w:cs="Times New Roman"/>
        </w:rPr>
        <w:tab/>
        <w:t>(1)</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t>2.4</w:t>
      </w:r>
      <w:r w:rsidRPr="009E4B98">
        <w:rPr>
          <w:rFonts w:ascii="Times New Roman" w:eastAsia="Times New Roman" w:hAnsi="Times New Roman" w:cs="Times New Roman"/>
        </w:rPr>
        <w:tab/>
        <w:t>(2)</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r>
      <w:r w:rsidRPr="009E4B98">
        <w:rPr>
          <w:rFonts w:ascii="Times New Roman" w:eastAsia="Times New Roman" w:hAnsi="Times New Roman" w:cs="Times New Roman"/>
        </w:rPr>
        <w:br/>
        <w:t>Week 4:</w:t>
      </w:r>
      <w:r w:rsidRPr="009E4B98">
        <w:rPr>
          <w:rFonts w:ascii="Times New Roman" w:eastAsia="Times New Roman" w:hAnsi="Times New Roman" w:cs="Times New Roman"/>
        </w:rPr>
        <w:br/>
      </w:r>
      <w:r w:rsidRPr="009E4B98">
        <w:rPr>
          <w:rFonts w:ascii="Times New Roman" w:eastAsia="Times New Roman" w:hAnsi="Times New Roman" w:cs="Times New Roman"/>
        </w:rPr>
        <w:br/>
        <w:t>2.9</w:t>
      </w:r>
      <w:r w:rsidRPr="009E4B98">
        <w:rPr>
          <w:rFonts w:ascii="Times New Roman" w:eastAsia="Times New Roman" w:hAnsi="Times New Roman" w:cs="Times New Roman"/>
        </w:rPr>
        <w:tab/>
        <w:t>(3)</w:t>
      </w:r>
      <w:r w:rsidRPr="009E4B98">
        <w:rPr>
          <w:rFonts w:ascii="Times New Roman" w:eastAsia="Times New Roman" w:hAnsi="Times New Roman" w:cs="Times New Roman"/>
        </w:rPr>
        <w:tab/>
        <w:t>Alexander Pope / Samuel Johnson (BB)</w:t>
      </w:r>
      <w:r w:rsidRPr="009E4B98">
        <w:rPr>
          <w:rFonts w:ascii="Times New Roman" w:eastAsia="Times New Roman" w:hAnsi="Times New Roman" w:cs="Times New Roman"/>
        </w:rPr>
        <w:br/>
        <w:t>2.11</w:t>
      </w:r>
      <w:r w:rsidRPr="009E4B98">
        <w:rPr>
          <w:rFonts w:ascii="Times New Roman" w:eastAsia="Times New Roman" w:hAnsi="Times New Roman" w:cs="Times New Roman"/>
        </w:rPr>
        <w:tab/>
        <w:t>(4)</w:t>
      </w:r>
      <w:r w:rsidRPr="009E4B98">
        <w:rPr>
          <w:rFonts w:ascii="Times New Roman" w:eastAsia="Times New Roman" w:hAnsi="Times New Roman" w:cs="Times New Roman"/>
        </w:rPr>
        <w:tab/>
        <w:t>Sensibility (BB)</w:t>
      </w:r>
      <w:r w:rsidRPr="009E4B98">
        <w:rPr>
          <w:rFonts w:ascii="Times New Roman" w:eastAsia="Times New Roman" w:hAnsi="Times New Roman" w:cs="Times New Roman"/>
        </w:rPr>
        <w:br/>
      </w:r>
      <w:r w:rsidRPr="009E4B98">
        <w:rPr>
          <w:rFonts w:ascii="Times New Roman" w:eastAsia="Times New Roman" w:hAnsi="Times New Roman" w:cs="Times New Roman"/>
        </w:rPr>
        <w:br/>
        <w:t>Week 5:</w:t>
      </w:r>
      <w:r w:rsidRPr="009E4B98">
        <w:rPr>
          <w:rFonts w:ascii="Times New Roman" w:eastAsia="Times New Roman" w:hAnsi="Times New Roman" w:cs="Times New Roman"/>
        </w:rPr>
        <w:br/>
      </w:r>
      <w:r w:rsidRPr="009E4B98">
        <w:rPr>
          <w:rFonts w:ascii="Times New Roman" w:eastAsia="Times New Roman" w:hAnsi="Times New Roman" w:cs="Times New Roman"/>
        </w:rPr>
        <w:br/>
        <w:t>2.16</w:t>
      </w:r>
      <w:r w:rsidRPr="009E4B98">
        <w:rPr>
          <w:rFonts w:ascii="Times New Roman" w:eastAsia="Times New Roman" w:hAnsi="Times New Roman" w:cs="Times New Roman"/>
        </w:rPr>
        <w:tab/>
        <w:t>(5)</w:t>
      </w:r>
      <w:r w:rsidRPr="009E4B98">
        <w:rPr>
          <w:rFonts w:ascii="Times New Roman" w:eastAsia="Times New Roman" w:hAnsi="Times New Roman" w:cs="Times New Roman"/>
        </w:rPr>
        <w:tab/>
        <w:t>Female Poets / Romantic Pre-cursors (BB)</w:t>
      </w:r>
      <w:r w:rsidRPr="009E4B98">
        <w:rPr>
          <w:rFonts w:ascii="Times New Roman" w:eastAsia="Times New Roman" w:hAnsi="Times New Roman" w:cs="Times New Roman"/>
        </w:rPr>
        <w:br/>
        <w:t>2.18</w:t>
      </w:r>
      <w:r w:rsidRPr="009E4B98">
        <w:rPr>
          <w:rFonts w:ascii="Times New Roman" w:eastAsia="Times New Roman" w:hAnsi="Times New Roman" w:cs="Times New Roman"/>
        </w:rPr>
        <w:tab/>
        <w:t>(1)</w:t>
      </w:r>
      <w:r w:rsidRPr="009E4B98">
        <w:rPr>
          <w:rFonts w:ascii="Times New Roman" w:eastAsia="Times New Roman" w:hAnsi="Times New Roman" w:cs="Times New Roman"/>
        </w:rPr>
        <w:tab/>
        <w:t>William Blake (N 112-135)</w:t>
      </w:r>
      <w:r w:rsidRPr="009E4B98">
        <w:rPr>
          <w:rFonts w:ascii="Times New Roman" w:eastAsia="Times New Roman" w:hAnsi="Times New Roman" w:cs="Times New Roman"/>
        </w:rPr>
        <w:br/>
      </w:r>
      <w:r w:rsidRPr="009E4B98">
        <w:rPr>
          <w:rFonts w:ascii="Times New Roman" w:eastAsia="Times New Roman" w:hAnsi="Times New Roman" w:cs="Times New Roman"/>
        </w:rPr>
        <w:tab/>
        <w:t>Emphasis in class will likely be on: “All Religions are One,” “There is no</w:t>
      </w:r>
      <w:r w:rsidRPr="009E4B98">
        <w:rPr>
          <w:rFonts w:ascii="Times New Roman" w:eastAsia="Times New Roman" w:hAnsi="Times New Roman" w:cs="Times New Roman"/>
        </w:rPr>
        <w:br/>
      </w:r>
      <w:r w:rsidRPr="009E4B98">
        <w:rPr>
          <w:rFonts w:ascii="Times New Roman" w:eastAsia="Times New Roman" w:hAnsi="Times New Roman" w:cs="Times New Roman"/>
        </w:rPr>
        <w:tab/>
        <w:t>Natural Religion,” in Songs of Innocence “Introduction,” “The Ecchoing</w:t>
      </w:r>
      <w:r w:rsidRPr="009E4B98">
        <w:rPr>
          <w:rFonts w:ascii="Times New Roman" w:eastAsia="Times New Roman" w:hAnsi="Times New Roman" w:cs="Times New Roman"/>
        </w:rPr>
        <w:br/>
      </w:r>
      <w:r w:rsidRPr="009E4B98">
        <w:rPr>
          <w:rFonts w:ascii="Times New Roman" w:eastAsia="Times New Roman" w:hAnsi="Times New Roman" w:cs="Times New Roman"/>
        </w:rPr>
        <w:tab/>
        <w:t>Green,” “The Lamb,” “The Little Black Boy,” “The Chimney Sweeper,”</w:t>
      </w:r>
      <w:r w:rsidRPr="009E4B98">
        <w:rPr>
          <w:rFonts w:ascii="Times New Roman" w:eastAsia="Times New Roman" w:hAnsi="Times New Roman" w:cs="Times New Roman"/>
        </w:rPr>
        <w:br/>
      </w:r>
      <w:r w:rsidRPr="009E4B98">
        <w:rPr>
          <w:rFonts w:ascii="Times New Roman" w:eastAsia="Times New Roman" w:hAnsi="Times New Roman" w:cs="Times New Roman"/>
        </w:rPr>
        <w:tab/>
        <w:t>“Holy Thursday”; in Songs of Experience “Holy Thursday,” “The Chimney</w:t>
      </w:r>
      <w:r w:rsidRPr="009E4B98">
        <w:rPr>
          <w:rFonts w:ascii="Times New Roman" w:eastAsia="Times New Roman" w:hAnsi="Times New Roman" w:cs="Times New Roman"/>
        </w:rPr>
        <w:br/>
      </w:r>
      <w:r w:rsidRPr="009E4B98">
        <w:rPr>
          <w:rFonts w:ascii="Times New Roman" w:eastAsia="Times New Roman" w:hAnsi="Times New Roman" w:cs="Times New Roman"/>
        </w:rPr>
        <w:tab/>
        <w:t>Sweeper,” “The Sick Rose,” “The Tyger,” “London,” “The Human Abstract”</w:t>
      </w:r>
      <w:r w:rsidRPr="009E4B98">
        <w:rPr>
          <w:rFonts w:ascii="Times New Roman" w:eastAsia="Times New Roman" w:hAnsi="Times New Roman" w:cs="Times New Roman"/>
        </w:rPr>
        <w:br/>
      </w:r>
      <w:r w:rsidRPr="009E4B98">
        <w:rPr>
          <w:rFonts w:ascii="Times New Roman" w:eastAsia="Times New Roman" w:hAnsi="Times New Roman" w:cs="Times New Roman"/>
        </w:rPr>
        <w:br/>
        <w:t>Week 6:</w:t>
      </w:r>
      <w:r w:rsidRPr="009E4B98">
        <w:rPr>
          <w:rFonts w:ascii="Times New Roman" w:eastAsia="Times New Roman" w:hAnsi="Times New Roman" w:cs="Times New Roman"/>
        </w:rPr>
        <w:br/>
      </w:r>
      <w:r w:rsidRPr="009E4B98">
        <w:rPr>
          <w:rFonts w:ascii="Times New Roman" w:eastAsia="Times New Roman" w:hAnsi="Times New Roman" w:cs="Times New Roman"/>
        </w:rPr>
        <w:br/>
        <w:t>2.23</w:t>
      </w:r>
      <w:r w:rsidRPr="009E4B98">
        <w:rPr>
          <w:rFonts w:ascii="Times New Roman" w:eastAsia="Times New Roman" w:hAnsi="Times New Roman" w:cs="Times New Roman"/>
        </w:rPr>
        <w:tab/>
        <w:t>(2)</w:t>
      </w:r>
      <w:r w:rsidRPr="009E4B98">
        <w:rPr>
          <w:rFonts w:ascii="Times New Roman" w:eastAsia="Times New Roman" w:hAnsi="Times New Roman" w:cs="Times New Roman"/>
        </w:rPr>
        <w:tab/>
        <w:t>William Wordsworth (N 270-307, 334-5)</w:t>
      </w:r>
      <w:r w:rsidRPr="009E4B98">
        <w:rPr>
          <w:rFonts w:ascii="Times New Roman" w:eastAsia="Times New Roman" w:hAnsi="Times New Roman" w:cs="Times New Roman"/>
        </w:rPr>
        <w:br/>
        <w:t>Emphasis in class will likely be on: “We are Seven,” “Expostulation and Reply,” “The Tables Turned,” “The Thorn,” “Tintern Abbey,” Preface to Lyrical Ballads excerpts, “Strange Fits of Passion I have Known,” “She Dwelt among the Untrodden Ways,” “A slumber did my spirit seal,” “I wandered lonely as a cloud,” “My heart leaps up”</w:t>
      </w:r>
      <w:r w:rsidRPr="009E4B98">
        <w:rPr>
          <w:rFonts w:ascii="Times New Roman" w:eastAsia="Times New Roman" w:hAnsi="Times New Roman" w:cs="Times New Roman"/>
        </w:rPr>
        <w:br/>
        <w:t>2.25</w:t>
      </w:r>
      <w:r w:rsidRPr="009E4B98">
        <w:rPr>
          <w:rFonts w:ascii="Times New Roman" w:eastAsia="Times New Roman" w:hAnsi="Times New Roman" w:cs="Times New Roman"/>
        </w:rPr>
        <w:tab/>
        <w:t>(3)</w:t>
      </w:r>
      <w:r w:rsidRPr="009E4B98">
        <w:rPr>
          <w:rFonts w:ascii="Times New Roman" w:eastAsia="Times New Roman" w:hAnsi="Times New Roman" w:cs="Times New Roman"/>
        </w:rPr>
        <w:tab/>
        <w:t>Samuel Taylor Coleridge (N 437-462, 477-479)</w:t>
      </w:r>
      <w:r w:rsidRPr="009E4B98">
        <w:rPr>
          <w:rFonts w:ascii="Times New Roman" w:eastAsia="Times New Roman" w:hAnsi="Times New Roman" w:cs="Times New Roman"/>
        </w:rPr>
        <w:br/>
        <w:t>“The Eolian Harp,” “This Lime-Tree Bower My Prison,” “The Rime of the Ancient Mariner,” “Kubla Khan,” “Frost at Midnight”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3.1</w:t>
      </w:r>
      <w:r w:rsidRPr="009E4B98">
        <w:rPr>
          <w:rFonts w:ascii="Times New Roman" w:eastAsia="Times New Roman" w:hAnsi="Times New Roman" w:cs="Times New Roman"/>
        </w:rPr>
        <w:tab/>
        <w:t>(4)</w:t>
      </w:r>
      <w:r w:rsidRPr="009E4B98">
        <w:rPr>
          <w:rFonts w:ascii="Times New Roman" w:eastAsia="Times New Roman" w:hAnsi="Times New Roman" w:cs="Times New Roman"/>
        </w:rPr>
        <w:tab/>
        <w:t>Lord Byron (N 612-672)</w:t>
      </w:r>
      <w:r w:rsidRPr="009E4B98">
        <w:rPr>
          <w:rFonts w:ascii="Times New Roman" w:eastAsia="Times New Roman" w:hAnsi="Times New Roman" w:cs="Times New Roman"/>
        </w:rPr>
        <w:br/>
        <w:t>“She walks in beauty,” “Darkness,” “Childe Harold’s Pilgrimage,” “Manfred”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3.3</w:t>
      </w:r>
      <w:r w:rsidRPr="009E4B98">
        <w:rPr>
          <w:rFonts w:ascii="Times New Roman" w:eastAsia="Times New Roman" w:hAnsi="Times New Roman" w:cs="Times New Roman"/>
        </w:rPr>
        <w:tab/>
        <w:t>(5)</w:t>
      </w:r>
      <w:r w:rsidRPr="009E4B98">
        <w:rPr>
          <w:rFonts w:ascii="Times New Roman" w:eastAsia="Times New Roman" w:hAnsi="Times New Roman" w:cs="Times New Roman"/>
        </w:rPr>
        <w:tab/>
        <w:t>Percy Bysshe Shelley (N 748-752, +)</w:t>
      </w:r>
      <w:r w:rsidRPr="009E4B98">
        <w:rPr>
          <w:rFonts w:ascii="Times New Roman" w:eastAsia="Times New Roman" w:hAnsi="Times New Roman" w:cs="Times New Roman"/>
        </w:rPr>
        <w:br/>
        <w:t>“Mont Blanc,” “Hymn to Intellectual Beauty,” “Ozymandius,” “England in 1819,” “Ode to the West Wind”</w:t>
      </w:r>
      <w:r w:rsidRPr="009E4B98">
        <w:rPr>
          <w:rFonts w:ascii="Times New Roman" w:eastAsia="Times New Roman" w:hAnsi="Times New Roman" w:cs="Times New Roman"/>
        </w:rPr>
        <w:br/>
      </w:r>
      <w:r w:rsidRPr="009E4B98">
        <w:rPr>
          <w:rFonts w:ascii="Times New Roman" w:eastAsia="Times New Roman" w:hAnsi="Times New Roman" w:cs="Times New Roman"/>
        </w:rPr>
        <w:br/>
        <w:t>3.4</w:t>
      </w:r>
      <w:r w:rsidRPr="009E4B98">
        <w:rPr>
          <w:rFonts w:ascii="Times New Roman" w:eastAsia="Times New Roman" w:hAnsi="Times New Roman" w:cs="Times New Roman"/>
        </w:rPr>
        <w:tab/>
        <w:t>1st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Week 8:</w:t>
      </w:r>
      <w:r w:rsidRPr="009E4B98">
        <w:rPr>
          <w:rFonts w:ascii="Times New Roman" w:eastAsia="Times New Roman" w:hAnsi="Times New Roman" w:cs="Times New Roman"/>
        </w:rPr>
        <w:br/>
      </w:r>
      <w:r w:rsidRPr="009E4B98">
        <w:rPr>
          <w:rFonts w:ascii="Times New Roman" w:eastAsia="Times New Roman" w:hAnsi="Times New Roman" w:cs="Times New Roman"/>
        </w:rPr>
        <w:br/>
        <w:t>3.8</w:t>
      </w:r>
      <w:r w:rsidRPr="009E4B98">
        <w:rPr>
          <w:rFonts w:ascii="Times New Roman" w:eastAsia="Times New Roman" w:hAnsi="Times New Roman" w:cs="Times New Roman"/>
        </w:rPr>
        <w:tab/>
        <w:t>(1)</w:t>
      </w:r>
      <w:r w:rsidRPr="009E4B98">
        <w:rPr>
          <w:rFonts w:ascii="Times New Roman" w:eastAsia="Times New Roman" w:hAnsi="Times New Roman" w:cs="Times New Roman"/>
        </w:rPr>
        <w:tab/>
        <w:t>John Keats (N 901-904, +)</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“La Belle Dame Sans Merci,” “Ode to Psyche,” “Ode to a Nightingale,”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Ode to a Grecian Urn,” “Ode on Melancholy,” “Ode on Indolence,” “To</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Autumn,’ Letters “Negative Capability,” “A Poet has no Identity,” “The Vale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3.10</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(2)</w:t>
      </w:r>
      <w:r w:rsidRPr="009E4B98">
        <w:rPr>
          <w:rFonts w:ascii="Times New Roman" w:eastAsia="Times New Roman" w:hAnsi="Times New Roman" w:cs="Times New Roman"/>
        </w:rPr>
        <w:tab/>
        <w:t>of Soul-making”</w:t>
      </w:r>
      <w:r w:rsidRPr="009E4B98">
        <w:rPr>
          <w:rFonts w:ascii="Times New Roman" w:eastAsia="Times New Roman" w:hAnsi="Times New Roman" w:cs="Times New Roman"/>
        </w:rPr>
        <w:br/>
      </w:r>
      <w:r w:rsidRPr="009E4B98">
        <w:rPr>
          <w:rFonts w:ascii="Times New Roman" w:eastAsia="Times New Roman" w:hAnsi="Times New Roman" w:cs="Times New Roman"/>
        </w:rPr>
        <w:br/>
        <w:t>Jane Austen, Pride and Prejudice</w:t>
      </w:r>
      <w:r w:rsidRPr="009E4B98">
        <w:rPr>
          <w:rFonts w:ascii="Times New Roman" w:eastAsia="Times New Roman" w:hAnsi="Times New Roman" w:cs="Times New Roman"/>
        </w:rPr>
        <w:br/>
      </w:r>
      <w:r w:rsidRPr="009E4B98">
        <w:rPr>
          <w:rFonts w:ascii="Times New Roman" w:eastAsia="Times New Roman" w:hAnsi="Times New Roman" w:cs="Times New Roman"/>
        </w:rPr>
        <w:br/>
        <w:t>Week 9:</w:t>
      </w:r>
      <w:r w:rsidRPr="009E4B98">
        <w:rPr>
          <w:rFonts w:ascii="Times New Roman" w:eastAsia="Times New Roman" w:hAnsi="Times New Roman" w:cs="Times New Roman"/>
        </w:rPr>
        <w:br/>
      </w:r>
      <w:r w:rsidRPr="009E4B98">
        <w:rPr>
          <w:rFonts w:ascii="Times New Roman" w:eastAsia="Times New Roman" w:hAnsi="Times New Roman" w:cs="Times New Roman"/>
        </w:rPr>
        <w:br/>
        <w:t>3.15</w:t>
      </w:r>
      <w:r w:rsidRPr="009E4B98">
        <w:rPr>
          <w:rFonts w:ascii="Times New Roman" w:eastAsia="Times New Roman" w:hAnsi="Times New Roman" w:cs="Times New Roman"/>
        </w:rPr>
        <w:tab/>
        <w:t>(3)</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br/>
        <w:t>3.17</w:t>
      </w:r>
      <w:r w:rsidRPr="009E4B98">
        <w:rPr>
          <w:rFonts w:ascii="Times New Roman" w:eastAsia="Times New Roman" w:hAnsi="Times New Roman" w:cs="Times New Roman"/>
        </w:rPr>
        <w:tab/>
        <w:t>(4)</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br/>
      </w:r>
      <w:r w:rsidRPr="009E4B98">
        <w:rPr>
          <w:rFonts w:ascii="Times New Roman" w:eastAsia="Times New Roman" w:hAnsi="Times New Roman" w:cs="Times New Roman"/>
        </w:rPr>
        <w:br/>
        <w:t>Friday, 3.18 Take Home Midterm Due by 4:30pm</w:t>
      </w:r>
      <w:r w:rsidRPr="009E4B98">
        <w:rPr>
          <w:rFonts w:ascii="Times New Roman" w:eastAsia="Times New Roman" w:hAnsi="Times New Roman" w:cs="Times New Roman"/>
        </w:rPr>
        <w:br/>
      </w:r>
      <w:r w:rsidRPr="009E4B98">
        <w:rPr>
          <w:rFonts w:ascii="Times New Roman" w:eastAsia="Times New Roman" w:hAnsi="Times New Roman" w:cs="Times New Roman"/>
        </w:rPr>
        <w:br/>
        <w:t>Week 10:</w:t>
      </w:r>
      <w:r w:rsidRPr="009E4B98">
        <w:rPr>
          <w:rFonts w:ascii="Times New Roman" w:eastAsia="Times New Roman" w:hAnsi="Times New Roman" w:cs="Times New Roman"/>
        </w:rPr>
        <w:br/>
      </w:r>
      <w:r w:rsidRPr="009E4B98">
        <w:rPr>
          <w:rFonts w:ascii="Times New Roman" w:eastAsia="Times New Roman" w:hAnsi="Times New Roman" w:cs="Times New Roman"/>
        </w:rPr>
        <w:br/>
        <w:t>3.21-3.25 Spring Break  Week 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4.5</w:t>
      </w:r>
      <w:r w:rsidRPr="009E4B98">
        <w:rPr>
          <w:rFonts w:ascii="Times New Roman" w:eastAsia="Times New Roman" w:hAnsi="Times New Roman" w:cs="Times New Roman"/>
        </w:rPr>
        <w:tab/>
        <w:t>(2)</w:t>
      </w:r>
      <w:r w:rsidRPr="009E4B98">
        <w:rPr>
          <w:rFonts w:ascii="Times New Roman" w:eastAsia="Times New Roman" w:hAnsi="Times New Roman" w:cs="Times New Roman"/>
        </w:rPr>
        <w:tab/>
        <w:t>Dante Gabriel Rossetti / Christina Rossetti (Dover and BB) D.G.R.: “The Blessed Damsel”</w:t>
      </w:r>
      <w:r w:rsidRPr="009E4B98">
        <w:rPr>
          <w:rFonts w:ascii="Times New Roman" w:eastAsia="Times New Roman" w:hAnsi="Times New Roman" w:cs="Times New Roman"/>
        </w:rPr>
        <w:br/>
        <w:t>C. R.: “Goblin Market”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4.7</w:t>
      </w:r>
      <w:r w:rsidRPr="009E4B98">
        <w:rPr>
          <w:rFonts w:ascii="Times New Roman" w:eastAsia="Times New Roman" w:hAnsi="Times New Roman" w:cs="Times New Roman"/>
        </w:rPr>
        <w:tab/>
        <w:t>(3)</w:t>
      </w:r>
      <w:r w:rsidRPr="009E4B98">
        <w:rPr>
          <w:rFonts w:ascii="Times New Roman" w:eastAsia="Times New Roman" w:hAnsi="Times New Roman" w:cs="Times New Roman"/>
        </w:rPr>
        <w:tab/>
        <w:t>Matthew Arnold (Dover) / Charles Darwin (BB)</w:t>
      </w:r>
      <w:r w:rsidRPr="009E4B98">
        <w:rPr>
          <w:rFonts w:ascii="Times New Roman" w:eastAsia="Times New Roman" w:hAnsi="Times New Roman" w:cs="Times New Roman"/>
        </w:rPr>
        <w:br/>
        <w:t>M.A. “Dover Beach,” “Lines Written in Kensington Garden”</w:t>
      </w:r>
      <w:r w:rsidRPr="009E4B98">
        <w:rPr>
          <w:rFonts w:ascii="Times New Roman" w:eastAsia="Times New Roman" w:hAnsi="Times New Roman" w:cs="Times New Roman"/>
        </w:rPr>
        <w:br/>
      </w:r>
      <w:r w:rsidRPr="009E4B98">
        <w:rPr>
          <w:rFonts w:ascii="Times New Roman" w:eastAsia="Times New Roman" w:hAnsi="Times New Roman" w:cs="Times New Roman"/>
        </w:rPr>
        <w:br/>
        <w:t>Week 13:</w:t>
      </w:r>
      <w:r w:rsidRPr="009E4B98">
        <w:rPr>
          <w:rFonts w:ascii="Times New Roman" w:eastAsia="Times New Roman" w:hAnsi="Times New Roman" w:cs="Times New Roman"/>
        </w:rPr>
        <w:br/>
      </w:r>
      <w:r w:rsidRPr="009E4B98">
        <w:rPr>
          <w:rFonts w:ascii="Times New Roman" w:eastAsia="Times New Roman" w:hAnsi="Times New Roman" w:cs="Times New Roman"/>
        </w:rPr>
        <w:br/>
        <w:t>4.12</w:t>
      </w:r>
      <w:r w:rsidRPr="009E4B98">
        <w:rPr>
          <w:rFonts w:ascii="Times New Roman" w:eastAsia="Times New Roman" w:hAnsi="Times New Roman" w:cs="Times New Roman"/>
        </w:rPr>
        <w:tab/>
        <w:t>(4)</w:t>
      </w:r>
      <w:r w:rsidRPr="009E4B98">
        <w:rPr>
          <w:rFonts w:ascii="Times New Roman" w:eastAsia="Times New Roman" w:hAnsi="Times New Roman" w:cs="Times New Roman"/>
        </w:rPr>
        <w:tab/>
        <w:t>Charles Dickens, Great Expectations</w:t>
      </w:r>
      <w:r w:rsidRPr="009E4B98">
        <w:rPr>
          <w:rFonts w:ascii="Times New Roman" w:eastAsia="Times New Roman" w:hAnsi="Times New Roman" w:cs="Times New Roman"/>
        </w:rPr>
        <w:br/>
        <w:t>4.14</w:t>
      </w:r>
      <w:r w:rsidRPr="009E4B98">
        <w:rPr>
          <w:rFonts w:ascii="Times New Roman" w:eastAsia="Times New Roman" w:hAnsi="Times New Roman" w:cs="Times New Roman"/>
        </w:rPr>
        <w:tab/>
        <w:t>(5)</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r>
      <w:r w:rsidRPr="009E4B98">
        <w:rPr>
          <w:rFonts w:ascii="Times New Roman" w:eastAsia="Times New Roman" w:hAnsi="Times New Roman" w:cs="Times New Roman"/>
        </w:rPr>
        <w:br/>
        <w:t>Week 14:</w:t>
      </w:r>
      <w:r w:rsidRPr="009E4B98">
        <w:rPr>
          <w:rFonts w:ascii="Times New Roman" w:eastAsia="Times New Roman" w:hAnsi="Times New Roman" w:cs="Times New Roman"/>
        </w:rPr>
        <w:br/>
      </w:r>
      <w:r w:rsidRPr="009E4B98">
        <w:rPr>
          <w:rFonts w:ascii="Times New Roman" w:eastAsia="Times New Roman" w:hAnsi="Times New Roman" w:cs="Times New Roman"/>
        </w:rPr>
        <w:br/>
        <w:t>4.19</w:t>
      </w:r>
      <w:r w:rsidRPr="009E4B98">
        <w:rPr>
          <w:rFonts w:ascii="Times New Roman" w:eastAsia="Times New Roman" w:hAnsi="Times New Roman" w:cs="Times New Roman"/>
        </w:rPr>
        <w:tab/>
        <w:t>(1)</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t>4.21</w:t>
      </w:r>
      <w:r w:rsidRPr="009E4B98">
        <w:rPr>
          <w:rFonts w:ascii="Times New Roman" w:eastAsia="Times New Roman" w:hAnsi="Times New Roman" w:cs="Times New Roman"/>
        </w:rPr>
        <w:tab/>
        <w:t>(2)</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r>
      <w:r w:rsidRPr="009E4B98">
        <w:rPr>
          <w:rFonts w:ascii="Times New Roman" w:eastAsia="Times New Roman" w:hAnsi="Times New Roman" w:cs="Times New Roman"/>
        </w:rPr>
        <w:br/>
        <w:t>4.22 Final Paper Prospectus Due</w:t>
      </w:r>
      <w:r w:rsidRPr="009E4B98">
        <w:rPr>
          <w:rFonts w:ascii="Times New Roman" w:eastAsia="Times New Roman" w:hAnsi="Times New Roman" w:cs="Times New Roman"/>
        </w:rPr>
        <w:br/>
      </w:r>
      <w:r w:rsidRPr="009E4B98">
        <w:rPr>
          <w:rFonts w:ascii="Times New Roman" w:eastAsia="Times New Roman" w:hAnsi="Times New Roman" w:cs="Times New Roman"/>
        </w:rPr>
        <w:br/>
        <w:t>Week 15:</w:t>
      </w:r>
      <w:r w:rsidRPr="009E4B98">
        <w:rPr>
          <w:rFonts w:ascii="Times New Roman" w:eastAsia="Times New Roman" w:hAnsi="Times New Roman" w:cs="Times New Roman"/>
        </w:rPr>
        <w:br/>
      </w:r>
      <w:r w:rsidRPr="009E4B98">
        <w:rPr>
          <w:rFonts w:ascii="Times New Roman" w:eastAsia="Times New Roman" w:hAnsi="Times New Roman" w:cs="Times New Roman"/>
        </w:rPr>
        <w:br/>
        <w:t>4.26</w:t>
      </w:r>
      <w:r w:rsidRPr="009E4B98">
        <w:rPr>
          <w:rFonts w:ascii="Times New Roman" w:eastAsia="Times New Roman" w:hAnsi="Times New Roman" w:cs="Times New Roman"/>
        </w:rPr>
        <w:tab/>
        <w:t>(3)</w:t>
      </w:r>
      <w:r w:rsidRPr="009E4B98">
        <w:rPr>
          <w:rFonts w:ascii="Times New Roman" w:eastAsia="Times New Roman" w:hAnsi="Times New Roman" w:cs="Times New Roman"/>
        </w:rPr>
        <w:tab/>
        <w:t>Robert Louis Stevenson: Strange Case of Dr Jekyll and Mr Hyde (BB)</w:t>
      </w:r>
      <w:r w:rsidRPr="009E4B98">
        <w:rPr>
          <w:rFonts w:ascii="Times New Roman" w:eastAsia="Times New Roman" w:hAnsi="Times New Roman" w:cs="Times New Roman"/>
        </w:rPr>
        <w:br/>
        <w:t>4.28</w:t>
      </w:r>
      <w:r w:rsidRPr="009E4B98">
        <w:rPr>
          <w:rFonts w:ascii="Times New Roman" w:eastAsia="Times New Roman" w:hAnsi="Times New Roman" w:cs="Times New Roman"/>
        </w:rPr>
        <w:tab/>
        <w:t>(4)</w:t>
      </w:r>
      <w:r w:rsidRPr="009E4B98">
        <w:rPr>
          <w:rFonts w:ascii="Times New Roman" w:eastAsia="Times New Roman" w:hAnsi="Times New Roman" w:cs="Times New Roman"/>
        </w:rPr>
        <w:tab/>
        <w:t>John Ruskin (BB) / Walter Pater (BB) / Oscar Wilde (BB)</w:t>
      </w:r>
      <w:r w:rsidRPr="009E4B98">
        <w:rPr>
          <w:rFonts w:ascii="Times New Roman" w:eastAsia="Times New Roman" w:hAnsi="Times New Roman" w:cs="Times New Roman"/>
        </w:rPr>
        <w:br/>
      </w:r>
      <w:r w:rsidRPr="009E4B98">
        <w:rPr>
          <w:rFonts w:ascii="Times New Roman" w:eastAsia="Times New Roman" w:hAnsi="Times New Roman" w:cs="Times New Roman"/>
        </w:rPr>
        <w:br/>
        <w:t>Week 16:</w:t>
      </w:r>
      <w:r w:rsidRPr="009E4B98">
        <w:rPr>
          <w:rFonts w:ascii="Times New Roman" w:eastAsia="Times New Roman" w:hAnsi="Times New Roman" w:cs="Times New Roman"/>
        </w:rPr>
        <w:br/>
      </w:r>
      <w:r w:rsidRPr="009E4B98">
        <w:rPr>
          <w:rFonts w:ascii="Times New Roman" w:eastAsia="Times New Roman" w:hAnsi="Times New Roman" w:cs="Times New Roman"/>
        </w:rPr>
        <w:br/>
        <w:t>5.3</w:t>
      </w:r>
      <w:r w:rsidRPr="009E4B98">
        <w:rPr>
          <w:rFonts w:ascii="Times New Roman" w:eastAsia="Times New Roman" w:hAnsi="Times New Roman" w:cs="Times New Roman"/>
        </w:rPr>
        <w:tab/>
        <w:t>(5)</w:t>
      </w:r>
      <w:r w:rsidRPr="009E4B98">
        <w:rPr>
          <w:rFonts w:ascii="Times New Roman" w:eastAsia="Times New Roman" w:hAnsi="Times New Roman" w:cs="Times New Roman"/>
        </w:rPr>
        <w:tab/>
        <w:t>Gerard Manley Hopkins (Dover)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5.5</w:t>
      </w:r>
      <w:r w:rsidRPr="009E4B98">
        <w:rPr>
          <w:rFonts w:ascii="Times New Roman" w:eastAsia="Times New Roman" w:hAnsi="Times New Roman" w:cs="Times New Roman"/>
        </w:rPr>
        <w:tab/>
      </w:r>
      <w:r w:rsidRPr="009E4B98">
        <w:rPr>
          <w:rFonts w:ascii="Times New Roman" w:eastAsia="Times New Roman" w:hAnsi="Times New Roman" w:cs="Times New Roman"/>
        </w:rPr>
        <w:tab/>
        <w:t>All poems in Dover</w:t>
      </w:r>
      <w:r w:rsidRPr="009E4B98">
        <w:rPr>
          <w:rFonts w:ascii="Times New Roman" w:eastAsia="Times New Roman" w:hAnsi="Times New Roman" w:cs="Times New Roman"/>
        </w:rPr>
        <w:br/>
      </w:r>
      <w:r w:rsidRPr="009E4B98">
        <w:rPr>
          <w:rFonts w:ascii="Times New Roman" w:eastAsia="Times New Roman" w:hAnsi="Times New Roman" w:cs="Times New Roman"/>
        </w:rPr>
        <w:br/>
        <w:t>Oscar Wilde, The Importance of Being Ernest (BB)</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5.6 Dead Day</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5.6 Final Paper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5.12 Final Exam</w:t>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10" w:name="_y3tro6zgibd1" w:colFirst="0" w:colLast="0"/>
      <w:bookmarkEnd w:id="10"/>
      <w:r w:rsidRPr="009E4B98">
        <w:rPr>
          <w:rFonts w:ascii="Times New Roman" w:hAnsi="Times New Roman" w:cs="Times New Roman"/>
        </w:rPr>
        <w:t>ENGL 2343. Survey of American Lit from the Colonial Period through Naturalism (ACTS Equiv=ENGL 2653)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survey of major American writers from the colonial period to 1900. Prerequisite:</w:t>
      </w:r>
      <w:hyperlink r:id="rId98">
        <w:r w:rsidRPr="009E4B98">
          <w:rPr>
            <w:rFonts w:ascii="Times New Roman" w:eastAsia="Times New Roman" w:hAnsi="Times New Roman" w:cs="Times New Roman"/>
          </w:rPr>
          <w:t xml:space="preserve"> </w:t>
        </w:r>
      </w:hyperlink>
      <w:hyperlink r:id="rId99">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100">
        <w:r w:rsidRPr="009E4B98">
          <w:rPr>
            <w:rFonts w:ascii="Times New Roman" w:eastAsia="Times New Roman" w:hAnsi="Times New Roman" w:cs="Times New Roman"/>
          </w:rPr>
          <w:t xml:space="preserve"> </w:t>
        </w:r>
      </w:hyperlink>
      <w:hyperlink r:id="rId101">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ENGL 2343 Am  Lit Colonial to 1900 Syllabus (Fall 2011)</w:t>
      </w:r>
      <w:r w:rsidRPr="009E4B98">
        <w:rPr>
          <w:rFonts w:ascii="Times New Roman" w:eastAsia="Times New Roman" w:hAnsi="Times New Roman" w:cs="Times New Roman"/>
        </w:rPr>
        <w:br/>
        <w:t>(R. D. Madison) rmadison@uark.edu Office: Kimpel 720</w:t>
      </w:r>
      <w:r w:rsidRPr="009E4B98">
        <w:rPr>
          <w:rFonts w:ascii="Times New Roman" w:eastAsia="Times New Roman" w:hAnsi="Times New Roman" w:cs="Times New Roman"/>
        </w:rPr>
        <w:br/>
        <w:t xml:space="preserve"> MWF 11:30 Business B1dq 235</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Textbooks:</w:t>
      </w:r>
      <w:r w:rsidRPr="009E4B98">
        <w:rPr>
          <w:rFonts w:ascii="Times New Roman" w:eastAsia="Times New Roman" w:hAnsi="Times New Roman" w:cs="Times New Roman"/>
        </w:rPr>
        <w:br/>
        <w:t xml:space="preserve"> Edwards et al. Sinners in the Hands of an Angry God and Other</w:t>
      </w:r>
      <w:r w:rsidRPr="009E4B98">
        <w:rPr>
          <w:rFonts w:ascii="Times New Roman" w:eastAsia="Times New Roman" w:hAnsi="Times New Roman" w:cs="Times New Roman"/>
        </w:rPr>
        <w:br/>
        <w:t xml:space="preserve"> Puritan Sermons</w:t>
      </w:r>
      <w:r w:rsidRPr="009E4B98">
        <w:rPr>
          <w:rFonts w:ascii="Times New Roman" w:eastAsia="Times New Roman" w:hAnsi="Times New Roman" w:cs="Times New Roman"/>
        </w:rPr>
        <w:tab/>
      </w:r>
      <w:r w:rsidRPr="009E4B98">
        <w:rPr>
          <w:rFonts w:ascii="Times New Roman" w:eastAsia="Times New Roman" w:hAnsi="Times New Roman" w:cs="Times New Roman"/>
        </w:rPr>
        <w:br/>
        <w:t>Paine, The Age of Reason</w:t>
      </w:r>
      <w:r w:rsidRPr="009E4B98">
        <w:rPr>
          <w:rFonts w:ascii="Times New Roman" w:eastAsia="Times New Roman" w:hAnsi="Times New Roman" w:cs="Times New Roman"/>
        </w:rPr>
        <w:br/>
        <w:t xml:space="preserve">Cooper, The Pioneers </w:t>
      </w:r>
      <w:r w:rsidRPr="009E4B98">
        <w:rPr>
          <w:rFonts w:ascii="Times New Roman" w:eastAsia="Times New Roman" w:hAnsi="Times New Roman" w:cs="Times New Roman"/>
        </w:rPr>
        <w:br/>
        <w:t>Poe, Fall of the House of Usher (Signet)</w:t>
      </w:r>
      <w:r w:rsidRPr="009E4B98">
        <w:rPr>
          <w:rFonts w:ascii="Times New Roman" w:eastAsia="Times New Roman" w:hAnsi="Times New Roman" w:cs="Times New Roman"/>
        </w:rPr>
        <w:br/>
        <w:t xml:space="preserve">Hawthorne, The Celestial Railroad (Signet))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Douglass, Life</w:t>
      </w:r>
      <w:r w:rsidRPr="009E4B98">
        <w:rPr>
          <w:rFonts w:ascii="Times New Roman" w:eastAsia="Times New Roman" w:hAnsi="Times New Roman" w:cs="Times New Roman"/>
        </w:rPr>
        <w:br/>
        <w:t xml:space="preserve">Longfellow, Hiawatha </w:t>
      </w:r>
      <w:r w:rsidRPr="009E4B98">
        <w:rPr>
          <w:rFonts w:ascii="Times New Roman" w:eastAsia="Times New Roman" w:hAnsi="Times New Roman" w:cs="Times New Roman"/>
        </w:rPr>
        <w:br/>
        <w:t>Thoreau, Walden</w:t>
      </w:r>
      <w:r w:rsidRPr="009E4B98">
        <w:rPr>
          <w:rFonts w:ascii="Times New Roman" w:eastAsia="Times New Roman" w:hAnsi="Times New Roman" w:cs="Times New Roman"/>
        </w:rPr>
        <w:br/>
        <w:t xml:space="preserve">Whitman, Leaves of Grass (1855) e)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Melville, The Piazza Tales</w:t>
      </w:r>
      <w:r w:rsidRPr="009E4B98">
        <w:rPr>
          <w:rFonts w:ascii="Times New Roman" w:eastAsia="Times New Roman" w:hAnsi="Times New Roman" w:cs="Times New Roman"/>
        </w:rPr>
        <w:br/>
        <w:t>Twain, Huckleberry Finn</w:t>
      </w:r>
      <w:r w:rsidRPr="009E4B98">
        <w:rPr>
          <w:rFonts w:ascii="Times New Roman" w:eastAsia="Times New Roman" w:hAnsi="Times New Roman" w:cs="Times New Roman"/>
        </w:rPr>
        <w:br/>
      </w:r>
      <w:r w:rsidRPr="009E4B98">
        <w:rPr>
          <w:rFonts w:ascii="Times New Roman" w:eastAsia="Times New Roman" w:hAnsi="Times New Roman" w:cs="Times New Roman"/>
        </w:rPr>
        <w:br/>
        <w:t>Exams:</w:t>
      </w:r>
      <w:r w:rsidRPr="009E4B98">
        <w:rPr>
          <w:rFonts w:ascii="Times New Roman" w:eastAsia="Times New Roman" w:hAnsi="Times New Roman" w:cs="Times New Roman"/>
        </w:rPr>
        <w:br/>
        <w:t>Weekly reading quizzes</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Comprehensive Final Exam</w:t>
      </w:r>
      <w:r w:rsidRPr="009E4B98">
        <w:rPr>
          <w:rFonts w:ascii="Times New Roman" w:eastAsia="Times New Roman" w:hAnsi="Times New Roman" w:cs="Times New Roman"/>
        </w:rPr>
        <w:br/>
      </w:r>
      <w:r w:rsidRPr="009E4B98">
        <w:rPr>
          <w:rFonts w:ascii="Times New Roman" w:eastAsia="Times New Roman" w:hAnsi="Times New Roman" w:cs="Times New Roman"/>
        </w:rPr>
        <w:br/>
        <w:t>Examinations will be designed to encourage a factual and chronological familiarity with the development of American literature through representative major authors, themes, and forms. Quizzes are administered before discussion to test reading comprehension (and usually the mere fact of whether you've read an assignment or not). The final exam requires comparative analysis and normally contains both objective and essay portions.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Grades</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rPr>
        <w:br/>
        <w:t>50% quiz grade/50% final exam . The instructor reserves the right to alter the final grade by one full grade on the basis of class participation (or lack thereof) . Keeping track of your quiz grades lets you know how you are doing in the course: a plus grade normally indicates a perfect or near-perfect answer and is averaged as a 100; a check is a plausible but wrong answer that at least shows that you read the material and is averaged as a 75; a minus is a completely wrong answer that shows no evidence of careful reading and is averaged as a 55. Missed quizzes are averaged as a 0, so the easiest way to go into the final with a poor grade is to miss a few quizzes.Missed quizzes may not be made up for any reason (since part of what they test is timeliness), but the lowest quiz grade will be dropped to allow for an emergency that might arise. If your life is one emergency after another, pursuing college at this time may not be your best choice.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Cheating</w:t>
      </w:r>
      <w:r w:rsidRPr="009E4B98">
        <w:rPr>
          <w:rFonts w:ascii="Times New Roman" w:eastAsia="Times New Roman" w:hAnsi="Times New Roman" w:cs="Times New Roman"/>
        </w:rPr>
        <w:br/>
        <w:t>The University has a new policy for reviewing incidents of cheating. Look it up on-line at</w:t>
      </w:r>
      <w:hyperlink r:id="rId102">
        <w:r w:rsidRPr="009E4B98">
          <w:rPr>
            <w:rFonts w:ascii="Times New Roman" w:eastAsia="Times New Roman" w:hAnsi="Times New Roman" w:cs="Times New Roman"/>
            <w:u w:val="single"/>
          </w:rPr>
          <w:t>http://provost.uark.edu</w:t>
        </w:r>
      </w:hyperlink>
      <w:r w:rsidRPr="009E4B98">
        <w:rPr>
          <w:rFonts w:ascii="Times New Roman" w:eastAsia="Times New Roman" w:hAnsi="Times New Roman" w:cs="Times New Roman"/>
        </w:rPr>
        <w:t xml:space="preserve"> and familiarize yourself with the procedures. In this class, cheating is easily avoided by keeping your eyes on your own paper during a quiz or exam.</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Classroom Etiquette</w:t>
      </w:r>
      <w:r w:rsidRPr="009E4B98">
        <w:rPr>
          <w:rFonts w:ascii="Times New Roman" w:eastAsia="Times New Roman" w:hAnsi="Times New Roman" w:cs="Times New Roman"/>
        </w:rPr>
        <w:br/>
        <w:t>Food and drink are allowed in the classroom as long as your eating habits do not cause a disturbance and you clean up after yourself. Children are welcome. Attire is academic casual-not dorm or beach casual . If you believe you require a laptop to take notes, please see me . Otherwise, turn off and put away all electronic devices before entering the classroom . You are encouraged to share your ideas with the class at all times; private conversations, however, are disrespectful of your instructor and fellow students.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Class Schedule:</w:t>
      </w:r>
      <w:r w:rsidRPr="009E4B98">
        <w:rPr>
          <w:rFonts w:ascii="Times New Roman" w:eastAsia="Times New Roman" w:hAnsi="Times New Roman" w:cs="Times New Roman"/>
        </w:rPr>
        <w:br/>
        <w:t>This is primarily a reading course . Readings should be completed by the day on which they first appear on the syllabus . Study your textbooks and budget your reading time carefully. Expect a quiz of five to twenty minutes on the first day of any reading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22 Aug Main Currents in American Literature</w:t>
      </w:r>
      <w:r w:rsidRPr="009E4B98">
        <w:rPr>
          <w:rFonts w:ascii="Times New Roman" w:eastAsia="Times New Roman" w:hAnsi="Times New Roman" w:cs="Times New Roman"/>
        </w:rPr>
        <w:br/>
        <w:t>24 I. Mather , "Sleeping at Sermons"</w:t>
      </w:r>
      <w:r w:rsidRPr="009E4B98">
        <w:rPr>
          <w:rFonts w:ascii="Times New Roman" w:eastAsia="Times New Roman" w:hAnsi="Times New Roman" w:cs="Times New Roman"/>
        </w:rPr>
        <w:br/>
        <w:t>26 C. Mather, "Wonders of the Invisible World"</w:t>
      </w:r>
      <w:r w:rsidRPr="009E4B98">
        <w:rPr>
          <w:rFonts w:ascii="Times New Roman" w:eastAsia="Times New Roman" w:hAnsi="Times New Roman" w:cs="Times New Roman"/>
        </w:rPr>
        <w:br/>
      </w:r>
      <w:r w:rsidRPr="009E4B98">
        <w:rPr>
          <w:rFonts w:ascii="Times New Roman" w:eastAsia="Times New Roman" w:hAnsi="Times New Roman" w:cs="Times New Roman"/>
        </w:rPr>
        <w:br/>
        <w:t>Bradford (handout)</w:t>
      </w:r>
      <w:r w:rsidRPr="009E4B98">
        <w:rPr>
          <w:rFonts w:ascii="Times New Roman" w:eastAsia="Times New Roman" w:hAnsi="Times New Roman" w:cs="Times New Roman"/>
        </w:rPr>
        <w:br/>
        <w:t>Church (handout)</w:t>
      </w:r>
      <w:r w:rsidRPr="009E4B98">
        <w:rPr>
          <w:rFonts w:ascii="Times New Roman" w:eastAsia="Times New Roman" w:hAnsi="Times New Roman" w:cs="Times New Roman"/>
        </w:rPr>
        <w:br/>
        <w:t>2 Sept Edwards, "Sinners in the Hands of an Angry God"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5 NO CLASS: Labor Day holiday</w:t>
      </w:r>
      <w:r w:rsidRPr="009E4B98">
        <w:rPr>
          <w:rFonts w:ascii="Times New Roman" w:eastAsia="Times New Roman" w:hAnsi="Times New Roman" w:cs="Times New Roman"/>
        </w:rPr>
        <w:br/>
        <w:t xml:space="preserve">7 Franklin ("The Way to Wealth" on-line) </w:t>
      </w:r>
      <w:r w:rsidRPr="009E4B98">
        <w:rPr>
          <w:rFonts w:ascii="Times New Roman" w:eastAsia="Times New Roman" w:hAnsi="Times New Roman" w:cs="Times New Roman"/>
        </w:rPr>
        <w:br/>
        <w:t>9</w:t>
      </w:r>
      <w:r w:rsidRPr="009E4B98">
        <w:rPr>
          <w:rFonts w:ascii="Times New Roman" w:eastAsia="Times New Roman" w:hAnsi="Times New Roman" w:cs="Times New Roman"/>
        </w:rPr>
        <w:br/>
      </w:r>
      <w:r w:rsidRPr="009E4B98">
        <w:rPr>
          <w:rFonts w:ascii="Times New Roman" w:eastAsia="Times New Roman" w:hAnsi="Times New Roman" w:cs="Times New Roman"/>
        </w:rPr>
        <w:br/>
        <w:t>12 Paine (all) -</w:t>
      </w:r>
      <w:r w:rsidRPr="009E4B98">
        <w:rPr>
          <w:rFonts w:ascii="Times New Roman" w:eastAsia="Times New Roman" w:hAnsi="Times New Roman" w:cs="Times New Roman"/>
        </w:rPr>
        <w:br/>
        <w:t xml:space="preserve">14 </w:t>
      </w:r>
      <w:r w:rsidRPr="009E4B98">
        <w:rPr>
          <w:rFonts w:ascii="Times New Roman" w:eastAsia="Times New Roman" w:hAnsi="Times New Roman" w:cs="Times New Roman"/>
        </w:rPr>
        <w:br/>
        <w:t>16</w:t>
      </w:r>
      <w:r w:rsidRPr="009E4B98">
        <w:rPr>
          <w:rFonts w:ascii="Times New Roman" w:eastAsia="Times New Roman" w:hAnsi="Times New Roman" w:cs="Times New Roman"/>
        </w:rPr>
        <w:br/>
      </w:r>
      <w:r w:rsidRPr="009E4B98">
        <w:rPr>
          <w:rFonts w:ascii="Times New Roman" w:eastAsia="Times New Roman" w:hAnsi="Times New Roman" w:cs="Times New Roman"/>
        </w:rPr>
        <w:br/>
        <w:t>19 Cooper (all)</w:t>
      </w:r>
      <w:r w:rsidRPr="009E4B98">
        <w:rPr>
          <w:rFonts w:ascii="Times New Roman" w:eastAsia="Times New Roman" w:hAnsi="Times New Roman" w:cs="Times New Roman"/>
        </w:rPr>
        <w:br/>
        <w:t>21</w:t>
      </w:r>
      <w:r w:rsidRPr="009E4B98">
        <w:rPr>
          <w:rFonts w:ascii="Times New Roman" w:eastAsia="Times New Roman" w:hAnsi="Times New Roman" w:cs="Times New Roman"/>
        </w:rPr>
        <w:br/>
        <w:t>23</w:t>
      </w:r>
      <w:r w:rsidRPr="009E4B98">
        <w:rPr>
          <w:rFonts w:ascii="Times New Roman" w:eastAsia="Times New Roman" w:hAnsi="Times New Roman" w:cs="Times New Roman"/>
        </w:rPr>
        <w:br/>
      </w:r>
      <w:r w:rsidRPr="009E4B98">
        <w:rPr>
          <w:rFonts w:ascii="Times New Roman" w:eastAsia="Times New Roman" w:hAnsi="Times New Roman" w:cs="Times New Roman"/>
        </w:rPr>
        <w:br/>
        <w:t>26 Poe, "Purloined Letter"</w:t>
      </w:r>
      <w:r w:rsidRPr="009E4B98">
        <w:rPr>
          <w:rFonts w:ascii="Times New Roman" w:eastAsia="Times New Roman" w:hAnsi="Times New Roman" w:cs="Times New Roman"/>
        </w:rPr>
        <w:br/>
        <w:t>28 Poe, "Tell-Tale Heart"</w:t>
      </w:r>
      <w:r w:rsidRPr="009E4B98">
        <w:rPr>
          <w:rFonts w:ascii="Times New Roman" w:eastAsia="Times New Roman" w:hAnsi="Times New Roman" w:cs="Times New Roman"/>
        </w:rPr>
        <w:br/>
        <w:t>30 Poe, "Usher"</w:t>
      </w:r>
      <w:r w:rsidRPr="009E4B98">
        <w:rPr>
          <w:rFonts w:ascii="Times New Roman" w:eastAsia="Times New Roman" w:hAnsi="Times New Roman" w:cs="Times New Roman"/>
        </w:rPr>
        <w:br/>
      </w:r>
      <w:r w:rsidRPr="009E4B98">
        <w:rPr>
          <w:rFonts w:ascii="Times New Roman" w:eastAsia="Times New Roman" w:hAnsi="Times New Roman" w:cs="Times New Roman"/>
        </w:rPr>
        <w:br/>
        <w:t>3 Oct Hawthorne, "Young Goodman Brown"</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5 Hawthorne, "The Birthmark"</w:t>
      </w:r>
      <w:r w:rsidRPr="009E4B98">
        <w:rPr>
          <w:rFonts w:ascii="Times New Roman" w:eastAsia="Times New Roman" w:hAnsi="Times New Roman" w:cs="Times New Roman"/>
        </w:rPr>
        <w:br/>
        <w:t>7 Hawthorne, "Ethan Brand"</w:t>
      </w:r>
      <w:r w:rsidRPr="009E4B98">
        <w:rPr>
          <w:rFonts w:ascii="Times New Roman" w:eastAsia="Times New Roman" w:hAnsi="Times New Roman" w:cs="Times New Roman"/>
        </w:rPr>
        <w:br/>
      </w:r>
      <w:r w:rsidRPr="009E4B98">
        <w:rPr>
          <w:rFonts w:ascii="Times New Roman" w:eastAsia="Times New Roman" w:hAnsi="Times New Roman" w:cs="Times New Roman"/>
        </w:rPr>
        <w:br/>
        <w:t>10 Douglass (all)</w:t>
      </w:r>
      <w:r w:rsidRPr="009E4B98">
        <w:rPr>
          <w:rFonts w:ascii="Times New Roman" w:eastAsia="Times New Roman" w:hAnsi="Times New Roman" w:cs="Times New Roman"/>
        </w:rPr>
        <w:br/>
        <w:t>12</w:t>
      </w:r>
      <w:r w:rsidRPr="009E4B98">
        <w:rPr>
          <w:rFonts w:ascii="Times New Roman" w:eastAsia="Times New Roman" w:hAnsi="Times New Roman" w:cs="Times New Roman"/>
        </w:rPr>
        <w:br/>
        <w:t>14 NO CLASS: Prof at Conference</w:t>
      </w:r>
      <w:r w:rsidRPr="009E4B98">
        <w:rPr>
          <w:rFonts w:ascii="Times New Roman" w:eastAsia="Times New Roman" w:hAnsi="Times New Roman" w:cs="Times New Roman"/>
        </w:rPr>
        <w:br/>
      </w:r>
      <w:r w:rsidRPr="009E4B98">
        <w:rPr>
          <w:rFonts w:ascii="Times New Roman" w:eastAsia="Times New Roman" w:hAnsi="Times New Roman" w:cs="Times New Roman"/>
        </w:rPr>
        <w:br/>
        <w:t>17 NO CLASS: Fall Break</w:t>
      </w:r>
      <w:r w:rsidRPr="009E4B98">
        <w:rPr>
          <w:rFonts w:ascii="Times New Roman" w:eastAsia="Times New Roman" w:hAnsi="Times New Roman" w:cs="Times New Roman"/>
        </w:rPr>
        <w:br/>
        <w:t>19 Longfellow (all)</w:t>
      </w:r>
      <w:r w:rsidRPr="009E4B98">
        <w:rPr>
          <w:rFonts w:ascii="Times New Roman" w:eastAsia="Times New Roman" w:hAnsi="Times New Roman" w:cs="Times New Roman"/>
        </w:rPr>
        <w:br/>
        <w:t>21</w:t>
      </w:r>
      <w:r w:rsidRPr="009E4B98">
        <w:rPr>
          <w:rFonts w:ascii="Times New Roman" w:eastAsia="Times New Roman" w:hAnsi="Times New Roman" w:cs="Times New Roman"/>
        </w:rPr>
        <w:br/>
      </w:r>
      <w:r w:rsidRPr="009E4B98">
        <w:rPr>
          <w:rFonts w:ascii="Times New Roman" w:eastAsia="Times New Roman" w:hAnsi="Times New Roman" w:cs="Times New Roman"/>
        </w:rPr>
        <w:br/>
        <w:t>24 Thoreau (ch 1-8}</w:t>
      </w:r>
      <w:r w:rsidRPr="009E4B98">
        <w:rPr>
          <w:rFonts w:ascii="Times New Roman" w:eastAsia="Times New Roman" w:hAnsi="Times New Roman" w:cs="Times New Roman"/>
        </w:rPr>
        <w:br/>
        <w:t>26</w:t>
      </w:r>
      <w:r w:rsidRPr="009E4B98">
        <w:rPr>
          <w:rFonts w:ascii="Times New Roman" w:eastAsia="Times New Roman" w:hAnsi="Times New Roman" w:cs="Times New Roman"/>
        </w:rPr>
        <w:br/>
        <w:t>28</w:t>
      </w:r>
      <w:r w:rsidRPr="009E4B98">
        <w:rPr>
          <w:rFonts w:ascii="Times New Roman" w:eastAsia="Times New Roman" w:hAnsi="Times New Roman" w:cs="Times New Roman"/>
        </w:rPr>
        <w:br/>
      </w:r>
      <w:r w:rsidRPr="009E4B98">
        <w:rPr>
          <w:rFonts w:ascii="Times New Roman" w:eastAsia="Times New Roman" w:hAnsi="Times New Roman" w:cs="Times New Roman"/>
        </w:rPr>
        <w:br/>
        <w:t>31 Thoreau (ch. 9-18)</w:t>
      </w:r>
      <w:r w:rsidRPr="009E4B98">
        <w:rPr>
          <w:rFonts w:ascii="Times New Roman" w:eastAsia="Times New Roman" w:hAnsi="Times New Roman" w:cs="Times New Roman"/>
        </w:rPr>
        <w:br/>
        <w:t>2 Nov</w:t>
      </w:r>
      <w:r w:rsidRPr="009E4B98">
        <w:rPr>
          <w:rFonts w:ascii="Times New Roman" w:eastAsia="Times New Roman" w:hAnsi="Times New Roman" w:cs="Times New Roman"/>
        </w:rPr>
        <w:br/>
        <w:t>4</w:t>
      </w:r>
      <w:r w:rsidRPr="009E4B98">
        <w:rPr>
          <w:rFonts w:ascii="Times New Roman" w:eastAsia="Times New Roman" w:hAnsi="Times New Roman" w:cs="Times New Roman"/>
        </w:rPr>
        <w:br/>
        <w:t>7 Melville,"Benito Cereno"</w:t>
      </w:r>
      <w:r w:rsidRPr="009E4B98">
        <w:rPr>
          <w:rFonts w:ascii="Times New Roman" w:eastAsia="Times New Roman" w:hAnsi="Times New Roman" w:cs="Times New Roman"/>
        </w:rPr>
        <w:br/>
        <w:t>9</w:t>
      </w:r>
      <w:r w:rsidRPr="009E4B98">
        <w:rPr>
          <w:rFonts w:ascii="Times New Roman" w:eastAsia="Times New Roman" w:hAnsi="Times New Roman" w:cs="Times New Roman"/>
        </w:rPr>
        <w:br/>
        <w:t>11</w:t>
      </w:r>
      <w:r w:rsidRPr="009E4B98">
        <w:rPr>
          <w:rFonts w:ascii="Times New Roman" w:eastAsia="Times New Roman" w:hAnsi="Times New Roman" w:cs="Times New Roman"/>
        </w:rPr>
        <w:br/>
      </w:r>
      <w:r w:rsidRPr="009E4B98">
        <w:rPr>
          <w:rFonts w:ascii="Times New Roman" w:eastAsia="Times New Roman" w:hAnsi="Times New Roman" w:cs="Times New Roman"/>
        </w:rPr>
        <w:br/>
        <w:t>14 Melville, "The Encantadas"</w:t>
      </w:r>
      <w:r w:rsidRPr="009E4B98">
        <w:rPr>
          <w:rFonts w:ascii="Times New Roman" w:eastAsia="Times New Roman" w:hAnsi="Times New Roman" w:cs="Times New Roman"/>
        </w:rPr>
        <w:br/>
        <w:t>16</w:t>
      </w:r>
      <w:r w:rsidRPr="009E4B98">
        <w:rPr>
          <w:rFonts w:ascii="Times New Roman" w:eastAsia="Times New Roman" w:hAnsi="Times New Roman" w:cs="Times New Roman"/>
        </w:rPr>
        <w:br/>
        <w:t>18</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21 Melville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23 NO CLASS: T-DAY</w:t>
      </w:r>
      <w:r w:rsidRPr="009E4B98">
        <w:rPr>
          <w:rFonts w:ascii="Times New Roman" w:eastAsia="Times New Roman" w:hAnsi="Times New Roman" w:cs="Times New Roman"/>
        </w:rPr>
        <w:br/>
        <w:t>25 NO CLASS : T-DAY</w:t>
      </w:r>
      <w:r w:rsidRPr="009E4B98">
        <w:rPr>
          <w:rFonts w:ascii="Times New Roman" w:eastAsia="Times New Roman" w:hAnsi="Times New Roman" w:cs="Times New Roman"/>
        </w:rPr>
        <w:br/>
      </w:r>
      <w:r w:rsidRPr="009E4B98">
        <w:rPr>
          <w:rFonts w:ascii="Times New Roman" w:eastAsia="Times New Roman" w:hAnsi="Times New Roman" w:cs="Times New Roman"/>
        </w:rPr>
        <w:br/>
        <w:t>28 Twain (all)</w:t>
      </w:r>
      <w:r w:rsidRPr="009E4B98">
        <w:rPr>
          <w:rFonts w:ascii="Times New Roman" w:eastAsia="Times New Roman" w:hAnsi="Times New Roman" w:cs="Times New Roman"/>
        </w:rPr>
        <w:br/>
        <w:t>30</w:t>
      </w:r>
      <w:r w:rsidRPr="009E4B98">
        <w:rPr>
          <w:rFonts w:ascii="Times New Roman" w:eastAsia="Times New Roman" w:hAnsi="Times New Roman" w:cs="Times New Roman"/>
        </w:rPr>
        <w:br/>
        <w:t>2 Dec</w:t>
      </w:r>
      <w:r w:rsidRPr="009E4B98">
        <w:rPr>
          <w:rFonts w:ascii="Times New Roman" w:eastAsia="Times New Roman" w:hAnsi="Times New Roman" w:cs="Times New Roman"/>
        </w:rPr>
        <w:br/>
      </w:r>
      <w:r w:rsidRPr="009E4B98">
        <w:rPr>
          <w:rFonts w:ascii="Times New Roman" w:eastAsia="Times New Roman" w:hAnsi="Times New Roman" w:cs="Times New Roman"/>
        </w:rPr>
        <w:br/>
        <w:t>5 London ("To Build a Fire" on-line)</w:t>
      </w:r>
      <w:r w:rsidRPr="009E4B98">
        <w:rPr>
          <w:rFonts w:ascii="Times New Roman" w:eastAsia="Times New Roman" w:hAnsi="Times New Roman" w:cs="Times New Roman"/>
        </w:rPr>
        <w:br/>
        <w:t>7</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AS SCHEDULED BY REGISTRAR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11" w:name="_ou7v67e4pg6n" w:colFirst="0" w:colLast="0"/>
      <w:bookmarkEnd w:id="11"/>
      <w:r w:rsidRPr="009E4B98">
        <w:rPr>
          <w:rFonts w:ascii="Times New Roman" w:hAnsi="Times New Roman" w:cs="Times New Roman"/>
        </w:rPr>
        <w:t>ENGL 2353. Survey of Modern and Contemporary American Literature (ACTS Equivalency = ENGL 2663)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survey of American writers after 1900. Prerequisite:</w:t>
      </w:r>
      <w:hyperlink r:id="rId103">
        <w:r w:rsidRPr="009E4B98">
          <w:rPr>
            <w:rFonts w:ascii="Times New Roman" w:eastAsia="Times New Roman" w:hAnsi="Times New Roman" w:cs="Times New Roman"/>
          </w:rPr>
          <w:t xml:space="preserve"> </w:t>
        </w:r>
      </w:hyperlink>
      <w:hyperlink r:id="rId104">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105">
        <w:r w:rsidRPr="009E4B98">
          <w:rPr>
            <w:rFonts w:ascii="Times New Roman" w:eastAsia="Times New Roman" w:hAnsi="Times New Roman" w:cs="Times New Roman"/>
          </w:rPr>
          <w:t xml:space="preserve"> </w:t>
        </w:r>
      </w:hyperlink>
      <w:hyperlink r:id="rId106">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ENGL 2353—Fall, 2017—COCHRAN</w:t>
      </w:r>
      <w:r w:rsidRPr="009E4B98">
        <w:rPr>
          <w:rFonts w:ascii="Times New Roman" w:eastAsia="Times New Roman" w:hAnsi="Times New Roman" w:cs="Times New Roman"/>
        </w:rPr>
        <w:br/>
      </w:r>
      <w:r w:rsidRPr="009E4B98">
        <w:rPr>
          <w:rFonts w:ascii="Times New Roman" w:eastAsia="Times New Roman" w:hAnsi="Times New Roman" w:cs="Times New Roman"/>
        </w:rPr>
        <w:br/>
        <w:t>GOALS</w:t>
      </w:r>
      <w:r w:rsidRPr="009E4B98">
        <w:rPr>
          <w:rFonts w:ascii="Times New Roman" w:eastAsia="Times New Roman" w:hAnsi="Times New Roman" w:cs="Times New Roman"/>
        </w:rPr>
        <w:br/>
        <w:t>This class will read widely in modern (20th century) American literature (poetry, fiction, drama).</w:t>
      </w:r>
      <w:r w:rsidRPr="009E4B98">
        <w:rPr>
          <w:rFonts w:ascii="Times New Roman" w:eastAsia="Times New Roman" w:hAnsi="Times New Roman" w:cs="Times New Roman"/>
        </w:rPr>
        <w:br/>
      </w:r>
      <w:r w:rsidRPr="009E4B98">
        <w:rPr>
          <w:rFonts w:ascii="Times New Roman" w:eastAsia="Times New Roman" w:hAnsi="Times New Roman" w:cs="Times New Roman"/>
        </w:rPr>
        <w:br/>
        <w:t>TEXTS</w:t>
      </w:r>
      <w:r w:rsidRPr="009E4B98">
        <w:rPr>
          <w:rFonts w:ascii="Times New Roman" w:eastAsia="Times New Roman" w:hAnsi="Times New Roman" w:cs="Times New Roman"/>
        </w:rPr>
        <w:br/>
        <w:t>Brooks, Selected Poems</w:t>
      </w:r>
      <w:r w:rsidRPr="009E4B98">
        <w:rPr>
          <w:rFonts w:ascii="Times New Roman" w:eastAsia="Times New Roman" w:hAnsi="Times New Roman" w:cs="Times New Roman"/>
        </w:rPr>
        <w:br/>
        <w:t>Edson, Wit</w:t>
      </w:r>
      <w:r w:rsidRPr="009E4B98">
        <w:rPr>
          <w:rFonts w:ascii="Times New Roman" w:eastAsia="Times New Roman" w:hAnsi="Times New Roman" w:cs="Times New Roman"/>
        </w:rPr>
        <w:br/>
        <w:t xml:space="preserve">Eliot, </w:t>
      </w:r>
      <w:r w:rsidRPr="009E4B98">
        <w:rPr>
          <w:rFonts w:ascii="Times New Roman" w:eastAsia="Times New Roman" w:hAnsi="Times New Roman" w:cs="Times New Roman"/>
        </w:rPr>
        <w:tab/>
        <w:t>The Waste Land</w:t>
      </w:r>
      <w:r w:rsidRPr="009E4B98">
        <w:rPr>
          <w:rFonts w:ascii="Times New Roman" w:eastAsia="Times New Roman" w:hAnsi="Times New Roman" w:cs="Times New Roman"/>
        </w:rPr>
        <w:br/>
        <w:t>Erdrich, Four Souls</w:t>
      </w:r>
      <w:r w:rsidRPr="009E4B98">
        <w:rPr>
          <w:rFonts w:ascii="Times New Roman" w:eastAsia="Times New Roman" w:hAnsi="Times New Roman" w:cs="Times New Roman"/>
        </w:rPr>
        <w:br/>
        <w:t>Latham, ed., The Poetry of Robert Frost</w:t>
      </w:r>
      <w:r w:rsidRPr="009E4B98">
        <w:rPr>
          <w:rFonts w:ascii="Times New Roman" w:eastAsia="Times New Roman" w:hAnsi="Times New Roman" w:cs="Times New Roman"/>
        </w:rPr>
        <w:br/>
        <w:t>Robinson, Housekeeping</w:t>
      </w:r>
      <w:r w:rsidRPr="009E4B98">
        <w:rPr>
          <w:rFonts w:ascii="Times New Roman" w:eastAsia="Times New Roman" w:hAnsi="Times New Roman" w:cs="Times New Roman"/>
        </w:rPr>
        <w:br/>
        <w:t>Updike, ed., Best American Short Stories of the Century</w:t>
      </w:r>
      <w:r w:rsidRPr="009E4B98">
        <w:rPr>
          <w:rFonts w:ascii="Times New Roman" w:eastAsia="Times New Roman" w:hAnsi="Times New Roman" w:cs="Times New Roman"/>
        </w:rPr>
        <w:br/>
        <w:t>Williams, Selected Poems</w:t>
      </w:r>
      <w:r w:rsidRPr="009E4B98">
        <w:rPr>
          <w:rFonts w:ascii="Times New Roman" w:eastAsia="Times New Roman" w:hAnsi="Times New Roman" w:cs="Times New Roman"/>
        </w:rPr>
        <w:br/>
        <w:t>Wilson, Ma Rainey’s Black Bottom</w:t>
      </w:r>
      <w:r w:rsidRPr="009E4B98">
        <w:rPr>
          <w:rFonts w:ascii="Times New Roman" w:eastAsia="Times New Roman" w:hAnsi="Times New Roman" w:cs="Times New Roman"/>
        </w:rPr>
        <w:br/>
        <w:t>SCHEDULE</w:t>
      </w:r>
      <w:r w:rsidRPr="009E4B98">
        <w:rPr>
          <w:rFonts w:ascii="Times New Roman" w:eastAsia="Times New Roman" w:hAnsi="Times New Roman" w:cs="Times New Roman"/>
        </w:rPr>
        <w:br/>
        <w:t>8/21—Introduction</w:t>
      </w:r>
      <w:r w:rsidRPr="009E4B98">
        <w:rPr>
          <w:rFonts w:ascii="Times New Roman" w:eastAsia="Times New Roman" w:hAnsi="Times New Roman" w:cs="Times New Roman"/>
        </w:rPr>
        <w:br/>
        <w:t xml:space="preserve">8/23—Frost: “Storm Fear,” “Once by the Pacific,” “The Most of It” </w:t>
      </w:r>
      <w:r w:rsidRPr="009E4B98">
        <w:rPr>
          <w:rFonts w:ascii="Times New Roman" w:eastAsia="Times New Roman" w:hAnsi="Times New Roman" w:cs="Times New Roman"/>
        </w:rPr>
        <w:br/>
        <w:t>8/25—Frost: “Good-By and Keep Cold,” “Two Look at Two”</w:t>
      </w:r>
      <w:r w:rsidRPr="009E4B98">
        <w:rPr>
          <w:rFonts w:ascii="Times New Roman" w:eastAsia="Times New Roman" w:hAnsi="Times New Roman" w:cs="Times New Roman"/>
        </w:rPr>
        <w:br/>
        <w:t>8/28—Frost: “Acquainted With the Night,” “Desert Places,” “Provide, Provide”</w:t>
      </w:r>
      <w:r w:rsidRPr="009E4B98">
        <w:rPr>
          <w:rFonts w:ascii="Times New Roman" w:eastAsia="Times New Roman" w:hAnsi="Times New Roman" w:cs="Times New Roman"/>
        </w:rPr>
        <w:br/>
        <w:t>8/30—Frost: “Directive”</w:t>
      </w:r>
      <w:r w:rsidRPr="009E4B98">
        <w:rPr>
          <w:rFonts w:ascii="Times New Roman" w:eastAsia="Times New Roman" w:hAnsi="Times New Roman" w:cs="Times New Roman"/>
        </w:rPr>
        <w:br/>
        <w:t>9/1—Hemingway: “The Killers”</w:t>
      </w:r>
      <w:r w:rsidRPr="009E4B98">
        <w:rPr>
          <w:rFonts w:ascii="Times New Roman" w:eastAsia="Times New Roman" w:hAnsi="Times New Roman" w:cs="Times New Roman"/>
        </w:rPr>
        <w:br/>
        <w:t>9/6—Cather: “Double Birthday” [QUIZ #1—9/6]</w:t>
      </w:r>
      <w:r w:rsidRPr="009E4B98">
        <w:rPr>
          <w:rFonts w:ascii="Times New Roman" w:eastAsia="Times New Roman" w:hAnsi="Times New Roman" w:cs="Times New Roman"/>
        </w:rPr>
        <w:br/>
        <w:t>9/8 through 9/15—Eliot: The Waste Land</w:t>
      </w:r>
      <w:r w:rsidRPr="009E4B98">
        <w:rPr>
          <w:rFonts w:ascii="Times New Roman" w:eastAsia="Times New Roman" w:hAnsi="Times New Roman" w:cs="Times New Roman"/>
        </w:rPr>
        <w:br/>
        <w:t>9/18 through 9/20—Brooks: individual poems TBA</w:t>
      </w:r>
      <w:r w:rsidRPr="009E4B98">
        <w:rPr>
          <w:rFonts w:ascii="Times New Roman" w:eastAsia="Times New Roman" w:hAnsi="Times New Roman" w:cs="Times New Roman"/>
        </w:rPr>
        <w:br/>
        <w:t>9/22—O’Connor: “Greenleaf”</w:t>
      </w:r>
      <w:r w:rsidRPr="009E4B98">
        <w:rPr>
          <w:rFonts w:ascii="Times New Roman" w:eastAsia="Times New Roman" w:hAnsi="Times New Roman" w:cs="Times New Roman"/>
        </w:rPr>
        <w:br/>
        <w:t>9/25—Bellow: “A Silver Dish”</w:t>
      </w:r>
      <w:r w:rsidRPr="009E4B98">
        <w:rPr>
          <w:rFonts w:ascii="Times New Roman" w:eastAsia="Times New Roman" w:hAnsi="Times New Roman" w:cs="Times New Roman"/>
        </w:rPr>
        <w:br/>
        <w:t>9/27—O’Brien: “The Things They Carried” [QUIZ #2—9/27]</w:t>
      </w:r>
      <w:r w:rsidRPr="009E4B98">
        <w:rPr>
          <w:rFonts w:ascii="Times New Roman" w:eastAsia="Times New Roman" w:hAnsi="Times New Roman" w:cs="Times New Roman"/>
        </w:rPr>
        <w:br/>
        <w:t>9/29 —Williams: individual poems TBA</w:t>
      </w:r>
      <w:r w:rsidRPr="009E4B98">
        <w:rPr>
          <w:rFonts w:ascii="Times New Roman" w:eastAsia="Times New Roman" w:hAnsi="Times New Roman" w:cs="Times New Roman"/>
        </w:rPr>
        <w:br/>
        <w:t>10/2—Williams: Paterson (excerpt from Book I)</w:t>
      </w:r>
      <w:r w:rsidRPr="009E4B98">
        <w:rPr>
          <w:rFonts w:ascii="Times New Roman" w:eastAsia="Times New Roman" w:hAnsi="Times New Roman" w:cs="Times New Roman"/>
        </w:rPr>
        <w:br/>
        <w:t>10/4—Williams: Paterson (excerpt from Book II)</w:t>
      </w:r>
      <w:r w:rsidRPr="009E4B98">
        <w:rPr>
          <w:rFonts w:ascii="Times New Roman" w:eastAsia="Times New Roman" w:hAnsi="Times New Roman" w:cs="Times New Roman"/>
        </w:rPr>
        <w:br/>
        <w:t>10/6—Williams: “Pictures from Brueghel”  (pp. 237-248)</w:t>
      </w:r>
      <w:r w:rsidRPr="009E4B98">
        <w:rPr>
          <w:rFonts w:ascii="Times New Roman" w:eastAsia="Times New Roman" w:hAnsi="Times New Roman" w:cs="Times New Roman"/>
        </w:rPr>
        <w:br/>
        <w:t>10/9—Lahiri: “The Third and Final Continent” [Blackboard]</w:t>
      </w:r>
      <w:r w:rsidRPr="009E4B98">
        <w:rPr>
          <w:rFonts w:ascii="Times New Roman" w:eastAsia="Times New Roman" w:hAnsi="Times New Roman" w:cs="Times New Roman"/>
        </w:rPr>
        <w:br/>
        <w:t xml:space="preserve">10/11— Munro: “Meneseteung” </w:t>
      </w:r>
      <w:r w:rsidRPr="009E4B98">
        <w:rPr>
          <w:rFonts w:ascii="Times New Roman" w:eastAsia="Times New Roman" w:hAnsi="Times New Roman" w:cs="Times New Roman"/>
        </w:rPr>
        <w:br/>
        <w:t xml:space="preserve">10/13— Proulx: “The Half-Skinned Steer”  </w:t>
      </w:r>
      <w:r w:rsidRPr="009E4B98">
        <w:rPr>
          <w:rFonts w:ascii="Times New Roman" w:eastAsia="Times New Roman" w:hAnsi="Times New Roman" w:cs="Times New Roman"/>
        </w:rPr>
        <w:br/>
        <w:t>10/16—FALL BREAK</w:t>
      </w:r>
      <w:r w:rsidRPr="009E4B98">
        <w:rPr>
          <w:rFonts w:ascii="Times New Roman" w:eastAsia="Times New Roman" w:hAnsi="Times New Roman" w:cs="Times New Roman"/>
        </w:rPr>
        <w:br/>
        <w:t>10/18--DeLillo: “The Angel Esmeralda” [Blackboard] [QUIZ #3—10/18]</w:t>
      </w:r>
      <w:r w:rsidRPr="009E4B98">
        <w:rPr>
          <w:rFonts w:ascii="Times New Roman" w:eastAsia="Times New Roman" w:hAnsi="Times New Roman" w:cs="Times New Roman"/>
        </w:rPr>
        <w:br/>
        <w:t>10/20 through 10/25—Edson: Wit</w:t>
      </w:r>
      <w:r w:rsidRPr="009E4B98">
        <w:rPr>
          <w:rFonts w:ascii="Times New Roman" w:eastAsia="Times New Roman" w:hAnsi="Times New Roman" w:cs="Times New Roman"/>
        </w:rPr>
        <w:br/>
        <w:t>10/27 through 11//1—Wilson: Ma Rainey’s Black Bottom</w:t>
      </w:r>
      <w:r w:rsidRPr="009E4B98">
        <w:rPr>
          <w:rFonts w:ascii="Times New Roman" w:eastAsia="Times New Roman" w:hAnsi="Times New Roman" w:cs="Times New Roman"/>
        </w:rPr>
        <w:br/>
        <w:t>11/3 through 11/8—STUDENT PAPER CONFERENCES</w:t>
      </w:r>
      <w:r w:rsidRPr="009E4B98">
        <w:rPr>
          <w:rFonts w:ascii="Times New Roman" w:eastAsia="Times New Roman" w:hAnsi="Times New Roman" w:cs="Times New Roman"/>
        </w:rPr>
        <w:br/>
        <w:t>11/10 through 11//20—Robinson: Housekeeping*</w:t>
      </w:r>
      <w:r w:rsidRPr="009E4B98">
        <w:rPr>
          <w:rFonts w:ascii="Times New Roman" w:eastAsia="Times New Roman" w:hAnsi="Times New Roman" w:cs="Times New Roman"/>
        </w:rPr>
        <w:br/>
        <w:t xml:space="preserve">11/27 through 12/6—Erdrich: Four Souls*  [QUIZ #4—12/6]  </w:t>
      </w:r>
      <w:r w:rsidRPr="009E4B98">
        <w:rPr>
          <w:rFonts w:ascii="Times New Roman" w:eastAsia="Times New Roman" w:hAnsi="Times New Roman" w:cs="Times New Roman"/>
        </w:rPr>
        <w:br/>
      </w:r>
      <w:r w:rsidRPr="009E4B98">
        <w:rPr>
          <w:rFonts w:ascii="Times New Roman" w:eastAsia="Times New Roman" w:hAnsi="Times New Roman" w:cs="Times New Roman"/>
        </w:rPr>
        <w:br/>
        <w:t>*Each student will choose to read ONE of these novels and attend the classes addressing it, leaving class sessions devoted to the other novel free for work on papers.  PAPERS ARE DUE FRIDAY, 12/1 (in hard copy).</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Wednesday, December 13, from 12:45-2:45 PM</w:t>
      </w:r>
      <w:r w:rsidRPr="009E4B98">
        <w:rPr>
          <w:rFonts w:ascii="Times New Roman" w:eastAsia="Times New Roman" w:hAnsi="Times New Roman" w:cs="Times New Roman"/>
        </w:rPr>
        <w:br/>
      </w:r>
      <w:r w:rsidRPr="009E4B98">
        <w:rPr>
          <w:rFonts w:ascii="Times New Roman" w:eastAsia="Times New Roman" w:hAnsi="Times New Roman" w:cs="Times New Roman"/>
        </w:rPr>
        <w:br/>
        <w:t>EXAMS, ATTENDANCE, PARTICIPATION, PAPERS, GRADES, WEATHER POLICY</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Grades will be based upon four quizzes (40%), a 5-page paper discussing a work or (more likely) part of a work not read in class (40%), and a final exam essay (20%).  I take roll intermittently; three recorded undocumented absences gets you docked one letter grade (highest mark you could make would be B); more than five absences your best hope is a C.  </w:t>
      </w:r>
      <w:r w:rsidRPr="009E4B98">
        <w:rPr>
          <w:rFonts w:ascii="Times New Roman" w:eastAsia="Times New Roman" w:hAnsi="Times New Roman" w:cs="Times New Roman"/>
        </w:rPr>
        <w:br/>
      </w:r>
      <w:r w:rsidRPr="009E4B98">
        <w:rPr>
          <w:rFonts w:ascii="Times New Roman" w:eastAsia="Times New Roman" w:hAnsi="Times New Roman" w:cs="Times New Roman"/>
        </w:rPr>
        <w:br/>
        <w:t>I do not grade participation, though I do call on students for contributions to class discussions (which I hope will be spirited).  I will discuss paper topic guidelines before the end of August.  We devote a full week in November to working on papers.</w:t>
      </w:r>
      <w:r w:rsidRPr="009E4B98">
        <w:rPr>
          <w:rFonts w:ascii="Times New Roman" w:eastAsia="Times New Roman" w:hAnsi="Times New Roman" w:cs="Times New Roman"/>
        </w:rPr>
        <w:br/>
      </w:r>
      <w:r w:rsidRPr="009E4B98">
        <w:rPr>
          <w:rFonts w:ascii="Times New Roman" w:eastAsia="Times New Roman" w:hAnsi="Times New Roman" w:cs="Times New Roman"/>
        </w:rPr>
        <w:br/>
        <w:t>I make every effort to meet classes in inclement weather—unless the University is closed, expect me to be there, expecting you.  My office is KH, #334; my office telephone is 5-5983; I do not hold regular office hours, but I happily meet with students by appointment.  To set up an appointment email me at &lt;rcochran@uark.edu&gt;</w:t>
      </w:r>
      <w:r w:rsidRPr="009E4B98">
        <w:rPr>
          <w:rFonts w:ascii="Times New Roman" w:eastAsia="Times New Roman" w:hAnsi="Times New Roman" w:cs="Times New Roman"/>
        </w:rPr>
        <w:br/>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Survey: Modern and Contemporary American Literature English 2353 002 TR 3:30-4:45 Kimpel 411</w:t>
      </w:r>
      <w:r w:rsidRPr="009E4B98">
        <w:rPr>
          <w:rFonts w:ascii="Times New Roman" w:eastAsia="Times New Roman" w:hAnsi="Times New Roman" w:cs="Times New Roman"/>
        </w:rPr>
        <w:br/>
        <w:t>Fall 2017</w:t>
      </w:r>
      <w:r w:rsidRPr="009E4B98">
        <w:rPr>
          <w:rFonts w:ascii="Times New Roman" w:eastAsia="Times New Roman" w:hAnsi="Times New Roman" w:cs="Times New Roman"/>
        </w:rPr>
        <w:br/>
        <w:t xml:space="preserve"> Professor Susan Marren Office: 335 Kimpel Hall Office Hours: TR 12:00-1:00 and by appointment Office Phone: 575-6724 (Please leave a message if I’m not there) </w:t>
      </w:r>
      <w:r w:rsidRPr="009E4B98">
        <w:rPr>
          <w:rFonts w:ascii="Times New Roman" w:eastAsia="Times New Roman" w:hAnsi="Times New Roman" w:cs="Times New Roman"/>
        </w:rPr>
        <w:tab/>
        <w:t>You can also reach me via email; my address is smarren@uark.edu  Goals of the Course *To acquaint ourselves with the works of a variety of twentieth-century and contemporary American authors</w:t>
      </w:r>
      <w:r w:rsidRPr="009E4B98">
        <w:rPr>
          <w:rFonts w:ascii="Times New Roman" w:eastAsia="Times New Roman" w:hAnsi="Times New Roman" w:cs="Times New Roman"/>
        </w:rPr>
        <w:br/>
        <w:t>*To engage with that work by reading actively and responding to it both in writing and in class discussions</w:t>
      </w:r>
      <w:r w:rsidRPr="009E4B98">
        <w:rPr>
          <w:rFonts w:ascii="Times New Roman" w:eastAsia="Times New Roman" w:hAnsi="Times New Roman" w:cs="Times New Roman"/>
        </w:rPr>
        <w:br/>
        <w:t>*To expand our working vocabulary of literary criticism</w:t>
      </w:r>
      <w:r w:rsidRPr="009E4B98">
        <w:rPr>
          <w:rFonts w:ascii="Times New Roman" w:eastAsia="Times New Roman" w:hAnsi="Times New Roman" w:cs="Times New Roman"/>
        </w:rPr>
        <w:br/>
        <w:t>*To formulate original theses about works and develop them into clearly written arguments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purpose of this course will be to survey the literature written by Americans from around the turn of the last century to the present. We will read selections by male and female writers of different racial and ethnic backgrounds, regions, religions, and classes, paying particular attention to the social context of each work.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 may occasionally lecture to impart necessary background information or vocabulary, but the bulk of our class time will be spent in lively discussion involving all class members. Some of the discussion will be conducted in small groups first; each small group will then share its ideas with the class as a whole, and that will serve as a springboard for the larger group discussions. Through these discussions, students may begin to formulate their own answers to the questions posed by the course. </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 Norton Anthology of American Literature, shorter 8th ed., vol. 2</w:t>
      </w:r>
      <w:r w:rsidRPr="009E4B98">
        <w:rPr>
          <w:rFonts w:ascii="Times New Roman" w:eastAsia="Times New Roman" w:hAnsi="Times New Roman" w:cs="Times New Roman"/>
        </w:rPr>
        <w:tab/>
        <w:t xml:space="preserve">Nina Baym, ed.   Reading responses  </w:t>
      </w:r>
      <w:r w:rsidRPr="009E4B98">
        <w:rPr>
          <w:rFonts w:ascii="Times New Roman" w:eastAsia="Times New Roman" w:hAnsi="Times New Roman" w:cs="Times New Roman"/>
        </w:rPr>
        <w:br/>
        <w:t xml:space="preserve">A reading response is a ½-1 page reflection on the reading that is scheduled for that day.  Use your essay to explore specific passages from the reading that intrigue or puzzle you.  Make connections between the reading and other texts we have read or issues we have raised.  Focus on the particular issues that interest you most.  Ask questions of the reading (especially "Why?").  Through your writing, push yourself toward insights and discoveries about the reading.  You may either type or handwrite these, unless I find your handwriting too difficult to read.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An excellent reading response will receive a 4 on the following scale: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4- explores and focuses on specific issues or passages in the reading in depth, is reflective (that is, considers what something means), makes connections or contrasts to other texts, and is well-written. </w:t>
      </w:r>
      <w:r w:rsidRPr="009E4B98">
        <w:rPr>
          <w:rFonts w:ascii="Times New Roman" w:eastAsia="Times New Roman" w:hAnsi="Times New Roman" w:cs="Times New Roman"/>
        </w:rPr>
        <w:br/>
        <w:t xml:space="preserve">3- focuses on specific issues or passages in the reading, is reflective, and fairly well-written. </w:t>
      </w:r>
      <w:r w:rsidRPr="009E4B98">
        <w:rPr>
          <w:rFonts w:ascii="Times New Roman" w:eastAsia="Times New Roman" w:hAnsi="Times New Roman" w:cs="Times New Roman"/>
        </w:rPr>
        <w:br/>
        <w:t xml:space="preserve">2- focuses on specific issues or passages and describes them clearly. </w:t>
      </w:r>
      <w:r w:rsidRPr="009E4B98">
        <w:rPr>
          <w:rFonts w:ascii="Times New Roman" w:eastAsia="Times New Roman" w:hAnsi="Times New Roman" w:cs="Times New Roman"/>
        </w:rPr>
        <w:br/>
        <w:t xml:space="preserve">1- fails to focus on specific issues or passages, makes over-generalizations, is unclear, or is too brief. </w:t>
      </w:r>
      <w:r w:rsidRPr="009E4B98">
        <w:rPr>
          <w:rFonts w:ascii="Times New Roman" w:eastAsia="Times New Roman" w:hAnsi="Times New Roman" w:cs="Times New Roman"/>
        </w:rPr>
        <w:br/>
      </w:r>
      <w:r w:rsidRPr="009E4B98">
        <w:rPr>
          <w:rFonts w:ascii="Times New Roman" w:eastAsia="Times New Roman" w:hAnsi="Times New Roman" w:cs="Times New Roman"/>
        </w:rPr>
        <w:br/>
        <w:t>You must write FIVE Reading Responses over the course of the term.  Make sure each Response focuses on the portion of the reading scheduled for the day it is due.  No late Responses will be accepted.</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 have included a list of reading response prompts in the schedule of readings. Feel free to use them if you would like more help figuring out what to write about, but you are also welcome to write on topics of your own choosing.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Also: if I sense that people are not doing the reading regularly, I will begin quizzing you. </w:t>
      </w:r>
      <w:r w:rsidRPr="009E4B98">
        <w:rPr>
          <w:rFonts w:ascii="Times New Roman" w:eastAsia="Times New Roman" w:hAnsi="Times New Roman" w:cs="Times New Roman"/>
        </w:rPr>
        <w:br/>
      </w:r>
      <w:r w:rsidRPr="009E4B98">
        <w:rPr>
          <w:rFonts w:ascii="Times New Roman" w:eastAsia="Times New Roman" w:hAnsi="Times New Roman" w:cs="Times New Roman"/>
        </w:rPr>
        <w:br/>
        <w:t>Essay</w:t>
      </w:r>
      <w:r w:rsidRPr="009E4B98">
        <w:rPr>
          <w:rFonts w:ascii="Times New Roman" w:eastAsia="Times New Roman" w:hAnsi="Times New Roman" w:cs="Times New Roman"/>
        </w:rPr>
        <w:br/>
        <w:t xml:space="preserve">You will be writing a 4-5 page literary critical essay for this class. You will turn in a draft on which I will comment and then a polished, final version. More on this later. </w:t>
      </w:r>
      <w:r w:rsidRPr="009E4B98">
        <w:rPr>
          <w:rFonts w:ascii="Times New Roman" w:eastAsia="Times New Roman" w:hAnsi="Times New Roman" w:cs="Times New Roman"/>
        </w:rPr>
        <w:br/>
        <w:t xml:space="preserve">   Evaluation Criteria</w:t>
      </w:r>
      <w:r w:rsidRPr="009E4B98">
        <w:rPr>
          <w:rFonts w:ascii="Times New Roman" w:eastAsia="Times New Roman" w:hAnsi="Times New Roman" w:cs="Times New Roman"/>
        </w:rPr>
        <w:br/>
        <w:t>15%</w:t>
      </w:r>
      <w:r w:rsidRPr="009E4B98">
        <w:rPr>
          <w:rFonts w:ascii="Times New Roman" w:eastAsia="Times New Roman" w:hAnsi="Times New Roman" w:cs="Times New Roman"/>
        </w:rPr>
        <w:tab/>
        <w:t>Reading responses</w:t>
      </w:r>
      <w:r w:rsidRPr="009E4B98">
        <w:rPr>
          <w:rFonts w:ascii="Times New Roman" w:eastAsia="Times New Roman" w:hAnsi="Times New Roman" w:cs="Times New Roman"/>
        </w:rPr>
        <w:br/>
        <w:t>25%</w:t>
      </w:r>
      <w:r w:rsidRPr="009E4B98">
        <w:rPr>
          <w:rFonts w:ascii="Times New Roman" w:eastAsia="Times New Roman" w:hAnsi="Times New Roman" w:cs="Times New Roman"/>
        </w:rPr>
        <w:tab/>
        <w:t xml:space="preserve">4-5 page essay (draft due Oct. 19; final paper due Dec 7) </w:t>
      </w:r>
      <w:r w:rsidRPr="009E4B98">
        <w:rPr>
          <w:rFonts w:ascii="Times New Roman" w:eastAsia="Times New Roman" w:hAnsi="Times New Roman" w:cs="Times New Roman"/>
        </w:rPr>
        <w:br/>
        <w:t>20%</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t>25%</w:t>
      </w:r>
      <w:r w:rsidRPr="009E4B98">
        <w:rPr>
          <w:rFonts w:ascii="Times New Roman" w:eastAsia="Times New Roman" w:hAnsi="Times New Roman" w:cs="Times New Roman"/>
        </w:rPr>
        <w:tab/>
        <w:t>Final  15%</w:t>
      </w:r>
      <w:r w:rsidRPr="009E4B98">
        <w:rPr>
          <w:rFonts w:ascii="Times New Roman" w:eastAsia="Times New Roman" w:hAnsi="Times New Roman" w:cs="Times New Roman"/>
        </w:rPr>
        <w:tab/>
        <w:t xml:space="preserve">Class participation  Attendance/Tardiness Policy Much of the work in this class will be collaborative; for that reason, among others, attendance is vital. If you think you will not be able to attend class regularly, please withdraw. Roll will be taken. Any student who misses class more than six times will fail.   Late Work Policy Unless an extension has been requested and granted well in advance of the original deadline, all assignments will be marked down 1/3 of a grade for each day (not each class day) past the due date. *Also, please note that any assignment either never completed or inadequately completed will be sufficient grounds for failure of the course. You must complete all assignments to pass.*   </w:t>
      </w:r>
      <w:r w:rsidRPr="009E4B98">
        <w:rPr>
          <w:rFonts w:ascii="Times New Roman" w:eastAsia="Times New Roman" w:hAnsi="Times New Roman" w:cs="Times New Roman"/>
        </w:rPr>
        <w:br/>
        <w:t>Academic Integrity There is a well-established system at the university for handling cases of suspected plagiarism and other academic dishonesty. Under this system, teachers are required to report all violations.  We have been asked to include the following statement in our syllabi:</w:t>
      </w:r>
      <w:r w:rsidRPr="009E4B98">
        <w:rPr>
          <w:rFonts w:ascii="Times New Roman" w:eastAsia="Times New Roman" w:hAnsi="Times New Roman" w:cs="Times New Roman"/>
        </w:rPr>
        <w:br/>
      </w:r>
      <w:r w:rsidRPr="009E4B98">
        <w:rPr>
          <w:rFonts w:ascii="Times New Roman" w:eastAsia="Times New Roman" w:hAnsi="Times New Roman" w:cs="Times New Roman"/>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For your own protection, always save the preliminary notes and rough drafts of your papers--in this and all your other classes.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Intellectual Property </w:t>
      </w:r>
      <w:r w:rsidRPr="009E4B98">
        <w:rPr>
          <w:rFonts w:ascii="Times New Roman" w:eastAsia="Times New Roman" w:hAnsi="Times New Roman" w:cs="Times New Roman"/>
        </w:rPr>
        <w:br/>
        <w:t xml:space="preserve">Tape-recording and/or any other form of electronic capturing of lectures is expressly forbidden. Be aware that this is a legal matter involving intellectual property rights as described below: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State common law and federal copyright law protect my syllabus and lectures. They are my own original expression and I may record my lectures at the same time that I deliver them in order to secure protection. Whereas you are authorized to take notes in class thereby creating derivative work from my lecture, the authorization extends only to making one set of notes for your own personal use and no other use. You are not authorized to record my lectures, to provide your notes to anyone else or to make any commercial use of them without expressed, prior permission from me.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To be clear: use of notes is restricted to personal, classroom purposes and may not be shared for any other purpose. </w:t>
      </w:r>
      <w:r w:rsidRPr="009E4B98">
        <w:rPr>
          <w:rFonts w:ascii="Times New Roman" w:eastAsia="Times New Roman" w:hAnsi="Times New Roman" w:cs="Times New Roman"/>
        </w:rPr>
        <w:br/>
      </w:r>
      <w:r w:rsidRPr="009E4B98">
        <w:rPr>
          <w:rFonts w:ascii="Times New Roman" w:eastAsia="Times New Roman" w:hAnsi="Times New Roman" w:cs="Times New Roman"/>
        </w:rPr>
        <w:br/>
        <w:t>English 2353—Fall 2017</w:t>
      </w:r>
      <w:r w:rsidRPr="009E4B98">
        <w:rPr>
          <w:rFonts w:ascii="Times New Roman" w:eastAsia="Times New Roman" w:hAnsi="Times New Roman" w:cs="Times New Roman"/>
        </w:rPr>
        <w:br/>
        <w:t>Dr. Marren</w:t>
      </w:r>
      <w:r w:rsidRPr="009E4B98">
        <w:rPr>
          <w:rFonts w:ascii="Times New Roman" w:eastAsia="Times New Roman" w:hAnsi="Times New Roman" w:cs="Times New Roman"/>
        </w:rPr>
        <w:br/>
        <w:t>Schedule of Readings and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Underneath most of the days’ assignments below are questions meant to guide your reading and/or to prompt ideas for your response essays. These might also be useful for choosing a topic for your paper.</w:t>
      </w:r>
      <w:r w:rsidRPr="009E4B98">
        <w:rPr>
          <w:rFonts w:ascii="Times New Roman" w:eastAsia="Times New Roman" w:hAnsi="Times New Roman" w:cs="Times New Roman"/>
        </w:rPr>
        <w:br/>
        <w:t>(Some of the questions are adapted from the Norton anthology web site. They are very broad, and you should feel free to modify them or to write your responses on other issues if you like.)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  8/22 T  </w:t>
      </w:r>
      <w:r w:rsidRPr="009E4B98">
        <w:rPr>
          <w:rFonts w:ascii="Times New Roman" w:eastAsia="Times New Roman" w:hAnsi="Times New Roman" w:cs="Times New Roman"/>
        </w:rPr>
        <w:tab/>
        <w:t xml:space="preserve">Introductions; go over syllabus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  8/24 R  </w:t>
      </w:r>
      <w:r w:rsidRPr="009E4B98">
        <w:rPr>
          <w:rFonts w:ascii="Times New Roman" w:eastAsia="Times New Roman" w:hAnsi="Times New Roman" w:cs="Times New Roman"/>
        </w:rPr>
        <w:tab/>
        <w:t>Mark Twain, “Fenimore Cooper’s Literary Offenses” (by email/Blackboard)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*Mark Twain argues that a work of art must have “lifelikeness.” What does he seem to mean by this? And what do you think of this as a definition of art?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3  8/29   T</w:t>
      </w:r>
      <w:r w:rsidRPr="009E4B98">
        <w:rPr>
          <w:rFonts w:ascii="Times New Roman" w:eastAsia="Times New Roman" w:hAnsi="Times New Roman" w:cs="Times New Roman"/>
        </w:rPr>
        <w:tab/>
        <w:t>Henry James Daisy Miller: A Study 324-365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*Although Daisy Miller appears to focus on the portrait of Daisy herself, a reader might argue that James’s real interest is in Winterbourne. Choose one or two events in the story and rethink them as Daisy herself might have viewed them.</w:t>
      </w:r>
      <w:r w:rsidRPr="009E4B98">
        <w:rPr>
          <w:rFonts w:ascii="Times New Roman" w:eastAsia="Times New Roman" w:hAnsi="Times New Roman" w:cs="Times New Roman"/>
        </w:rPr>
        <w:br/>
      </w:r>
      <w:r w:rsidRPr="009E4B98">
        <w:rPr>
          <w:rFonts w:ascii="Times New Roman" w:eastAsia="Times New Roman" w:hAnsi="Times New Roman" w:cs="Times New Roman"/>
        </w:rPr>
        <w:tab/>
        <w:t>*James has often been called a psychological realist who was more interested in the development of consciousness than in portraying character types and social reality. Discuss the extent to which this holds true in Daisy Miller.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4  8/31  R </w:t>
      </w:r>
      <w:r w:rsidRPr="009E4B98">
        <w:rPr>
          <w:rFonts w:ascii="Times New Roman" w:eastAsia="Times New Roman" w:hAnsi="Times New Roman" w:cs="Times New Roman"/>
        </w:rPr>
        <w:tab/>
        <w:t>Mary E. Wilkins Freeman “A New England Nun” 437-446; Kate Chopin “Desiree’s Baby,” “The Story of an Hour” 420-427; Zitkala Sa “Impressions of an Indian Childhood” 639-646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*Does Chopin consider Desiree to be a different kind of victim of social pressure because of the questions about her race, or are both the women she writes about in these stories equally oppressed by unrealistic social expectations and a social structure that deems all of them second-class citizens?</w:t>
      </w:r>
      <w:r w:rsidRPr="009E4B98">
        <w:rPr>
          <w:rFonts w:ascii="Times New Roman" w:eastAsia="Times New Roman" w:hAnsi="Times New Roman" w:cs="Times New Roman"/>
        </w:rPr>
        <w:br/>
      </w:r>
      <w:r w:rsidRPr="009E4B98">
        <w:rPr>
          <w:rFonts w:ascii="Times New Roman" w:eastAsia="Times New Roman" w:hAnsi="Times New Roman" w:cs="Times New Roman"/>
        </w:rPr>
        <w:tab/>
        <w:t>* Consider Zitkala Sa as a Native American Daisy Miller.</w:t>
      </w:r>
      <w:r w:rsidRPr="009E4B98">
        <w:rPr>
          <w:rFonts w:ascii="Times New Roman" w:eastAsia="Times New Roman" w:hAnsi="Times New Roman" w:cs="Times New Roman"/>
        </w:rPr>
        <w:br/>
      </w:r>
      <w:r w:rsidRPr="009E4B98">
        <w:rPr>
          <w:rFonts w:ascii="Times New Roman" w:eastAsia="Times New Roman" w:hAnsi="Times New Roman" w:cs="Times New Roman"/>
        </w:rPr>
        <w:tab/>
        <w:t>*How are literary art and protest merged in Zitkala-Sa’s work?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5  9/5  </w:t>
      </w:r>
      <w:r w:rsidRPr="009E4B98">
        <w:rPr>
          <w:rFonts w:ascii="Times New Roman" w:eastAsia="Times New Roman" w:hAnsi="Times New Roman" w:cs="Times New Roman"/>
        </w:rPr>
        <w:tab/>
        <w:t xml:space="preserve">T </w:t>
      </w:r>
      <w:r w:rsidRPr="009E4B98">
        <w:rPr>
          <w:rFonts w:ascii="Times New Roman" w:eastAsia="Times New Roman" w:hAnsi="Times New Roman" w:cs="Times New Roman"/>
        </w:rPr>
        <w:tab/>
        <w:t>Edith Wharton “Roman Fever” and “The Other Two” 498-521 and Sui Sin Far “Mrs. Spring Fragrance” 521-530</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*Discuss differences in the portrayal of women characters and women’s experience in these writers. What generalizations occur to you about the status of women in various communities in late-nineteenth century America? </w:t>
      </w:r>
      <w:r w:rsidRPr="009E4B98">
        <w:rPr>
          <w:rFonts w:ascii="Times New Roman" w:eastAsia="Times New Roman" w:hAnsi="Times New Roman" w:cs="Times New Roman"/>
        </w:rPr>
        <w:br/>
      </w:r>
      <w:r w:rsidRPr="009E4B98">
        <w:rPr>
          <w:rFonts w:ascii="Times New Roman" w:eastAsia="Times New Roman" w:hAnsi="Times New Roman" w:cs="Times New Roman"/>
        </w:rPr>
        <w:tab/>
        <w:t>*Compare Wharton and James as prose stylists, and as presenters of interactions between men and women.</w:t>
      </w:r>
      <w:r w:rsidRPr="009E4B98">
        <w:rPr>
          <w:rFonts w:ascii="Times New Roman" w:eastAsia="Times New Roman" w:hAnsi="Times New Roman" w:cs="Times New Roman"/>
        </w:rPr>
        <w:br/>
      </w:r>
      <w:r w:rsidRPr="009E4B98">
        <w:rPr>
          <w:rFonts w:ascii="Times New Roman" w:eastAsia="Times New Roman" w:hAnsi="Times New Roman" w:cs="Times New Roman"/>
        </w:rPr>
        <w:tab/>
        <w:t>*Where does the hatred between the two women in “Roman Fever” come from? What is its source? What is the source of the source?</w:t>
      </w:r>
      <w:r w:rsidRPr="009E4B98">
        <w:rPr>
          <w:rFonts w:ascii="Times New Roman" w:eastAsia="Times New Roman" w:hAnsi="Times New Roman" w:cs="Times New Roman"/>
        </w:rPr>
        <w:br/>
      </w:r>
      <w:r w:rsidRPr="009E4B98">
        <w:rPr>
          <w:rFonts w:ascii="Times New Roman" w:eastAsia="Times New Roman" w:hAnsi="Times New Roman" w:cs="Times New Roman"/>
        </w:rPr>
        <w:tab/>
        <w:t>*Where do Wharton’s sympathies lie in “The Other Two”? On what do you base your opinion?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6  9/7   R </w:t>
      </w:r>
      <w:r w:rsidRPr="009E4B98">
        <w:rPr>
          <w:rFonts w:ascii="Times New Roman" w:eastAsia="Times New Roman" w:hAnsi="Times New Roman" w:cs="Times New Roman"/>
        </w:rPr>
        <w:tab/>
        <w:t>Booker T. Washington, selection from Up From Slavery 447-457</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Ida B. Wells, selection from Crusade for Justice: The Autobiography of Ida B. Wells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 xml:space="preserve">*Beginning in the 1960s, Washington was widely criticized as an accommodationist, as a leader favoring humility and individual responsibility and achievement at the expense of racial pride and progress toward civil rights. Based on the excerpt we have read, do you think that’s a fair view of him? </w:t>
      </w:r>
      <w:r w:rsidRPr="009E4B98">
        <w:rPr>
          <w:rFonts w:ascii="Times New Roman" w:eastAsia="Times New Roman" w:hAnsi="Times New Roman" w:cs="Times New Roman"/>
        </w:rPr>
        <w:br/>
        <w:t>*What were the underlying tensions and larger conflicts that led to the lynching of Thomas Moss?</w:t>
      </w:r>
      <w:r w:rsidRPr="009E4B98">
        <w:rPr>
          <w:rFonts w:ascii="Times New Roman" w:eastAsia="Times New Roman" w:hAnsi="Times New Roman" w:cs="Times New Roman"/>
        </w:rPr>
        <w:br/>
        <w:t>*What was the prevailing opinion about lynching that Wells was determined to challenge?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7  9/12  T </w:t>
      </w:r>
      <w:r w:rsidRPr="009E4B98">
        <w:rPr>
          <w:rFonts w:ascii="Times New Roman" w:eastAsia="Times New Roman" w:hAnsi="Times New Roman" w:cs="Times New Roman"/>
        </w:rPr>
        <w:tab/>
        <w:t>W.E.B. Du Bois,  selections from The Souls of Black Folk 531-547</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*Booker T. Washington and W.E.B. Du Bois are conventionally considered political opposites. How appropriate do you think that assumption is, and why?</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8  9/14   R </w:t>
      </w:r>
      <w:r w:rsidRPr="009E4B98">
        <w:rPr>
          <w:rFonts w:ascii="Times New Roman" w:eastAsia="Times New Roman" w:hAnsi="Times New Roman" w:cs="Times New Roman"/>
        </w:rPr>
        <w:tab/>
        <w:t>Stephen Crane “The Blue Hotel” 600-619</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t>*Discuss ways in which “The Blue Hotel” is a wild-west story about the dangers of reading wild-west stories. Is that a clever but subordinate aspect of this tale, or is it one of the narrative’s major themes?</w:t>
      </w:r>
      <w:r w:rsidRPr="009E4B98">
        <w:rPr>
          <w:rFonts w:ascii="Times New Roman" w:eastAsia="Times New Roman" w:hAnsi="Times New Roman" w:cs="Times New Roman"/>
        </w:rPr>
        <w:br/>
      </w:r>
      <w:r w:rsidRPr="009E4B98">
        <w:rPr>
          <w:rFonts w:ascii="Times New Roman" w:eastAsia="Times New Roman" w:hAnsi="Times New Roman" w:cs="Times New Roman"/>
        </w:rPr>
        <w:tab/>
        <w:t>*Consider Crane’s dialogue in “The Blue Hotel” in light of the idea that realists and naturalists strove to make conversations sound more real. If these characters sound “real” to you, describe how. In what ways do they, and don’t they, listen to one another? How is that attentiveness, or inattentiveness, important to the tale?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9  9/19   T </w:t>
      </w:r>
      <w:r w:rsidRPr="009E4B98">
        <w:rPr>
          <w:rFonts w:ascii="Times New Roman" w:eastAsia="Times New Roman" w:hAnsi="Times New Roman" w:cs="Times New Roman"/>
        </w:rPr>
        <w:tab/>
        <w:t>Jack London “To Build a Fire” 627-639</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*Who narrates “To Build a Fire”? Describe the narrative strategy and viewpoints, and comment on the overall effectiveness of this strategy. (Remember to pay attention to passages that tell the tale from the point of view of the dog.)</w:t>
      </w:r>
      <w:r w:rsidRPr="009E4B98">
        <w:rPr>
          <w:rFonts w:ascii="Times New Roman" w:eastAsia="Times New Roman" w:hAnsi="Times New Roman" w:cs="Times New Roman"/>
        </w:rPr>
        <w:br/>
      </w:r>
      <w:r w:rsidRPr="009E4B98">
        <w:rPr>
          <w:rFonts w:ascii="Times New Roman" w:eastAsia="Times New Roman" w:hAnsi="Times New Roman" w:cs="Times New Roman"/>
        </w:rPr>
        <w:tab/>
        <w:t>*Why do the man and dog have no names? Might there be several reasons for this reticence?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10  9/21 R </w:t>
      </w:r>
      <w:r w:rsidRPr="009E4B98">
        <w:rPr>
          <w:rFonts w:ascii="Times New Roman" w:eastAsia="Times New Roman" w:hAnsi="Times New Roman" w:cs="Times New Roman"/>
        </w:rPr>
        <w:tab/>
        <w:t>review for midterm</w:t>
      </w:r>
      <w:r w:rsidRPr="009E4B98">
        <w:rPr>
          <w:rFonts w:ascii="Times New Roman" w:eastAsia="Times New Roman" w:hAnsi="Times New Roman" w:cs="Times New Roman"/>
        </w:rPr>
        <w:br/>
      </w:r>
      <w:r w:rsidRPr="009E4B98">
        <w:rPr>
          <w:rFonts w:ascii="Times New Roman" w:eastAsia="Times New Roman" w:hAnsi="Times New Roman" w:cs="Times New Roman"/>
        </w:rPr>
        <w:br/>
        <w:t>11 9/26  T</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12 9/28  R </w:t>
      </w:r>
      <w:r w:rsidRPr="009E4B98">
        <w:rPr>
          <w:rFonts w:ascii="Times New Roman" w:eastAsia="Times New Roman" w:hAnsi="Times New Roman" w:cs="Times New Roman"/>
        </w:rPr>
        <w:tab/>
        <w:t>Robert Frost 727-742</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*Write about the narrator’s perceptions of death in “After Apple-Picking”; “Stopping By Woods on a Snowy Evening”; “Home Burial”; ‘Out, Out—‘”; or “The Death of the Hired Man.” How does each poem serve as a buffer against mortality and meaninglessness?</w:t>
      </w:r>
      <w:r w:rsidRPr="009E4B98">
        <w:rPr>
          <w:rFonts w:ascii="Times New Roman" w:eastAsia="Times New Roman" w:hAnsi="Times New Roman" w:cs="Times New Roman"/>
        </w:rPr>
        <w:br/>
      </w:r>
      <w:r w:rsidRPr="009E4B98">
        <w:rPr>
          <w:rFonts w:ascii="Times New Roman" w:eastAsia="Times New Roman" w:hAnsi="Times New Roman" w:cs="Times New Roman"/>
        </w:rPr>
        <w:tab/>
        <w:t>*Write about one of the following poems to show how Frost’s poetic techniques (images, figures of speech, meter and rhyme, etc.) serve as his own “momentary stay against confusion”: “Desert Places”; “Mending Wall”; “The Wood-Pile”; or “Design.”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13 10/3  T </w:t>
      </w:r>
      <w:r w:rsidRPr="009E4B98">
        <w:rPr>
          <w:rFonts w:ascii="Times New Roman" w:eastAsia="Times New Roman" w:hAnsi="Times New Roman" w:cs="Times New Roman"/>
        </w:rPr>
        <w:tab/>
        <w:t>Modernist Manifestoes 794-808</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Modernism is rooted in the rapidly advancing technology of the late nineteenth century and in the theories of such thinkers as Freud, Marx, Darwin, and Nietzsche. Many of society’s core beliefs had been undermined, and artists were attempting to come to terms with a society that appeared to be accelerating toward destruction and meaninglessness. How do (one or more of) these manifestos demonstrate such an attempt?</w:t>
      </w:r>
      <w:r w:rsidRPr="009E4B98">
        <w:rPr>
          <w:rFonts w:ascii="Times New Roman" w:eastAsia="Times New Roman" w:hAnsi="Times New Roman" w:cs="Times New Roman"/>
        </w:rPr>
        <w:br/>
      </w:r>
      <w:r w:rsidRPr="009E4B98">
        <w:rPr>
          <w:rFonts w:ascii="Times New Roman" w:eastAsia="Times New Roman" w:hAnsi="Times New Roman" w:cs="Times New Roman"/>
        </w:rPr>
        <w:br/>
        <w:t>14  10/5  R</w:t>
      </w:r>
      <w:r w:rsidRPr="009E4B98">
        <w:rPr>
          <w:rFonts w:ascii="Times New Roman" w:eastAsia="Times New Roman" w:hAnsi="Times New Roman" w:cs="Times New Roman"/>
        </w:rPr>
        <w:tab/>
        <w:t>T.S. Eliot 819-846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*Explore with reference to one or more of Eliot’s poems the meaning of the statement in The Waste Land: “These fragments I have shored against my ruins.” If it seems appropriate, compare to Frost’s idea of the poem as a “momentary stay against confusion.”</w:t>
      </w:r>
      <w:r w:rsidRPr="009E4B98">
        <w:rPr>
          <w:rFonts w:ascii="Times New Roman" w:eastAsia="Times New Roman" w:hAnsi="Times New Roman" w:cs="Times New Roman"/>
        </w:rPr>
        <w:br/>
      </w:r>
      <w:r w:rsidRPr="009E4B98">
        <w:rPr>
          <w:rFonts w:ascii="Times New Roman" w:eastAsia="Times New Roman" w:hAnsi="Times New Roman" w:cs="Times New Roman"/>
        </w:rPr>
        <w:tab/>
        <w:t>*Describe carefully the persona of the speaker in “The Love Song of J. Alfred Prufrock.”</w:t>
      </w:r>
      <w:r w:rsidRPr="009E4B98">
        <w:rPr>
          <w:rFonts w:ascii="Times New Roman" w:eastAsia="Times New Roman" w:hAnsi="Times New Roman" w:cs="Times New Roman"/>
        </w:rPr>
        <w:br/>
      </w:r>
      <w:r w:rsidRPr="009E4B98">
        <w:rPr>
          <w:rFonts w:ascii="Times New Roman" w:eastAsia="Times New Roman" w:hAnsi="Times New Roman" w:cs="Times New Roman"/>
        </w:rPr>
        <w:tab/>
        <w:t>*Read the first ten lines of section V of “Burnt Norton,” and consider them as a possible commentary on poetry, and on this poem in particular. What is suggested here about the importance of “Words, after speech” or “the form, the pattern” that can “reach/The stillness”? What inferences do you draw from these lines about what “Burnt Norton” is attempting to achieve?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r>
      <w:r w:rsidRPr="009E4B98">
        <w:rPr>
          <w:rFonts w:ascii="Times New Roman" w:eastAsia="Times New Roman" w:hAnsi="Times New Roman" w:cs="Times New Roman"/>
        </w:rPr>
        <w:br/>
        <w:t>15 10/10 T</w:t>
      </w:r>
      <w:r w:rsidRPr="009E4B98">
        <w:rPr>
          <w:rFonts w:ascii="Times New Roman" w:eastAsia="Times New Roman" w:hAnsi="Times New Roman" w:cs="Times New Roman"/>
        </w:rPr>
        <w:tab/>
        <w:t xml:space="preserve"> T.S. Eliot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16 10/12 R  Zora Neale Hurston 939-951, and selections from “The Eatonville Anthology”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t>*Write about Hurston’s use of myths and archetypes. What emotional or psychological impact does mythology bring to “The Eatonville Anthology” and “How It Feels to Be Colored Me”?</w:t>
      </w:r>
      <w:r w:rsidRPr="009E4B98">
        <w:rPr>
          <w:rFonts w:ascii="Times New Roman" w:eastAsia="Times New Roman" w:hAnsi="Times New Roman" w:cs="Times New Roman"/>
        </w:rPr>
        <w:br/>
      </w:r>
      <w:r w:rsidRPr="009E4B98">
        <w:rPr>
          <w:rFonts w:ascii="Times New Roman" w:eastAsia="Times New Roman" w:hAnsi="Times New Roman" w:cs="Times New Roman"/>
        </w:rPr>
        <w:tab/>
        <w:t>*In “The Gilded Six Bits,” Hurston steers perilously close to certain stereotypes that have been widely exploited over the years. Where are the stereotypes in this story? Is Hurston playing along with them? Subverting them? Correcting them? In what ways does Hurston distinguish her own voice from those of Missy May and Joe Banks?</w:t>
      </w:r>
      <w:r w:rsidRPr="009E4B98">
        <w:rPr>
          <w:rFonts w:ascii="Times New Roman" w:eastAsia="Times New Roman" w:hAnsi="Times New Roman" w:cs="Times New Roman"/>
        </w:rPr>
        <w:br/>
      </w:r>
      <w:r w:rsidRPr="009E4B98">
        <w:rPr>
          <w:rFonts w:ascii="Times New Roman" w:eastAsia="Times New Roman" w:hAnsi="Times New Roman" w:cs="Times New Roman"/>
        </w:rPr>
        <w:br/>
        <w:t>10/17</w:t>
      </w:r>
      <w:r w:rsidRPr="009E4B98">
        <w:rPr>
          <w:rFonts w:ascii="Times New Roman" w:eastAsia="Times New Roman" w:hAnsi="Times New Roman" w:cs="Times New Roman"/>
        </w:rPr>
        <w:tab/>
        <w:t>FALL BREAK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17 10/19 R </w:t>
      </w:r>
      <w:r w:rsidRPr="009E4B98">
        <w:rPr>
          <w:rFonts w:ascii="Times New Roman" w:eastAsia="Times New Roman" w:hAnsi="Times New Roman" w:cs="Times New Roman"/>
        </w:rPr>
        <w:tab/>
        <w:t>F. Scott Fitzgerald “Winter Dreams” and “Babylon Revisited” 963-994</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2-3 pg. draft of essay due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*Fitzgerald is famous as a prose stylist whose sentences can convey conflicting perspectives, tension between romantic and cynical inclinations. Write about the opening paragraphs of “Winter Dreams” and “Babylon Revisited,” describing the complexity of the voices you found there. </w:t>
      </w:r>
      <w:r w:rsidRPr="009E4B98">
        <w:rPr>
          <w:rFonts w:ascii="Times New Roman" w:eastAsia="Times New Roman" w:hAnsi="Times New Roman" w:cs="Times New Roman"/>
        </w:rPr>
        <w:br/>
      </w:r>
      <w:r w:rsidRPr="009E4B98">
        <w:rPr>
          <w:rFonts w:ascii="Times New Roman" w:eastAsia="Times New Roman" w:hAnsi="Times New Roman" w:cs="Times New Roman"/>
        </w:rPr>
        <w:tab/>
        <w:t>*In Hemingway’s “The Snows of Kilimanjaro,” the narrator/protagonist recalls his friend Julian, a pseudonym for Fitzgerald, and his friend’s fascination with the rich. Hemingway writes, “He thought they were a special glamorous race and when he found they weren’t it wrecked him just as much as any other thing that wrecked him.” Consider Hemingway’s description of Fitzgerald as an interpretation of what happens in “Babylon Revisited.”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18 10/24 T</w:t>
      </w:r>
      <w:r w:rsidRPr="009E4B98">
        <w:rPr>
          <w:rFonts w:ascii="Times New Roman" w:eastAsia="Times New Roman" w:hAnsi="Times New Roman" w:cs="Times New Roman"/>
        </w:rPr>
        <w:tab/>
        <w:t>Ernest Hemingway 1019-1037</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*Compare the opening page of “Winter Dreams” to the opening page of Hemingway’s “The Snows of Kilimanjaro.” Describe the differences and suggest what they imply about the different ways in which these writers worked as modern artists.</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*Consider the last paragraph of “The Snows of Kilimanjaro.” How are the ideas about loss, death, and the problem of understanding the meaning of one human life conveyed in this minimalist paragraph?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19 10/26 R</w:t>
      </w:r>
      <w:r w:rsidRPr="009E4B98">
        <w:rPr>
          <w:rFonts w:ascii="Times New Roman" w:eastAsia="Times New Roman" w:hAnsi="Times New Roman" w:cs="Times New Roman"/>
        </w:rPr>
        <w:tab/>
        <w:t>Eudora Welty 1092-1103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*”Petrified Man” is mostly dialogue, and this dialogue is mostly between Leota and Ms. Fletcher. How would you compare these conversations to ones in either Fitzgerald’s “Babylon Revisited” or Hemingway’s “The Snows of Kilimanjaro”? How does Welty’s dialogue achieve its comic effects?</w:t>
      </w:r>
      <w:r w:rsidRPr="009E4B98">
        <w:rPr>
          <w:rFonts w:ascii="Times New Roman" w:eastAsia="Times New Roman" w:hAnsi="Times New Roman" w:cs="Times New Roman"/>
        </w:rPr>
        <w:br/>
      </w:r>
      <w:r w:rsidRPr="009E4B98">
        <w:rPr>
          <w:rFonts w:ascii="Times New Roman" w:eastAsia="Times New Roman" w:hAnsi="Times New Roman" w:cs="Times New Roman"/>
        </w:rPr>
        <w:tab/>
        <w:t>*Consider this narrative as a story about telling stories: why we do it, and whether or not anyone actually listens. What would such a reading suggest about Welty’s sense of her own situation, or predicament, as a modern writer?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20 10/31  T </w:t>
      </w:r>
      <w:r w:rsidRPr="009E4B98">
        <w:rPr>
          <w:rFonts w:ascii="Times New Roman" w:eastAsia="Times New Roman" w:hAnsi="Times New Roman" w:cs="Times New Roman"/>
        </w:rPr>
        <w:tab/>
        <w:t>Tennessee Williams A Streetcar Named Desire 1113-1177</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*Why does A Streetcar Named Desire open with Stanley and Stella, rather than with the arrival of Blanche? What is their relationship based on, and why does it deepen Blanche’s predicament?</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*In many of the scenes in this play, the longest monologues are by Blanche herself. As an audience, do we hear Blanche the same way at the opening of the play as we do later on? Describe how and why our response to these monologues may change over the course of the drama.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21 11/2  R </w:t>
      </w:r>
      <w:r w:rsidRPr="009E4B98">
        <w:rPr>
          <w:rFonts w:ascii="Times New Roman" w:eastAsia="Times New Roman" w:hAnsi="Times New Roman" w:cs="Times New Roman"/>
        </w:rPr>
        <w:tab/>
        <w:t>Streetcar,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22 11/7  T</w:t>
      </w:r>
      <w:r w:rsidRPr="009E4B98">
        <w:rPr>
          <w:rFonts w:ascii="Times New Roman" w:eastAsia="Times New Roman" w:hAnsi="Times New Roman" w:cs="Times New Roman"/>
        </w:rPr>
        <w:tab/>
        <w:t>John Cheever “The Swimmer” 1177-1186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*How would you describe the way in which the tone of the story evolves, as we move from the opening scene to the closing one, in which Merrill comes “home”?</w:t>
      </w:r>
      <w:r w:rsidRPr="009E4B98">
        <w:rPr>
          <w:rFonts w:ascii="Times New Roman" w:eastAsia="Times New Roman" w:hAnsi="Times New Roman" w:cs="Times New Roman"/>
        </w:rPr>
        <w:br/>
      </w:r>
      <w:r w:rsidRPr="009E4B98">
        <w:rPr>
          <w:rFonts w:ascii="Times New Roman" w:eastAsia="Times New Roman" w:hAnsi="Times New Roman" w:cs="Times New Roman"/>
        </w:rPr>
        <w:tab/>
        <w:t>*You have probably read other American short stories that comment on a modern, materialistic culture: stories by Fitzgerald, Hemingway, Hurston, Salinger, Bellow, Updike, Carver, and many others. In fact, materialism and the superficial, show-off suburbs are commonplace targets. How does Cheever achieve a measure of originality in working with this material?</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23 11/9  R</w:t>
      </w:r>
      <w:r w:rsidRPr="009E4B98">
        <w:rPr>
          <w:rFonts w:ascii="Times New Roman" w:eastAsia="Times New Roman" w:hAnsi="Times New Roman" w:cs="Times New Roman"/>
        </w:rPr>
        <w:tab/>
        <w:t>Gwendolyn Brooks 1309-1313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*How do the tight, controlled rhyme and identical pattern of the stanzas affect your reading of “We Real Cool”?</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*Choose one of the other poems by Brooks and discuss her attention to form, rhythm, sound or word choice in that poem. </w:t>
      </w:r>
      <w:r w:rsidRPr="009E4B98">
        <w:rPr>
          <w:rFonts w:ascii="Times New Roman" w:eastAsia="Times New Roman" w:hAnsi="Times New Roman" w:cs="Times New Roman"/>
        </w:rPr>
        <w:br/>
      </w:r>
      <w:r w:rsidRPr="009E4B98">
        <w:rPr>
          <w:rFonts w:ascii="Times New Roman" w:eastAsia="Times New Roman" w:hAnsi="Times New Roman" w:cs="Times New Roman"/>
        </w:rPr>
        <w:br/>
        <w:t>24 11/14  T</w:t>
      </w:r>
      <w:r w:rsidRPr="009E4B98">
        <w:rPr>
          <w:rFonts w:ascii="Times New Roman" w:eastAsia="Times New Roman" w:hAnsi="Times New Roman" w:cs="Times New Roman"/>
        </w:rPr>
        <w:tab/>
        <w:t>Maxine Hong Kingston 1506-1515</w:t>
      </w:r>
      <w:r w:rsidRPr="009E4B98">
        <w:rPr>
          <w:rFonts w:ascii="Times New Roman" w:eastAsia="Times New Roman" w:hAnsi="Times New Roman" w:cs="Times New Roman"/>
        </w:rPr>
        <w:br/>
      </w:r>
      <w:r w:rsidRPr="009E4B98">
        <w:rPr>
          <w:rFonts w:ascii="Times New Roman" w:eastAsia="Times New Roman" w:hAnsi="Times New Roman" w:cs="Times New Roman"/>
        </w:rPr>
        <w:br/>
        <w:t>*Discuss Kingston’s comments on how and when the “No Name Woman “ story is told. How does it become a vehicle for teaching certain cultural lessons? How does Kingston take this story out of her parents’ hands and appropriate it for her own purposes?</w:t>
      </w:r>
      <w:r w:rsidRPr="009E4B98">
        <w:rPr>
          <w:rFonts w:ascii="Times New Roman" w:eastAsia="Times New Roman" w:hAnsi="Times New Roman" w:cs="Times New Roman"/>
        </w:rPr>
        <w:br/>
        <w:t xml:space="preserve">*By the end of the narrative, how does Kingston feel about her relationship to the No Name Woman? Does she have a clear sense of who this woman was, and of who she herself is? How does Kingston’s uncertainty on this issue exemplify some of the challenges inherent in recovering the past? </w:t>
      </w:r>
      <w:r w:rsidRPr="009E4B98">
        <w:rPr>
          <w:rFonts w:ascii="Times New Roman" w:eastAsia="Times New Roman" w:hAnsi="Times New Roman" w:cs="Times New Roman"/>
        </w:rPr>
        <w:br/>
      </w:r>
      <w:r w:rsidRPr="009E4B98">
        <w:rPr>
          <w:rFonts w:ascii="Times New Roman" w:eastAsia="Times New Roman" w:hAnsi="Times New Roman" w:cs="Times New Roman"/>
        </w:rPr>
        <w:br/>
        <w:t>25  11/16  R</w:t>
      </w:r>
      <w:r w:rsidRPr="009E4B98">
        <w:rPr>
          <w:rFonts w:ascii="Times New Roman" w:eastAsia="Times New Roman" w:hAnsi="Times New Roman" w:cs="Times New Roman"/>
        </w:rPr>
        <w:tab/>
        <w:t xml:space="preserve">Gloria Anzaldua “How to Tame a Wild Tongue” 1520-1529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*The essay moves back and forth between English and varieties of New World Spanish: what is suggested psychologically by these different voices in what purports to be nonfiction prose, a perspective from one writer?</w:t>
      </w:r>
      <w:r w:rsidRPr="009E4B98">
        <w:rPr>
          <w:rFonts w:ascii="Times New Roman" w:eastAsia="Times New Roman" w:hAnsi="Times New Roman" w:cs="Times New Roman"/>
        </w:rPr>
        <w:br/>
      </w:r>
      <w:r w:rsidRPr="009E4B98">
        <w:rPr>
          <w:rFonts w:ascii="Times New Roman" w:eastAsia="Times New Roman" w:hAnsi="Times New Roman" w:cs="Times New Roman"/>
        </w:rPr>
        <w:tab/>
        <w:t>*The end of the essay seems to be an invocation of nature and the earth as a source of redemption, consolation, welcome. Have we seen this in American literature before?</w:t>
      </w:r>
      <w:r w:rsidRPr="009E4B98">
        <w:rPr>
          <w:rFonts w:ascii="Times New Roman" w:eastAsia="Times New Roman" w:hAnsi="Times New Roman" w:cs="Times New Roman"/>
        </w:rPr>
        <w:br/>
      </w:r>
      <w:r w:rsidRPr="009E4B98">
        <w:rPr>
          <w:rFonts w:ascii="Times New Roman" w:eastAsia="Times New Roman" w:hAnsi="Times New Roman" w:cs="Times New Roman"/>
        </w:rPr>
        <w:br/>
        <w:t>26  11/21  T</w:t>
      </w:r>
      <w:r w:rsidRPr="009E4B98">
        <w:rPr>
          <w:rFonts w:ascii="Times New Roman" w:eastAsia="Times New Roman" w:hAnsi="Times New Roman" w:cs="Times New Roman"/>
        </w:rPr>
        <w:tab/>
        <w:t xml:space="preserve">Margaret Edson Wit </w:t>
      </w:r>
      <w:r w:rsidRPr="009E4B98">
        <w:rPr>
          <w:rFonts w:ascii="Times New Roman" w:eastAsia="Times New Roman" w:hAnsi="Times New Roman" w:cs="Times New Roman"/>
        </w:rPr>
        <w:br/>
        <w:t xml:space="preserve">*Vivian is the narrator of her own demise. Is she a reliable narrator? Can you find instances in the play in which her explanations about people are not accurate? Is she approaching the end of her life as if it were a test to be taught, distancing herself from her experience? </w:t>
      </w:r>
      <w:r w:rsidRPr="009E4B98">
        <w:rPr>
          <w:rFonts w:ascii="Times New Roman" w:eastAsia="Times New Roman" w:hAnsi="Times New Roman" w:cs="Times New Roman"/>
        </w:rPr>
        <w:br/>
        <w:t xml:space="preserve">*In the classroom scene Vivian describes “Donne’s agile wit at work: not so much resolving the issues of life and God as reveling in their complexity.” Student 2 rejects the idea that Donne revels in the complexity and suggests, on the contrary, that he is “scared, so he hides behind all this complicated stuff, hides behind this wit,” and describes him as “running away” from the big questions. Do you think this is a fair assessment of Donne? Is it a fair assessment of Vivian’s own behavior? What is Vivian most afraid of? What form does her “running away” take? </w:t>
      </w:r>
      <w:r w:rsidRPr="009E4B98">
        <w:rPr>
          <w:rFonts w:ascii="Times New Roman" w:eastAsia="Times New Roman" w:hAnsi="Times New Roman" w:cs="Times New Roman"/>
        </w:rPr>
        <w:br/>
        <w:t>*Professor Ashford calls The Runaway Bunny “a little allegory of the soul” (p. 80). What does she mean by this? How does the children’s book, in this light, relate to Donne and Vivian, with their cases of Salvation Anxiety? What sort of comfort does the story give Vivian, assuming she is capable of taking it in? Why does Professor Ashford say “And flights of angels sing thee to thy rest” as she leaves? What does Professor Ashford perceive in The Runaway Bunny that is important? Why did the playwright select this book for Professor Ashford to read to Vivian?</w:t>
      </w:r>
      <w:r w:rsidRPr="009E4B98">
        <w:rPr>
          <w:rFonts w:ascii="Times New Roman" w:eastAsia="Times New Roman" w:hAnsi="Times New Roman" w:cs="Times New Roman"/>
        </w:rPr>
        <w:br/>
        <w:t>THANKSGIVING</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27  11/28   T </w:t>
      </w:r>
      <w:r w:rsidRPr="009E4B98">
        <w:rPr>
          <w:rFonts w:ascii="Times New Roman" w:eastAsia="Times New Roman" w:hAnsi="Times New Roman" w:cs="Times New Roman"/>
        </w:rPr>
        <w:tab/>
        <w:t>Edson Wit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28   11/30   R</w:t>
      </w:r>
      <w:r w:rsidRPr="009E4B98">
        <w:rPr>
          <w:rFonts w:ascii="Times New Roman" w:eastAsia="Times New Roman" w:hAnsi="Times New Roman" w:cs="Times New Roman"/>
        </w:rPr>
        <w:tab/>
        <w:t>Art Spiegelman, selections from Maus 1550-1568</w:t>
      </w:r>
      <w:r w:rsidRPr="009E4B98">
        <w:rPr>
          <w:rFonts w:ascii="Times New Roman" w:eastAsia="Times New Roman" w:hAnsi="Times New Roman" w:cs="Times New Roman"/>
        </w:rPr>
        <w:br/>
      </w:r>
      <w:r w:rsidRPr="009E4B98">
        <w:rPr>
          <w:rFonts w:ascii="Times New Roman" w:eastAsia="Times New Roman" w:hAnsi="Times New Roman" w:cs="Times New Roman"/>
        </w:rPr>
        <w:br/>
        <w:t>*Lots of graphic novels are illustrated in color. Why are the images in Maus so stark and austere? Why these stiff figures, in black and white?</w:t>
      </w:r>
      <w:r w:rsidRPr="009E4B98">
        <w:rPr>
          <w:rFonts w:ascii="Times New Roman" w:eastAsia="Times New Roman" w:hAnsi="Times New Roman" w:cs="Times New Roman"/>
        </w:rPr>
        <w:br/>
      </w:r>
      <w:r w:rsidRPr="009E4B98">
        <w:rPr>
          <w:rFonts w:ascii="Times New Roman" w:eastAsia="Times New Roman" w:hAnsi="Times New Roman" w:cs="Times New Roman"/>
        </w:rPr>
        <w:tab/>
        <w:t>*In the opening panels of the excerpt, Spiegelman, as the son, comes on his father in the midst of a domestic spat and offers us a scene that is almost out of a sit com: an old couple quarreling with each other about old and banal matters, threatening to break up when there is no real chance that they will do so or that any of this will change. What are the advantages and risks of including a scene like this?</w:t>
      </w:r>
      <w:r w:rsidRPr="009E4B98">
        <w:rPr>
          <w:rFonts w:ascii="Times New Roman" w:eastAsia="Times New Roman" w:hAnsi="Times New Roman" w:cs="Times New Roman"/>
        </w:rPr>
        <w:br/>
      </w:r>
      <w:r w:rsidRPr="009E4B98">
        <w:rPr>
          <w:rFonts w:ascii="Times New Roman" w:eastAsia="Times New Roman" w:hAnsi="Times New Roman" w:cs="Times New Roman"/>
        </w:rPr>
        <w:tab/>
        <w:t>*This selection from Maus focuses on the kind of story that might fade into the background in accounts of the Holocaust, a story about hiding in basements and barns, about taking chances in the streets of cities and villages. From the ordeal of the East European Jews there are tens of thousands of such stories. How might this kind of presentation resist the forgetfulness of history?</w:t>
      </w:r>
      <w:r w:rsidRPr="009E4B98">
        <w:rPr>
          <w:rFonts w:ascii="Times New Roman" w:eastAsia="Times New Roman" w:hAnsi="Times New Roman" w:cs="Times New Roman"/>
        </w:rPr>
        <w:br/>
      </w:r>
      <w:r w:rsidRPr="009E4B98">
        <w:rPr>
          <w:rFonts w:ascii="Times New Roman" w:eastAsia="Times New Roman" w:hAnsi="Times New Roman" w:cs="Times New Roman"/>
        </w:rPr>
        <w:br/>
        <w:t>29   12/5  T</w:t>
      </w:r>
      <w:r w:rsidRPr="009E4B98">
        <w:rPr>
          <w:rFonts w:ascii="Times New Roman" w:eastAsia="Times New Roman" w:hAnsi="Times New Roman" w:cs="Times New Roman"/>
        </w:rPr>
        <w:tab/>
        <w:t>Make-up day</w:t>
      </w:r>
      <w:r w:rsidRPr="009E4B98">
        <w:rPr>
          <w:rFonts w:ascii="Times New Roman" w:eastAsia="Times New Roman" w:hAnsi="Times New Roman" w:cs="Times New Roman"/>
        </w:rPr>
        <w:br/>
      </w:r>
      <w:r w:rsidRPr="009E4B98">
        <w:rPr>
          <w:rFonts w:ascii="Times New Roman" w:eastAsia="Times New Roman" w:hAnsi="Times New Roman" w:cs="Times New Roman"/>
        </w:rPr>
        <w:br/>
        <w:t>30   12/7  R</w:t>
      </w:r>
      <w:r w:rsidRPr="009E4B98">
        <w:rPr>
          <w:rFonts w:ascii="Times New Roman" w:eastAsia="Times New Roman" w:hAnsi="Times New Roman" w:cs="Times New Roman"/>
        </w:rPr>
        <w:tab/>
        <w:t>Review for final</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4-5 pg. Paper Due (turn in draft with my comments on it with the paper)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Tuesday, Dec. 12, 3-5</w:t>
      </w:r>
      <w:r w:rsidRPr="009E4B98">
        <w:rPr>
          <w:rFonts w:ascii="Times New Roman" w:eastAsia="Times New Roman" w:hAnsi="Times New Roman" w:cs="Times New Roman"/>
        </w:rPr>
        <w:br/>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2" w:name="_fxmvx3tvpb1h" w:colFirst="0" w:colLast="0"/>
      <w:bookmarkEnd w:id="12"/>
      <w:r w:rsidRPr="009E4B98">
        <w:rPr>
          <w:rFonts w:ascii="Times New Roman" w:hAnsi="Times New Roman" w:cs="Times New Roman"/>
        </w:rPr>
        <w:t>ENGL 3603. Topics in Rhetoric and Composition (Irregular). 3 Hours.</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rPr>
        <w:t>The study of special topics in the field of Rhetoric and Composition. Content will vary. May be repeated for up to 9 hours of degree credit.</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b/>
        </w:rPr>
        <w:t>ENGL 3603</w:t>
      </w:r>
      <w:r w:rsidRPr="009E4B98">
        <w:rPr>
          <w:rFonts w:ascii="Times New Roman" w:eastAsia="Times New Roman" w:hAnsi="Times New Roman" w:cs="Times New Roman"/>
          <w:b/>
        </w:rPr>
        <w:tab/>
        <w:t>Writing Center Peer Tutor Pedagogy Class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b/>
        </w:rPr>
        <w:br/>
      </w:r>
      <w:r w:rsidRPr="009E4B98">
        <w:rPr>
          <w:rFonts w:ascii="Times New Roman" w:eastAsia="Times New Roman" w:hAnsi="Times New Roman" w:cs="Times New Roman"/>
          <w:b/>
        </w:rPr>
        <w:br/>
      </w:r>
      <w:r w:rsidRPr="009E4B98">
        <w:rPr>
          <w:rFonts w:ascii="Times New Roman" w:eastAsia="Times New Roman" w:hAnsi="Times New Roman" w:cs="Times New Roman"/>
        </w:rPr>
        <w:t>Course  Description:</w:t>
      </w:r>
      <w:r w:rsidRPr="009E4B98">
        <w:rPr>
          <w:rFonts w:ascii="Times New Roman" w:eastAsia="Times New Roman" w:hAnsi="Times New Roman" w:cs="Times New Roman"/>
          <w:b/>
        </w:rPr>
        <w:br/>
      </w:r>
      <w:r w:rsidRPr="009E4B98">
        <w:rPr>
          <w:rFonts w:ascii="Times New Roman" w:eastAsia="Times New Roman" w:hAnsi="Times New Roman" w:cs="Times New Roman"/>
        </w:rPr>
        <w:t>Writing Center peer tutor pedagogy is a unique form of instructional expertise that is informed by both critical theory and learner-based strategies. Classroom teaching may not inform tutorial pedagogy; however, tutorial pedagogy’s focus on one-on-one interaction can inform classroom technique or philosophy.  While students learn to critically evaluate and effectively articulate writer concerns, they will also learn to collaborate with writers and other tutors. The course recognizes the complexity of learning effective writing skills in the classroom and the importance of trained tutors in building literacy competency and academic flexibility in students in Arkansas public schools and in the matriculation of underrepresented Arkansas populations at the University of Arkansas.</w:t>
      </w:r>
      <w:r w:rsidRPr="009E4B98">
        <w:rPr>
          <w:rFonts w:ascii="Times New Roman" w:eastAsia="Times New Roman" w:hAnsi="Times New Roman" w:cs="Times New Roman"/>
        </w:rPr>
        <w:br/>
        <w:t>While the course is designed to prepare potential teachers to establish writing centers or  tutorial programs after graduation with the support of University of Arkansas educational professionals, it is only an introduction to Writing Center theory, which is a rigorous area of scholarship in its own right.</w:t>
      </w:r>
      <w:r w:rsidRPr="009E4B98">
        <w:rPr>
          <w:rFonts w:ascii="Times New Roman" w:eastAsia="Times New Roman" w:hAnsi="Times New Roman" w:cs="Times New Roman"/>
        </w:rPr>
        <w:br/>
        <w:t>In this course, students will explore the theory and practice of peer consulting through class activities, readings, and discussions and through observing and participating in consultations. Students will use the opportunities offered to tailor their class work to best fit their academic goals and interests, although a heavy focus will be on tutoring writing across the curriculum and literacy issues.</w:t>
      </w:r>
      <w:r w:rsidRPr="009E4B98">
        <w:rPr>
          <w:rFonts w:ascii="Times New Roman" w:eastAsia="Times New Roman" w:hAnsi="Times New Roman" w:cs="Times New Roman"/>
          <w:b/>
        </w:rPr>
        <w:br/>
      </w:r>
      <w:r w:rsidRPr="009E4B98">
        <w:rPr>
          <w:rFonts w:ascii="Times New Roman" w:eastAsia="Times New Roman" w:hAnsi="Times New Roman" w:cs="Times New Roman"/>
          <w:b/>
        </w:rPr>
        <w:br/>
      </w:r>
      <w:r w:rsidRPr="009E4B98">
        <w:rPr>
          <w:rFonts w:ascii="Times New Roman" w:eastAsia="Times New Roman" w:hAnsi="Times New Roman" w:cs="Times New Roman"/>
        </w:rPr>
        <w:t>Required Texts:</w:t>
      </w:r>
      <w:r w:rsidRPr="009E4B98">
        <w:rPr>
          <w:rFonts w:ascii="Times New Roman" w:eastAsia="Times New Roman" w:hAnsi="Times New Roman" w:cs="Times New Roman"/>
          <w:b/>
        </w:rPr>
        <w:br/>
      </w:r>
      <w:r w:rsidRPr="009E4B98">
        <w:rPr>
          <w:rFonts w:ascii="Times New Roman" w:eastAsia="Times New Roman" w:hAnsi="Times New Roman" w:cs="Times New Roman"/>
        </w:rPr>
        <w:t>Bedford Guide for Writing Tutors. Ryan and Zimmerelli, 2010. ISBN-13: 978-0-312-56673-9 ESL Writers. Shanti Eds. Bruce and Ben Rafoth, 2009. ISBN-13: 978-0-86709-594-4</w:t>
      </w:r>
      <w:r w:rsidRPr="009E4B98">
        <w:rPr>
          <w:rFonts w:ascii="Times New Roman" w:eastAsia="Times New Roman" w:hAnsi="Times New Roman" w:cs="Times New Roman"/>
        </w:rPr>
        <w:br/>
        <w:t>Longman Guide to Writing Center Theory and Practice. Eds. Robert Barnett and Jacob Blumner, 2008. ISBN-13:  978-0-205-57417-9</w:t>
      </w:r>
      <w:r w:rsidRPr="009E4B98">
        <w:rPr>
          <w:rFonts w:ascii="Times New Roman" w:eastAsia="Times New Roman" w:hAnsi="Times New Roman" w:cs="Times New Roman"/>
        </w:rPr>
        <w:br/>
        <w:t>The St. Martin’s Sourcebook for Writing Tutors. Eds. Christina Murphy and Steve Sherwood, 2011.</w:t>
      </w:r>
      <w:r w:rsidRPr="009E4B98">
        <w:rPr>
          <w:rFonts w:ascii="Times New Roman" w:eastAsia="Times New Roman" w:hAnsi="Times New Roman" w:cs="Times New Roman"/>
        </w:rPr>
        <w:br/>
        <w:t>ISBN-13:  978-0-312-66191-5</w:t>
      </w:r>
      <w:r w:rsidRPr="009E4B98">
        <w:rPr>
          <w:rFonts w:ascii="Times New Roman" w:eastAsia="Times New Roman" w:hAnsi="Times New Roman" w:cs="Times New Roman"/>
        </w:rPr>
        <w:br/>
        <w:t>The Successful High School Writing Center. Eds. Dawn Fels and Jennifer Wells, 2011.  ISBN-13: 978-0807752524</w:t>
      </w:r>
      <w:r w:rsidRPr="009E4B98">
        <w:rPr>
          <w:rFonts w:ascii="Times New Roman" w:eastAsia="Times New Roman" w:hAnsi="Times New Roman" w:cs="Times New Roman"/>
        </w:rPr>
        <w:br/>
      </w:r>
      <w:r w:rsidRPr="009E4B98">
        <w:rPr>
          <w:rFonts w:ascii="Times New Roman" w:eastAsia="Times New Roman" w:hAnsi="Times New Roman" w:cs="Times New Roman"/>
        </w:rPr>
        <w:br/>
        <w:t>Suggested Text:</w:t>
      </w:r>
      <w:r w:rsidRPr="009E4B98">
        <w:rPr>
          <w:rFonts w:ascii="Times New Roman" w:eastAsia="Times New Roman" w:hAnsi="Times New Roman" w:cs="Times New Roman"/>
        </w:rPr>
        <w:br/>
        <w:t>The Writing Center Director’s Resource Book. Eds. Christina Murphy and Byron L. Stay.  2006. SBN-13:  978-0805856088</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 Pedagogy Portfolio, Literacy Memoir, Civic Literacy Research Project, Article Review, Article for Peer Centered or The Dangling Modifier, On-Location WC Space Analysis ; Correspondence with WCA or WPA professionals, Literacy Research Paper, Literature Review Colloquium.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I reserve the right to alter this syllabus due to scheduling considerations for guest speakers or field trips.--klm</w:t>
      </w:r>
      <w:r w:rsidRPr="009E4B98">
        <w:rPr>
          <w:rFonts w:ascii="Times New Roman" w:eastAsia="Times New Roman" w:hAnsi="Times New Roman" w:cs="Times New Roman"/>
        </w:rPr>
        <w:br/>
        <w:t>Week One</w:t>
      </w:r>
      <w:r w:rsidRPr="009E4B98">
        <w:rPr>
          <w:rFonts w:ascii="Times New Roman" w:eastAsia="Times New Roman" w:hAnsi="Times New Roman" w:cs="Times New Roman"/>
        </w:rPr>
        <w:br/>
        <w:t>Jan. 15</w:t>
      </w:r>
      <w:r w:rsidRPr="009E4B98">
        <w:rPr>
          <w:rFonts w:ascii="Times New Roman" w:eastAsia="Times New Roman" w:hAnsi="Times New Roman" w:cs="Times New Roman"/>
        </w:rPr>
        <w:tab/>
        <w:t>Introductions and Orientation: Naming; Portfolio discussion. Jan. 17</w:t>
      </w:r>
      <w:r w:rsidRPr="009E4B98">
        <w:rPr>
          <w:rFonts w:ascii="Times New Roman" w:eastAsia="Times New Roman" w:hAnsi="Times New Roman" w:cs="Times New Roman"/>
        </w:rPr>
        <w:tab/>
        <w:t>Literacy History Archives: What we bring to tutoring.</w:t>
      </w:r>
      <w:r w:rsidRPr="009E4B98">
        <w:rPr>
          <w:rFonts w:ascii="Times New Roman" w:eastAsia="Times New Roman" w:hAnsi="Times New Roman" w:cs="Times New Roman"/>
        </w:rPr>
        <w:br/>
        <w:t>Week Two</w:t>
      </w:r>
      <w:r w:rsidRPr="009E4B98">
        <w:rPr>
          <w:rFonts w:ascii="Times New Roman" w:eastAsia="Times New Roman" w:hAnsi="Times New Roman" w:cs="Times New Roman"/>
        </w:rPr>
        <w:br/>
        <w:t>Jan. 22</w:t>
      </w:r>
      <w:r w:rsidRPr="009E4B98">
        <w:rPr>
          <w:rFonts w:ascii="Times New Roman" w:eastAsia="Times New Roman" w:hAnsi="Times New Roman" w:cs="Times New Roman"/>
        </w:rPr>
        <w:tab/>
        <w:t>“Why We Tutor: Reading Responses and Writing Activities” (PT 1); “The Writing Process” (PT 11).</w:t>
      </w:r>
      <w:r w:rsidRPr="009E4B98">
        <w:rPr>
          <w:rFonts w:ascii="Times New Roman" w:eastAsia="Times New Roman" w:hAnsi="Times New Roman" w:cs="Times New Roman"/>
        </w:rPr>
        <w:br/>
        <w:t>Jan. 27</w:t>
      </w:r>
      <w:r w:rsidRPr="009E4B98">
        <w:rPr>
          <w:rFonts w:ascii="Times New Roman" w:eastAsia="Times New Roman" w:hAnsi="Times New Roman" w:cs="Times New Roman"/>
        </w:rPr>
        <w:tab/>
        <w:t>Literacy Memoir Due; “The Tutoring Process” (PT 25); “Examining Expectations” (PT 47).</w:t>
      </w:r>
      <w:r w:rsidRPr="009E4B98">
        <w:rPr>
          <w:rFonts w:ascii="Times New Roman" w:eastAsia="Times New Roman" w:hAnsi="Times New Roman" w:cs="Times New Roman"/>
        </w:rPr>
        <w:br/>
      </w:r>
      <w:r w:rsidRPr="009E4B98">
        <w:rPr>
          <w:rFonts w:ascii="Times New Roman" w:eastAsia="Times New Roman" w:hAnsi="Times New Roman" w:cs="Times New Roman"/>
        </w:rPr>
        <w:br/>
        <w:t>Week Three</w:t>
      </w:r>
      <w:r w:rsidRPr="009E4B98">
        <w:rPr>
          <w:rFonts w:ascii="Times New Roman" w:eastAsia="Times New Roman" w:hAnsi="Times New Roman" w:cs="Times New Roman"/>
        </w:rPr>
        <w:br/>
        <w:t>Jan. 29</w:t>
      </w:r>
      <w:r w:rsidRPr="009E4B98">
        <w:rPr>
          <w:rFonts w:ascii="Times New Roman" w:eastAsia="Times New Roman" w:hAnsi="Times New Roman" w:cs="Times New Roman"/>
        </w:rPr>
        <w:tab/>
        <w:t>“What Tutoring Isn’t” (Blackboard); “Power and Authority in Peer Tutoring” (SM 112); “Censoring Students” (Blackboard); “The Use of Force” (Blackboard).</w:t>
      </w:r>
      <w:r w:rsidRPr="009E4B98">
        <w:rPr>
          <w:rFonts w:ascii="Times New Roman" w:eastAsia="Times New Roman" w:hAnsi="Times New Roman" w:cs="Times New Roman"/>
        </w:rPr>
        <w:br/>
        <w:t>Jan. 31</w:t>
      </w:r>
      <w:r w:rsidRPr="009E4B98">
        <w:rPr>
          <w:rFonts w:ascii="Times New Roman" w:eastAsia="Times New Roman" w:hAnsi="Times New Roman" w:cs="Times New Roman"/>
        </w:rPr>
        <w:tab/>
        <w:t>“Observing in the Center” (PT 61); “The Writing Center as a Workplace” (BG 1).</w:t>
      </w:r>
      <w:r w:rsidRPr="009E4B98">
        <w:rPr>
          <w:rFonts w:ascii="Times New Roman" w:eastAsia="Times New Roman" w:hAnsi="Times New Roman" w:cs="Times New Roman"/>
        </w:rPr>
        <w:br/>
      </w:r>
      <w:r w:rsidRPr="009E4B98">
        <w:rPr>
          <w:rFonts w:ascii="Times New Roman" w:eastAsia="Times New Roman" w:hAnsi="Times New Roman" w:cs="Times New Roman"/>
        </w:rPr>
        <w:br/>
        <w:t>Week Four</w:t>
      </w:r>
      <w:r w:rsidRPr="009E4B98">
        <w:rPr>
          <w:rFonts w:ascii="Times New Roman" w:eastAsia="Times New Roman" w:hAnsi="Times New Roman" w:cs="Times New Roman"/>
        </w:rPr>
        <w:br/>
        <w:t>Feb.  5</w:t>
      </w:r>
      <w:r w:rsidRPr="009E4B98">
        <w:rPr>
          <w:rFonts w:ascii="Times New Roman" w:eastAsia="Times New Roman" w:hAnsi="Times New Roman" w:cs="Times New Roman"/>
        </w:rPr>
        <w:tab/>
        <w:t>Article Review due; “The Idea of a Writing Center” (WCT 63); “Revisiting ‘The Idea of a Writing Center’” (WCT 79).</w:t>
      </w:r>
      <w:r w:rsidRPr="009E4B98">
        <w:rPr>
          <w:rFonts w:ascii="Times New Roman" w:eastAsia="Times New Roman" w:hAnsi="Times New Roman" w:cs="Times New Roman"/>
        </w:rPr>
        <w:br/>
        <w:t>Feb.  7</w:t>
      </w:r>
      <w:r w:rsidRPr="009E4B98">
        <w:rPr>
          <w:rFonts w:ascii="Times New Roman" w:eastAsia="Times New Roman" w:hAnsi="Times New Roman" w:cs="Times New Roman"/>
        </w:rPr>
        <w:tab/>
        <w:t>Observations Begin (Once a week until tutoring begins);  “Collaboration, Control, and the Idea of a Writing Center” (WCT 92); “Writing Centers: Historical and Theoretical Contexts” (PT 141).</w:t>
      </w:r>
      <w:r w:rsidRPr="009E4B98">
        <w:rPr>
          <w:rFonts w:ascii="Times New Roman" w:eastAsia="Times New Roman" w:hAnsi="Times New Roman" w:cs="Times New Roman"/>
        </w:rPr>
        <w:br/>
        <w:t>Week Five</w:t>
      </w:r>
      <w:r w:rsidRPr="009E4B98">
        <w:rPr>
          <w:rFonts w:ascii="Times New Roman" w:eastAsia="Times New Roman" w:hAnsi="Times New Roman" w:cs="Times New Roman"/>
        </w:rPr>
        <w:br/>
        <w:t>Feb. 12</w:t>
      </w:r>
      <w:r w:rsidRPr="009E4B98">
        <w:rPr>
          <w:rFonts w:ascii="Times New Roman" w:eastAsia="Times New Roman" w:hAnsi="Times New Roman" w:cs="Times New Roman"/>
        </w:rPr>
        <w:tab/>
        <w:t>Observation discussion; “Our Little Secret” (WCT 41); “Writing as Healing: Writing Letters as  Literate Action” (Blackboard).</w:t>
      </w:r>
      <w:r w:rsidRPr="009E4B98">
        <w:rPr>
          <w:rFonts w:ascii="Times New Roman" w:eastAsia="Times New Roman" w:hAnsi="Times New Roman" w:cs="Times New Roman"/>
        </w:rPr>
        <w:br/>
        <w:t>Feb. 14</w:t>
      </w:r>
      <w:r w:rsidRPr="009E4B98">
        <w:rPr>
          <w:rFonts w:ascii="Times New Roman" w:eastAsia="Times New Roman" w:hAnsi="Times New Roman" w:cs="Times New Roman"/>
        </w:rPr>
        <w:tab/>
        <w:t>Service Learning articles  (Blackboard).</w:t>
      </w:r>
      <w:r w:rsidRPr="009E4B98">
        <w:rPr>
          <w:rFonts w:ascii="Times New Roman" w:eastAsia="Times New Roman" w:hAnsi="Times New Roman" w:cs="Times New Roman"/>
        </w:rPr>
        <w:br/>
        <w:t>Week Six</w:t>
      </w:r>
      <w:r w:rsidRPr="009E4B98">
        <w:rPr>
          <w:rFonts w:ascii="Times New Roman" w:eastAsia="Times New Roman" w:hAnsi="Times New Roman" w:cs="Times New Roman"/>
        </w:rPr>
        <w:br/>
        <w:t>Feb. 19</w:t>
      </w:r>
      <w:r w:rsidRPr="009E4B98">
        <w:rPr>
          <w:rFonts w:ascii="Times New Roman" w:eastAsia="Times New Roman" w:hAnsi="Times New Roman" w:cs="Times New Roman"/>
        </w:rPr>
        <w:tab/>
        <w:t>“Tutoring Practice” (PT 73); Minimalist Tutoring (WCT 219).</w:t>
      </w:r>
      <w:r w:rsidRPr="009E4B98">
        <w:rPr>
          <w:rFonts w:ascii="Times New Roman" w:eastAsia="Times New Roman" w:hAnsi="Times New Roman" w:cs="Times New Roman"/>
        </w:rPr>
        <w:br/>
        <w:t>Feb. 21</w:t>
      </w:r>
      <w:r w:rsidRPr="009E4B98">
        <w:rPr>
          <w:rFonts w:ascii="Times New Roman" w:eastAsia="Times New Roman" w:hAnsi="Times New Roman" w:cs="Times New Roman"/>
        </w:rPr>
        <w:tab/>
        <w:t>Action Letter due; “What if? “(PT 169); “Reading in the Writing Center” (PT 103).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Seven</w:t>
      </w:r>
      <w:r w:rsidRPr="009E4B98">
        <w:rPr>
          <w:rFonts w:ascii="Times New Roman" w:eastAsia="Times New Roman" w:hAnsi="Times New Roman" w:cs="Times New Roman"/>
        </w:rPr>
        <w:br/>
        <w:t>Feb. 26</w:t>
      </w:r>
      <w:r w:rsidRPr="009E4B98">
        <w:rPr>
          <w:rFonts w:ascii="Times New Roman" w:eastAsia="Times New Roman" w:hAnsi="Times New Roman" w:cs="Times New Roman"/>
        </w:rPr>
        <w:tab/>
        <w:t>Collaboration is Not Collaboration (WCT 272); “Coping With Different Tutoring Situations” (BG 99); “Using Tutorial Principles to Train Tutors” (Blackboard).</w:t>
      </w:r>
      <w:r w:rsidRPr="009E4B98">
        <w:rPr>
          <w:rFonts w:ascii="Times New Roman" w:eastAsia="Times New Roman" w:hAnsi="Times New Roman" w:cs="Times New Roman"/>
        </w:rPr>
        <w:br/>
        <w:t>Feb.  28</w:t>
      </w:r>
      <w:r w:rsidRPr="009E4B98">
        <w:rPr>
          <w:rFonts w:ascii="Times New Roman" w:eastAsia="Times New Roman" w:hAnsi="Times New Roman" w:cs="Times New Roman"/>
        </w:rPr>
        <w:tab/>
        <w:t>Literacy Research Paper due; “Crossing Thresholds: Creating a Peer Tutoring Program” (Blackboard).</w:t>
      </w:r>
      <w:r w:rsidRPr="009E4B98">
        <w:rPr>
          <w:rFonts w:ascii="Times New Roman" w:eastAsia="Times New Roman" w:hAnsi="Times New Roman" w:cs="Times New Roman"/>
        </w:rPr>
        <w:br/>
        <w:t>Week Eight</w:t>
      </w:r>
      <w:r w:rsidRPr="009E4B98">
        <w:rPr>
          <w:rFonts w:ascii="Times New Roman" w:eastAsia="Times New Roman" w:hAnsi="Times New Roman" w:cs="Times New Roman"/>
        </w:rPr>
        <w:br/>
        <w:t>Mar. 5</w:t>
      </w:r>
      <w:r w:rsidRPr="009E4B98">
        <w:rPr>
          <w:rFonts w:ascii="Times New Roman" w:eastAsia="Times New Roman" w:hAnsi="Times New Roman" w:cs="Times New Roman"/>
        </w:rPr>
        <w:tab/>
        <w:t>Semester Project Discussion; “Writing Center Research” (PT 127); “The Writers You Tutor” (BG 58).</w:t>
      </w:r>
      <w:r w:rsidRPr="009E4B98">
        <w:rPr>
          <w:rFonts w:ascii="Times New Roman" w:eastAsia="Times New Roman" w:hAnsi="Times New Roman" w:cs="Times New Roman"/>
        </w:rPr>
        <w:br/>
        <w:t>Mar. 7</w:t>
      </w:r>
      <w:r w:rsidRPr="009E4B98">
        <w:rPr>
          <w:rFonts w:ascii="Times New Roman" w:eastAsia="Times New Roman" w:hAnsi="Times New Roman" w:cs="Times New Roman"/>
        </w:rPr>
        <w:tab/>
        <w:t>“Theoretical Perspectives on Learning a Second Language” (ESL 18); “Meeting in the Middle: Bridging the Construction of Meaning with Generation 1.5 Learners” (91).</w:t>
      </w:r>
      <w:r w:rsidRPr="009E4B98">
        <w:rPr>
          <w:rFonts w:ascii="Times New Roman" w:eastAsia="Times New Roman" w:hAnsi="Times New Roman" w:cs="Times New Roman"/>
        </w:rPr>
        <w:br/>
      </w:r>
      <w:r w:rsidRPr="009E4B98">
        <w:rPr>
          <w:rFonts w:ascii="Times New Roman" w:eastAsia="Times New Roman" w:hAnsi="Times New Roman" w:cs="Times New Roman"/>
        </w:rPr>
        <w:br/>
        <w:t>Week Nine</w:t>
      </w:r>
      <w:r w:rsidRPr="009E4B98">
        <w:rPr>
          <w:rFonts w:ascii="Times New Roman" w:eastAsia="Times New Roman" w:hAnsi="Times New Roman" w:cs="Times New Roman"/>
        </w:rPr>
        <w:br/>
        <w:t>Mar. 12</w:t>
      </w:r>
      <w:r w:rsidRPr="009E4B98">
        <w:rPr>
          <w:rFonts w:ascii="Times New Roman" w:eastAsia="Times New Roman" w:hAnsi="Times New Roman" w:cs="Times New Roman"/>
        </w:rPr>
        <w:tab/>
        <w:t>“A(n)/The/Ø Article About Articles” (ESL 105); “Working with ESL Writers” ( PT 117); “Addressing Racial Diversity in a Writing Center: Stories and Lessons from Two Beginners” (SM 302). Prompt in class.</w:t>
      </w:r>
      <w:r w:rsidRPr="009E4B98">
        <w:rPr>
          <w:rFonts w:ascii="Times New Roman" w:eastAsia="Times New Roman" w:hAnsi="Times New Roman" w:cs="Times New Roman"/>
        </w:rPr>
        <w:br/>
      </w:r>
      <w:r w:rsidRPr="009E4B98">
        <w:rPr>
          <w:rFonts w:ascii="Times New Roman" w:eastAsia="Times New Roman" w:hAnsi="Times New Roman" w:cs="Times New Roman"/>
        </w:rPr>
        <w:br/>
        <w:t>Mar. 14</w:t>
      </w:r>
      <w:r w:rsidRPr="009E4B98">
        <w:rPr>
          <w:rFonts w:ascii="Times New Roman" w:eastAsia="Times New Roman" w:hAnsi="Times New Roman" w:cs="Times New Roman"/>
        </w:rPr>
        <w:tab/>
        <w:t>“World English,” Dr. Mohammed Abdalhadi.</w:t>
      </w:r>
      <w:r w:rsidRPr="009E4B98">
        <w:rPr>
          <w:rFonts w:ascii="Times New Roman" w:eastAsia="Times New Roman" w:hAnsi="Times New Roman" w:cs="Times New Roman"/>
        </w:rPr>
        <w:br/>
      </w:r>
      <w:r w:rsidRPr="009E4B98">
        <w:rPr>
          <w:rFonts w:ascii="Times New Roman" w:eastAsia="Times New Roman" w:hAnsi="Times New Roman" w:cs="Times New Roman"/>
        </w:rPr>
        <w:br/>
        <w:t>Week Ten</w:t>
      </w:r>
      <w:r w:rsidRPr="009E4B98">
        <w:rPr>
          <w:rFonts w:ascii="Times New Roman" w:eastAsia="Times New Roman" w:hAnsi="Times New Roman" w:cs="Times New Roman"/>
        </w:rPr>
        <w:br/>
        <w:t>Mar. 17</w:t>
      </w:r>
      <w:r w:rsidRPr="009E4B98">
        <w:rPr>
          <w:rFonts w:ascii="Times New Roman" w:eastAsia="Times New Roman" w:hAnsi="Times New Roman" w:cs="Times New Roman"/>
        </w:rPr>
        <w:tab/>
        <w:t>Tutorials Begin in WCOB. (Once a week through April 28. Tutorial Reflections due each Tuesday.); Learning Disabilities in the Writing Center“ (SM 249); “Transcending ‘Conversing’ ” (Blackboard); “Cultural Conflicts in the Writing Center” (Blackboard); “Reflecting on the First Session”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Mar. 19</w:t>
      </w:r>
      <w:r w:rsidRPr="009E4B98">
        <w:rPr>
          <w:rFonts w:ascii="Times New Roman" w:eastAsia="Times New Roman" w:hAnsi="Times New Roman" w:cs="Times New Roman"/>
        </w:rPr>
        <w:tab/>
        <w:t>“The High School Learning Center/Lab” (Blackboard); “Goals and Philosophies of High School Writing Centers” (Blackboard); “Staffing the Writing Center” (Blackboard); “Training Peer Tutors for the Secondary School Writing Center”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Week Eleven</w:t>
      </w:r>
      <w:r w:rsidRPr="009E4B98">
        <w:rPr>
          <w:rFonts w:ascii="Times New Roman" w:eastAsia="Times New Roman" w:hAnsi="Times New Roman" w:cs="Times New Roman"/>
        </w:rPr>
        <w:br/>
      </w:r>
      <w:r w:rsidRPr="009E4B98">
        <w:rPr>
          <w:rFonts w:ascii="Times New Roman" w:eastAsia="Times New Roman" w:hAnsi="Times New Roman" w:cs="Times New Roman"/>
        </w:rPr>
        <w:br/>
        <w:t>Mar, 24-March 27 SPRING BREAK</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Twelve</w:t>
      </w:r>
      <w:r w:rsidRPr="009E4B98">
        <w:rPr>
          <w:rFonts w:ascii="Times New Roman" w:eastAsia="Times New Roman" w:hAnsi="Times New Roman" w:cs="Times New Roman"/>
        </w:rPr>
        <w:br/>
        <w:t>Mar. 31</w:t>
      </w:r>
      <w:r w:rsidRPr="009E4B98">
        <w:rPr>
          <w:rFonts w:ascii="Times New Roman" w:eastAsia="Times New Roman" w:hAnsi="Times New Roman" w:cs="Times New Roman"/>
        </w:rPr>
        <w:tab/>
        <w:t>Literature Review due; “Supervising” (Blackboard); “Keeping Records in the Writing Center” (Blackboard); “Bottom Up or Top Down: A Case Study of Two Secondary School Writing Centers” (Blackboard);</w:t>
      </w:r>
      <w:r w:rsidRPr="009E4B98">
        <w:rPr>
          <w:rFonts w:ascii="Times New Roman" w:eastAsia="Times New Roman" w:hAnsi="Times New Roman" w:cs="Times New Roman"/>
        </w:rPr>
        <w:tab/>
        <w:t>Guest:  Jeannie Waller, Writing Center Director.</w:t>
      </w:r>
      <w:r w:rsidRPr="009E4B98">
        <w:rPr>
          <w:rFonts w:ascii="Times New Roman" w:eastAsia="Times New Roman" w:hAnsi="Times New Roman" w:cs="Times New Roman"/>
        </w:rPr>
        <w:br/>
        <w:t>Apr. 2</w:t>
      </w:r>
      <w:r w:rsidRPr="009E4B98">
        <w:rPr>
          <w:rFonts w:ascii="Times New Roman" w:eastAsia="Times New Roman" w:hAnsi="Times New Roman" w:cs="Times New Roman"/>
        </w:rPr>
        <w:tab/>
        <w:t>Space: On site evaluation TBA; “Designing a Strategic Plan for a Writing Center; (Blackboard).”Getting Beyond Mediocrity: The Secondary School Writing Center</w:t>
      </w:r>
      <w:r w:rsidRPr="009E4B98">
        <w:rPr>
          <w:rFonts w:ascii="Times New Roman" w:eastAsia="Times New Roman" w:hAnsi="Times New Roman" w:cs="Times New Roman"/>
        </w:rPr>
        <w:br/>
        <w:t>as Change Agent"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Week Thirteen</w:t>
      </w:r>
      <w:r w:rsidRPr="009E4B98">
        <w:rPr>
          <w:rFonts w:ascii="Times New Roman" w:eastAsia="Times New Roman" w:hAnsi="Times New Roman" w:cs="Times New Roman"/>
        </w:rPr>
        <w:br/>
        <w:t>Apr. 7</w:t>
      </w:r>
      <w:r w:rsidRPr="009E4B98">
        <w:rPr>
          <w:rFonts w:ascii="Times New Roman" w:eastAsia="Times New Roman" w:hAnsi="Times New Roman" w:cs="Times New Roman"/>
        </w:rPr>
        <w:tab/>
        <w:t>“The Idea of a High School Writing Center“ (HS 28); “Building a Peer Tutoring Program“ (HS 39); “What State Auditors Taught Me About Writing Center Evaluation” (HS 114). Skype Interview: Dawn Fels.</w:t>
      </w:r>
      <w:r w:rsidRPr="009E4B98">
        <w:rPr>
          <w:rFonts w:ascii="Times New Roman" w:eastAsia="Times New Roman" w:hAnsi="Times New Roman" w:cs="Times New Roman"/>
        </w:rPr>
        <w:br/>
      </w:r>
      <w:r w:rsidRPr="009E4B98">
        <w:rPr>
          <w:rFonts w:ascii="Times New Roman" w:eastAsia="Times New Roman" w:hAnsi="Times New Roman" w:cs="Times New Roman"/>
        </w:rPr>
        <w:br/>
        <w:t>Apr. 9</w:t>
      </w:r>
      <w:r w:rsidRPr="009E4B98">
        <w:rPr>
          <w:rFonts w:ascii="Times New Roman" w:eastAsia="Times New Roman" w:hAnsi="Times New Roman" w:cs="Times New Roman"/>
        </w:rPr>
        <w:tab/>
        <w:t>The Multimodal Writing Center” (SM 326); Online Tutoring” (Blackboard); Computers Interact with Writers and Tutors (Blackboard). Guest Lecture: Cannon Varnell.</w:t>
      </w:r>
      <w:r w:rsidRPr="009E4B98">
        <w:rPr>
          <w:rFonts w:ascii="Times New Roman" w:eastAsia="Times New Roman" w:hAnsi="Times New Roman" w:cs="Times New Roman"/>
        </w:rPr>
        <w:br/>
      </w:r>
      <w:r w:rsidRPr="009E4B98">
        <w:rPr>
          <w:rFonts w:ascii="Times New Roman" w:eastAsia="Times New Roman" w:hAnsi="Times New Roman" w:cs="Times New Roman"/>
        </w:rPr>
        <w:br/>
        <w:t>Week Fourteen</w:t>
      </w:r>
      <w:r w:rsidRPr="009E4B98">
        <w:rPr>
          <w:rFonts w:ascii="Times New Roman" w:eastAsia="Times New Roman" w:hAnsi="Times New Roman" w:cs="Times New Roman"/>
        </w:rPr>
        <w:br/>
        <w:t>Apr. 14</w:t>
      </w:r>
      <w:r w:rsidRPr="009E4B98">
        <w:rPr>
          <w:rFonts w:ascii="Times New Roman" w:eastAsia="Times New Roman" w:hAnsi="Times New Roman" w:cs="Times New Roman"/>
        </w:rPr>
        <w:tab/>
        <w:t>Space (Field trip). FHS with Katie Stueart.</w:t>
      </w:r>
      <w:r w:rsidRPr="009E4B98">
        <w:rPr>
          <w:rFonts w:ascii="Times New Roman" w:eastAsia="Times New Roman" w:hAnsi="Times New Roman" w:cs="Times New Roman"/>
        </w:rPr>
        <w:br/>
        <w:t>Apr. 16</w:t>
      </w:r>
      <w:r w:rsidRPr="009E4B98">
        <w:rPr>
          <w:rFonts w:ascii="Times New Roman" w:eastAsia="Times New Roman" w:hAnsi="Times New Roman" w:cs="Times New Roman"/>
        </w:rPr>
        <w:tab/>
        <w:t>Presentation Preparation or Presentation Development for Colloquium Presentation.</w:t>
      </w:r>
      <w:r w:rsidRPr="009E4B98">
        <w:rPr>
          <w:rFonts w:ascii="Times New Roman" w:eastAsia="Times New Roman" w:hAnsi="Times New Roman" w:cs="Times New Roman"/>
        </w:rPr>
        <w:br/>
        <w:t>Skype interview: Pam Childers.</w:t>
      </w:r>
      <w:r w:rsidRPr="009E4B98">
        <w:rPr>
          <w:rFonts w:ascii="Times New Roman" w:eastAsia="Times New Roman" w:hAnsi="Times New Roman" w:cs="Times New Roman"/>
        </w:rPr>
        <w:br/>
      </w:r>
      <w:r w:rsidRPr="009E4B98">
        <w:rPr>
          <w:rFonts w:ascii="Times New Roman" w:eastAsia="Times New Roman" w:hAnsi="Times New Roman" w:cs="Times New Roman"/>
        </w:rPr>
        <w:br/>
        <w:t>Week Fifteen</w:t>
      </w:r>
      <w:r w:rsidRPr="009E4B98">
        <w:rPr>
          <w:rFonts w:ascii="Times New Roman" w:eastAsia="Times New Roman" w:hAnsi="Times New Roman" w:cs="Times New Roman"/>
        </w:rPr>
        <w:br/>
        <w:t>Apr. 21</w:t>
      </w:r>
      <w:r w:rsidRPr="009E4B98">
        <w:rPr>
          <w:rFonts w:ascii="Times New Roman" w:eastAsia="Times New Roman" w:hAnsi="Times New Roman" w:cs="Times New Roman"/>
        </w:rPr>
        <w:tab/>
        <w:t>“Information Literacy and the Writing Center” (WCT 561); “Tutoring in a Digital Age” (BG 74) “Interdisciplinary and On-Line Tutoring” (PT 155).</w:t>
      </w:r>
      <w:r w:rsidRPr="009E4B98">
        <w:rPr>
          <w:rFonts w:ascii="Times New Roman" w:eastAsia="Times New Roman" w:hAnsi="Times New Roman" w:cs="Times New Roman"/>
        </w:rPr>
        <w:br/>
      </w:r>
      <w:r w:rsidRPr="009E4B98">
        <w:rPr>
          <w:rFonts w:ascii="Times New Roman" w:eastAsia="Times New Roman" w:hAnsi="Times New Roman" w:cs="Times New Roman"/>
        </w:rPr>
        <w:br/>
        <w:t>Apr. 23</w:t>
      </w:r>
      <w:r w:rsidRPr="009E4B98">
        <w:rPr>
          <w:rFonts w:ascii="Times New Roman" w:eastAsia="Times New Roman" w:hAnsi="Times New Roman" w:cs="Times New Roman"/>
        </w:rPr>
        <w:tab/>
        <w:t>Colloquium presentation preparation.</w:t>
      </w:r>
      <w:r w:rsidRPr="009E4B98">
        <w:rPr>
          <w:rFonts w:ascii="Times New Roman" w:eastAsia="Times New Roman" w:hAnsi="Times New Roman" w:cs="Times New Roman"/>
        </w:rPr>
        <w:br/>
      </w:r>
      <w:r w:rsidRPr="009E4B98">
        <w:rPr>
          <w:rFonts w:ascii="Times New Roman" w:eastAsia="Times New Roman" w:hAnsi="Times New Roman" w:cs="Times New Roman"/>
        </w:rPr>
        <w:br/>
        <w:t>Apr. 28</w:t>
      </w:r>
      <w:r w:rsidRPr="009E4B98">
        <w:rPr>
          <w:rFonts w:ascii="Times New Roman" w:eastAsia="Times New Roman" w:hAnsi="Times New Roman" w:cs="Times New Roman"/>
        </w:rPr>
        <w:tab/>
        <w:t>Project Reflection due;  Colloquium (Undergraduate and Graduate Students).</w:t>
      </w:r>
      <w:r w:rsidRPr="009E4B98">
        <w:rPr>
          <w:rFonts w:ascii="Times New Roman" w:eastAsia="Times New Roman" w:hAnsi="Times New Roman" w:cs="Times New Roman"/>
        </w:rPr>
        <w:br/>
      </w:r>
      <w:r w:rsidRPr="009E4B98">
        <w:rPr>
          <w:rFonts w:ascii="Times New Roman" w:eastAsia="Times New Roman" w:hAnsi="Times New Roman" w:cs="Times New Roman"/>
        </w:rPr>
        <w:br/>
        <w:t>May 2</w:t>
      </w:r>
      <w:r w:rsidRPr="009E4B98">
        <w:rPr>
          <w:rFonts w:ascii="Times New Roman" w:eastAsia="Times New Roman" w:hAnsi="Times New Roman" w:cs="Times New Roman"/>
        </w:rPr>
        <w:tab/>
        <w:t>Colloquium, continued; Portfolios due. May 5</w:t>
      </w:r>
      <w:r w:rsidRPr="009E4B98">
        <w:rPr>
          <w:rFonts w:ascii="Times New Roman" w:eastAsia="Times New Roman" w:hAnsi="Times New Roman" w:cs="Times New Roman"/>
        </w:rPr>
        <w:tab/>
        <w:t>Final:  Colloquium continued. (8-10 am).</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b/>
        </w:rPr>
      </w:pPr>
    </w:p>
    <w:p w:rsidR="00F02F2F" w:rsidRPr="009E4B98" w:rsidRDefault="00EC4A83">
      <w:pPr>
        <w:pStyle w:val="Heading5"/>
        <w:rPr>
          <w:rFonts w:ascii="Times New Roman" w:hAnsi="Times New Roman" w:cs="Times New Roman"/>
        </w:rPr>
      </w:pPr>
      <w:bookmarkStart w:id="13" w:name="_sllrr5p4ja2t" w:colFirst="0" w:colLast="0"/>
      <w:bookmarkEnd w:id="13"/>
      <w:r w:rsidRPr="009E4B98">
        <w:rPr>
          <w:rFonts w:ascii="Times New Roman" w:hAnsi="Times New Roman" w:cs="Times New Roman"/>
        </w:rPr>
        <w:t>ENGL 3743. Topics in Nineteenth-Century British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literature of the 19th century, with attention to particular themes, genres, authors, literary movements, historical movements, or other organizing principles. Course content varies. May be repeated for up to 9 hours of degree credit.</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3743/4933: Frankenstein: A Multimedia Cultural History</w:t>
      </w:r>
      <w:r w:rsidRPr="009E4B98">
        <w:rPr>
          <w:rFonts w:ascii="Times New Roman" w:eastAsia="Times New Roman" w:hAnsi="Times New Roman" w:cs="Times New Roman"/>
        </w:rPr>
        <w:br/>
        <w:t>Fall 2017</w:t>
      </w:r>
      <w:r w:rsidRPr="009E4B98">
        <w:rPr>
          <w:rFonts w:ascii="Times New Roman" w:eastAsia="Times New Roman" w:hAnsi="Times New Roman" w:cs="Times New Roman"/>
        </w:rPr>
        <w:br/>
        <w:t>Email:  lissette@uark.edu</w:t>
      </w:r>
      <w:r w:rsidRPr="009E4B98">
        <w:rPr>
          <w:rFonts w:ascii="Times New Roman" w:eastAsia="Times New Roman" w:hAnsi="Times New Roman" w:cs="Times New Roman"/>
        </w:rPr>
        <w:br/>
        <w:t>Office Hours: Mondays 2:00-5:00 pm by appointment only.</w:t>
      </w:r>
      <w:r w:rsidRPr="009E4B98">
        <w:rPr>
          <w:rFonts w:ascii="Times New Roman" w:eastAsia="Times New Roman" w:hAnsi="Times New Roman" w:cs="Times New Roman"/>
        </w:rPr>
        <w:br/>
        <w:t>Additional times may be scheduled as requested depending on availability.</w:t>
      </w:r>
      <w:r w:rsidRPr="009E4B98">
        <w:rPr>
          <w:rFonts w:ascii="Times New Roman" w:eastAsia="Times New Roman" w:hAnsi="Times New Roman" w:cs="Times New Roman"/>
        </w:rPr>
        <w:br/>
        <w:t>Cell / Voicemail: 814-571-9546, for emergencies or late arrivals to meetings. Email otherwise.</w:t>
      </w:r>
      <w:r w:rsidRPr="009E4B98">
        <w:rPr>
          <w:rFonts w:ascii="Times New Roman" w:eastAsia="Times New Roman" w:hAnsi="Times New Roman" w:cs="Times New Roman"/>
        </w:rPr>
        <w:br/>
        <w:t>Class Meetings:</w:t>
      </w:r>
      <w:r w:rsidRPr="009E4B98">
        <w:rPr>
          <w:rFonts w:ascii="Times New Roman" w:eastAsia="Times New Roman" w:hAnsi="Times New Roman" w:cs="Times New Roman"/>
        </w:rPr>
        <w:tab/>
        <w:t>Mondays,  10:45am-1:30pm</w:t>
      </w:r>
      <w:r w:rsidRPr="009E4B98">
        <w:rPr>
          <w:rFonts w:ascii="Times New Roman" w:eastAsia="Times New Roman" w:hAnsi="Times New Roman" w:cs="Times New Roman"/>
        </w:rPr>
        <w:br/>
      </w:r>
      <w:r w:rsidRPr="009E4B98">
        <w:rPr>
          <w:rFonts w:ascii="Times New Roman" w:eastAsia="Times New Roman" w:hAnsi="Times New Roman" w:cs="Times New Roman"/>
        </w:rPr>
        <w:br/>
        <w:t>Description</w:t>
      </w:r>
      <w:r w:rsidRPr="009E4B98">
        <w:rPr>
          <w:rFonts w:ascii="Times New Roman" w:eastAsia="Times New Roman" w:hAnsi="Times New Roman" w:cs="Times New Roman"/>
        </w:rPr>
        <w:br/>
        <w:t>Mary Wollstonecraft Shelley’s Frankenstein; or, The Modern Prometheus is both an exemplary novel of British Romanticism and one of the most widely recognized cultural narratives. The novel invites interpretive possibilities from literary, historical, and cultural theoretical perspectives. Much of the narrative’s longevity is tied to its adaptation history—which began in 1823, just five years after the  novel’s appearance in 1818. This course will trace the cultural history of Frankenstein from novel to stage to political cartoons to film to television to graphic novels to children’s and young adult fiction. We will meet many “Frankensteins” and examine these cultural adaptations in light of their individual historical and cultural moments. Assigned texts, plays, films, etc. will be supplemented by select theoretical and critical readings from varying perspectives including but not limited to adaptation theory, gender and sexuality studies, critical race theory, postcolonial studies, and disability studies. In addition to giving students an in-depth view of the Frankenstein story’s cultural evolution over two centuries, the course   will serve as an introduction to adaptation studies (an interdisciplinary critical method heavily grounded   in film and media studies). The course will provide students with a critical framework for understanding storytelling over a wide range of media, including novel, stage, film, serial television, short-form online video content, comic books, and other visual media. We will discuss the historical contexts of the adaptations in relation to media history and their respective socio-political contexts. Students from a wide range of disciplines and specializations are welcome, including English (Literature and Creative Writing), Communication, Education, History, Philosophy, Theater, Fine Arts, etc.; assignments will be tailored for student’s individual curricular needs. Students will be asked to view several films out of class and to discuss them during class meetings; in addition to the required texts below, subscription to Netflix, Amazon Prime (or another movie rental site) is strongly recommended.</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Mary Wollstonecraft Shelley, Frankenstein. (Longman edition) ISBN 978-0321399533.</w:t>
      </w:r>
      <w:r w:rsidRPr="009E4B98">
        <w:rPr>
          <w:rFonts w:ascii="Times New Roman" w:eastAsia="Times New Roman" w:hAnsi="Times New Roman" w:cs="Times New Roman"/>
        </w:rPr>
        <w:br/>
        <w:t>•</w:t>
      </w:r>
      <w:r w:rsidRPr="009E4B98">
        <w:rPr>
          <w:rFonts w:ascii="Times New Roman" w:eastAsia="Times New Roman" w:hAnsi="Times New Roman" w:cs="Times New Roman"/>
        </w:rPr>
        <w:tab/>
        <w:t>Sergio Sierra and Meritxell Ribas, Frankenstein: A Dark Graphic Novel ISBN: 978-1464401046</w:t>
      </w:r>
      <w:r w:rsidRPr="009E4B98">
        <w:rPr>
          <w:rFonts w:ascii="Times New Roman" w:eastAsia="Times New Roman" w:hAnsi="Times New Roman" w:cs="Times New Roman"/>
        </w:rPr>
        <w:br/>
        <w:t>•</w:t>
      </w:r>
      <w:r w:rsidRPr="009E4B98">
        <w:rPr>
          <w:rFonts w:ascii="Times New Roman" w:eastAsia="Times New Roman" w:hAnsi="Times New Roman" w:cs="Times New Roman"/>
        </w:rPr>
        <w:tab/>
        <w:t>Gris Grimly’s Frankenstein. ISBN: 978-0061862984</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Lavalle’s Destroyer (Issues #1-6, 2017)</w:t>
      </w:r>
      <w:r w:rsidRPr="009E4B98">
        <w:rPr>
          <w:rFonts w:ascii="Times New Roman" w:eastAsia="Times New Roman" w:hAnsi="Times New Roman" w:cs="Times New Roman"/>
        </w:rPr>
        <w:br/>
        <w:t>Additional readings are available on Blackboard. http://learn.uark.edu Access to streaming movie rental sites such as Netflix, Amazon, etc.</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w:t>
      </w:r>
      <w:r w:rsidRPr="009E4B98">
        <w:rPr>
          <w:rFonts w:ascii="Times New Roman" w:eastAsia="Times New Roman" w:hAnsi="Times New Roman" w:cs="Times New Roman"/>
        </w:rPr>
        <w:br/>
        <w:t>15%</w:t>
      </w:r>
      <w:r w:rsidRPr="009E4B98">
        <w:rPr>
          <w:rFonts w:ascii="Times New Roman" w:eastAsia="Times New Roman" w:hAnsi="Times New Roman" w:cs="Times New Roman"/>
        </w:rPr>
        <w:tab/>
        <w:t>Attendance, Active Class Participation, and Professionalism</w:t>
      </w:r>
      <w:r w:rsidRPr="009E4B98">
        <w:rPr>
          <w:rFonts w:ascii="Times New Roman" w:eastAsia="Times New Roman" w:hAnsi="Times New Roman" w:cs="Times New Roman"/>
        </w:rPr>
        <w:br/>
        <w:t>15%</w:t>
      </w:r>
      <w:r w:rsidRPr="009E4B98">
        <w:rPr>
          <w:rFonts w:ascii="Times New Roman" w:eastAsia="Times New Roman" w:hAnsi="Times New Roman" w:cs="Times New Roman"/>
        </w:rPr>
        <w:tab/>
        <w:t>7 Twitter posts to @19cToday. (Posts are due by noon on Sundays.) 35%</w:t>
      </w:r>
      <w:r w:rsidRPr="009E4B98">
        <w:rPr>
          <w:rFonts w:ascii="Times New Roman" w:eastAsia="Times New Roman" w:hAnsi="Times New Roman" w:cs="Times New Roman"/>
        </w:rPr>
        <w:tab/>
        <w:t>Final Project: Research Paper (12-15 pages) OR equivalent project 15%</w:t>
      </w:r>
      <w:r w:rsidRPr="009E4B98">
        <w:rPr>
          <w:rFonts w:ascii="Times New Roman" w:eastAsia="Times New Roman" w:hAnsi="Times New Roman" w:cs="Times New Roman"/>
        </w:rPr>
        <w:tab/>
        <w:t>Poster presentation (based on final project)</w:t>
      </w:r>
      <w:r w:rsidRPr="009E4B98">
        <w:rPr>
          <w:rFonts w:ascii="Times New Roman" w:eastAsia="Times New Roman" w:hAnsi="Times New Roman" w:cs="Times New Roman"/>
        </w:rPr>
        <w:br/>
        <w:t>20%</w:t>
      </w:r>
      <w:r w:rsidRPr="009E4B98">
        <w:rPr>
          <w:rFonts w:ascii="Times New Roman" w:eastAsia="Times New Roman" w:hAnsi="Times New Roman" w:cs="Times New Roman"/>
        </w:rPr>
        <w:tab/>
        <w:t>Final Exam</w:t>
      </w:r>
      <w:r w:rsidRPr="009E4B98">
        <w:rPr>
          <w:rFonts w:ascii="Times New Roman" w:eastAsia="Times New Roman" w:hAnsi="Times New Roman" w:cs="Times New Roman"/>
        </w:rPr>
        <w:br/>
        <w:t>Grade Scale:  A=(90-100); B=(80-89); C=(70-79); D=(60-69); F=(59 or below)</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Film/Television  List</w:t>
      </w:r>
      <w:r w:rsidRPr="009E4B98">
        <w:rPr>
          <w:rFonts w:ascii="Times New Roman" w:eastAsia="Times New Roman" w:hAnsi="Times New Roman" w:cs="Times New Roman"/>
        </w:rPr>
        <w:br/>
        <w:t>Students are responsible for watching the films/television shows listed below by the date listed on the syllabus except for titles that have been designated for in-class screenings. Most titles are available on Netflix, Amazon Prime, or other streaming sites. Some titles are also available at the Fayetteville Public Library or Mullins Library.</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Policy: Students are expected to attend every class listed on the course schedule below. Students should come to class having read the day’s assigned reading and prepared to discuss the  material.  Students may miss one (1) class meeting without penalty.  Students who miss more than one class will have their participation grade docked 10% for each additional absence.  Exceptions will be made in the case of emergencies, prolonged illness, University-sanctioned activities, military or civil service, and religious observances with proper documentation. Students are responsible for making up all missed work and must make arrangements with the professor on an individual basis.  “During the first week of the semester, students must give to the instructor a list of the religious observances that will affect their attendance”  (Academic Regulations, University of Arkansas Catalog of Studies).  The professor reserves the right to fail any student who misses more than 7 undocumented absences throughout the course of the semester, regardless of performance on graded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Participation Grade: Fifteen percent of the final course grade will depend on active class participation, which means attending class regularly, completing all of the readings/viewings by the assigned due date, being attentive, and actively contributing to class discussions.  Students who attend class regularly (no more than 1 absence) and have a passing average on quizzes will automatically receive a 70% for their participation grade.  Higher grades will be awarded based on regular contributions to class discussion.</w:t>
      </w:r>
      <w:r w:rsidRPr="009E4B98">
        <w:rPr>
          <w:rFonts w:ascii="Times New Roman" w:eastAsia="Times New Roman" w:hAnsi="Times New Roman" w:cs="Times New Roman"/>
        </w:rPr>
        <w:br/>
      </w:r>
      <w:r w:rsidRPr="009E4B98">
        <w:rPr>
          <w:rFonts w:ascii="Times New Roman" w:eastAsia="Times New Roman" w:hAnsi="Times New Roman" w:cs="Times New Roman"/>
        </w:rPr>
        <w:br/>
        <w:t>Extensions/Due Dates: All assignments are due on the day(s) indicated. Late assignments will be penalized 5% for each day that it is late. If you need an extension, send the professor an email requesting an extension at least 48 hours prior to an assignment’s due date. Verbal extensions must be confirmed via email in order to be valid.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All students should familiarize themselves with University of Arkansas policies regarding academic dishonesty.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at http://provost.uark.edu/457.php.  “Students with questions about how these policies apply to a particular course or assignment should immediately contact their instructor.”  — Office of the Provost and Vice-Chancellor for Academic Affairs.  Academic dishonesty will not be tolerated in this class. All cases will be handed over to Academic Affairs. Proven cases will result in a failing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Course Content and Discussion: Course content and discussion will often include sensitive and/or controversial topics including: race, sex, gender, religion, nationality, politics, etc. Many of the texts on  the syllabus contain allusions to or graphic depictions of murder and violence including sexual violence. Discussions of these texts and issues will focus on their historical contexts, as well as literary and cultural significance. All students are expected to discuss these topics maturely and respectfully. If you experience extreme difficulty with any of these topics, you must see the professor individually during office hours to voice your concerns early in the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Policy on Technology</w:t>
      </w:r>
      <w:r w:rsidRPr="009E4B98">
        <w:rPr>
          <w:rFonts w:ascii="Times New Roman" w:eastAsia="Times New Roman" w:hAnsi="Times New Roman" w:cs="Times New Roman"/>
        </w:rPr>
        <w:br/>
        <w:t>Students may not record my lectures in any format (audio or video). Students are allowed to take pictures of the whiteboard at the end of class. Students may not share notes for this course with</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individuals outside of class. Selling notes to third-party providers is expressly forbidden and will be addressed as an infringement of the professor’s intellectual property. You may, however, share notes with other students enrolled in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may take notes on their laptops. Laptops should not be connected to the internet and other data/wifi should be disabled. Students found using their laptops for activities not related to the course will have their participation grade docked. To avoid distracting other students, laptop users should sit toward the back of the classroom unless special accommodations are required. Turn off/silence all phones and other devices at the start of class, and do not text during class. No technology is permitted during exams  or quizzes.</w:t>
      </w:r>
      <w:r w:rsidRPr="009E4B98">
        <w:rPr>
          <w:rFonts w:ascii="Times New Roman" w:eastAsia="Times New Roman" w:hAnsi="Times New Roman" w:cs="Times New Roman"/>
        </w:rPr>
        <w:br/>
      </w:r>
      <w:r w:rsidRPr="009E4B98">
        <w:rPr>
          <w:rFonts w:ascii="Times New Roman" w:eastAsia="Times New Roman" w:hAnsi="Times New Roman" w:cs="Times New Roman"/>
        </w:rPr>
        <w:br/>
        <w:t>Email and Blackboard:  Reading and answering emails is a basic part of professional interaction. Students are responsible for checking their email regularly and responding when appropriate. The professor will send announcements via email as well as feedback for assignments.  Grades will be posted on Blackboard. If the professor sends you an individual email with feedback on an assignment or requesting a meeting, you should respond appropriately. I will respond to emails within 48 hours.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discrimination and/or sexual harassment, contact the Office of Equal Opportunity and Compliance.</w:t>
      </w:r>
      <w:r w:rsidRPr="009E4B98">
        <w:rPr>
          <w:rFonts w:ascii="Times New Roman" w:eastAsia="Times New Roman" w:hAnsi="Times New Roman" w:cs="Times New Roman"/>
        </w:rPr>
        <w:br/>
      </w:r>
      <w:r w:rsidRPr="009E4B98">
        <w:rPr>
          <w:rFonts w:ascii="Times New Roman" w:eastAsia="Times New Roman" w:hAnsi="Times New Roman" w:cs="Times New Roman"/>
        </w:rPr>
        <w:br/>
        <w:t>Alternative Accommodations and Formats: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The University of Arkansas Academic Policy Series 1520.10 requires that students with disabilities are provided reasonable accommodations to ensure their equal access to course content. If you have a documented disability and require accommodations, contact me at the beginning of the semester to make arrangements. Please note, you must first verify your eligibility for these through the Center for Educational Access (contact 479– 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and Emergency Procedures: When the university is closed, all classes are also cancelled. In keeping with the detailed instructions found at http://emergency.uark.edu, if an emergency occurs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and Safety Policies and Procedures</w:t>
      </w:r>
      <w:r w:rsidRPr="009E4B98">
        <w:rPr>
          <w:rFonts w:ascii="Times New Roman" w:eastAsia="Times New Roman" w:hAnsi="Times New Roman" w:cs="Times New Roman"/>
        </w:rPr>
        <w:br/>
        <w:t>In the event of armed assailants or physical attacks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t>•</w:t>
      </w:r>
      <w:r w:rsidRPr="009E4B98">
        <w:rPr>
          <w:rFonts w:ascii="Times New Roman" w:eastAsia="Times New Roman" w:hAnsi="Times New Roman" w:cs="Times New Roman"/>
        </w:rPr>
        <w:tab/>
        <w:t>TEXT or CALL UAPD at 479-575-2222</w:t>
      </w:r>
      <w:r w:rsidRPr="009E4B98">
        <w:rPr>
          <w:rFonts w:ascii="Times New Roman" w:eastAsia="Times New Roman" w:hAnsi="Times New Roman" w:cs="Times New Roman"/>
        </w:rPr>
        <w:br/>
        <w:t>All students must familiarize themselves with the procedures, guidelines, and policies—including up-to- date concealed carry policies as they change—provided by the Univerity of Arkansas at  http://safety.uark.edu.</w:t>
      </w:r>
      <w:r w:rsidRPr="009E4B98">
        <w:rPr>
          <w:rFonts w:ascii="Times New Roman" w:eastAsia="Times New Roman" w:hAnsi="Times New Roman" w:cs="Times New Roman"/>
        </w:rPr>
        <w:br/>
      </w:r>
      <w:r w:rsidRPr="009E4B98">
        <w:rPr>
          <w:rFonts w:ascii="Times New Roman" w:eastAsia="Times New Roman" w:hAnsi="Times New Roman" w:cs="Times New Roman"/>
        </w:rPr>
        <w:br/>
        <w:t>Tentative Course Schedule</w:t>
      </w:r>
      <w:r w:rsidRPr="009E4B98">
        <w:rPr>
          <w:rFonts w:ascii="Times New Roman" w:eastAsia="Times New Roman" w:hAnsi="Times New Roman" w:cs="Times New Roman"/>
        </w:rPr>
        <w:br/>
        <w:t>Wk</w:t>
      </w:r>
      <w:r w:rsidRPr="009E4B98">
        <w:rPr>
          <w:rFonts w:ascii="Times New Roman" w:eastAsia="Times New Roman" w:hAnsi="Times New Roman" w:cs="Times New Roman"/>
        </w:rPr>
        <w:tab/>
        <w:t>Date</w:t>
      </w:r>
      <w:r w:rsidRPr="009E4B98">
        <w:rPr>
          <w:rFonts w:ascii="Times New Roman" w:eastAsia="Times New Roman" w:hAnsi="Times New Roman" w:cs="Times New Roman"/>
        </w:rPr>
        <w:tab/>
        <w:t>Topic/Assignments</w:t>
      </w:r>
      <w:r w:rsidRPr="009E4B98">
        <w:rPr>
          <w:rFonts w:ascii="Times New Roman" w:eastAsia="Times New Roman" w:hAnsi="Times New Roman" w:cs="Times New Roman"/>
        </w:rPr>
        <w:br/>
        <w:t>1</w:t>
      </w:r>
      <w:r w:rsidRPr="009E4B98">
        <w:rPr>
          <w:rFonts w:ascii="Times New Roman" w:eastAsia="Times New Roman" w:hAnsi="Times New Roman" w:cs="Times New Roman"/>
        </w:rPr>
        <w:tab/>
        <w:t>08/21</w:t>
      </w:r>
      <w:r w:rsidRPr="009E4B98">
        <w:rPr>
          <w:rFonts w:ascii="Times New Roman" w:eastAsia="Times New Roman" w:hAnsi="Times New Roman" w:cs="Times New Roman"/>
        </w:rPr>
        <w:tab/>
        <w:t>Introduction to the Course;  In-class screenings: TBD, Frankenstein and its themes</w:t>
      </w:r>
      <w:r w:rsidRPr="009E4B98">
        <w:rPr>
          <w:rFonts w:ascii="Times New Roman" w:eastAsia="Times New Roman" w:hAnsi="Times New Roman" w:cs="Times New Roman"/>
        </w:rPr>
        <w:br/>
        <w:t>2</w:t>
      </w:r>
      <w:r w:rsidRPr="009E4B98">
        <w:rPr>
          <w:rFonts w:ascii="Times New Roman" w:eastAsia="Times New Roman" w:hAnsi="Times New Roman" w:cs="Times New Roman"/>
        </w:rPr>
        <w:tab/>
        <w:t>08/28</w:t>
      </w:r>
      <w:r w:rsidRPr="009E4B98">
        <w:rPr>
          <w:rFonts w:ascii="Times New Roman" w:eastAsia="Times New Roman" w:hAnsi="Times New Roman" w:cs="Times New Roman"/>
        </w:rPr>
        <w:tab/>
        <w:t>Frankenstein’s Aesthetic and Literary Contexts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Reading Due: Mary Wollstonecraft Shelley, Frankenstein (1818 novel), Volume 1 Additional Readings Due (on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Edmund Burke, The Sublime and the Beautiful</w:t>
      </w:r>
      <w:r w:rsidRPr="009E4B98">
        <w:rPr>
          <w:rFonts w:ascii="Times New Roman" w:eastAsia="Times New Roman" w:hAnsi="Times New Roman" w:cs="Times New Roman"/>
        </w:rPr>
        <w:br/>
        <w:t>-</w:t>
      </w:r>
      <w:r w:rsidRPr="009E4B98">
        <w:rPr>
          <w:rFonts w:ascii="Times New Roman" w:eastAsia="Times New Roman" w:hAnsi="Times New Roman" w:cs="Times New Roman"/>
        </w:rPr>
        <w:tab/>
        <w:t>Percy Bysshe Shelley, “Mont Blanc”</w:t>
      </w:r>
      <w:r w:rsidRPr="009E4B98">
        <w:rPr>
          <w:rFonts w:ascii="Times New Roman" w:eastAsia="Times New Roman" w:hAnsi="Times New Roman" w:cs="Times New Roman"/>
        </w:rPr>
        <w:br/>
        <w:t>-</w:t>
      </w:r>
      <w:r w:rsidRPr="009E4B98">
        <w:rPr>
          <w:rFonts w:ascii="Times New Roman" w:eastAsia="Times New Roman" w:hAnsi="Times New Roman" w:cs="Times New Roman"/>
        </w:rPr>
        <w:tab/>
        <w:t>Samuel Taylor Coleridge, “The Rime of the Ancient Mariner”</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John Milton’s Paradise Lost</w:t>
      </w:r>
      <w:r w:rsidRPr="009E4B98">
        <w:rPr>
          <w:rFonts w:ascii="Times New Roman" w:eastAsia="Times New Roman" w:hAnsi="Times New Roman" w:cs="Times New Roman"/>
        </w:rPr>
        <w:br/>
        <w:t>-</w:t>
      </w:r>
      <w:r w:rsidRPr="009E4B98">
        <w:rPr>
          <w:rFonts w:ascii="Times New Roman" w:eastAsia="Times New Roman" w:hAnsi="Times New Roman" w:cs="Times New Roman"/>
        </w:rPr>
        <w:tab/>
        <w:t>Lord Byron, Manfred, Act I</w:t>
      </w:r>
      <w:r w:rsidRPr="009E4B98">
        <w:rPr>
          <w:rFonts w:ascii="Times New Roman" w:eastAsia="Times New Roman" w:hAnsi="Times New Roman" w:cs="Times New Roman"/>
        </w:rPr>
        <w:br/>
        <w:t>3</w:t>
      </w:r>
      <w:r w:rsidRPr="009E4B98">
        <w:rPr>
          <w:rFonts w:ascii="Times New Roman" w:eastAsia="Times New Roman" w:hAnsi="Times New Roman" w:cs="Times New Roman"/>
        </w:rPr>
        <w:tab/>
        <w:t>09/04</w:t>
      </w:r>
      <w:r w:rsidRPr="009E4B98">
        <w:rPr>
          <w:rFonts w:ascii="Times New Roman" w:eastAsia="Times New Roman" w:hAnsi="Times New Roman" w:cs="Times New Roman"/>
        </w:rPr>
        <w:tab/>
        <w:t>No Class – Labor Day</w:t>
      </w:r>
      <w:r w:rsidRPr="009E4B98">
        <w:rPr>
          <w:rFonts w:ascii="Times New Roman" w:eastAsia="Times New Roman" w:hAnsi="Times New Roman" w:cs="Times New Roman"/>
        </w:rPr>
        <w:br/>
        <w:t>4</w:t>
      </w:r>
      <w:r w:rsidRPr="009E4B98">
        <w:rPr>
          <w:rFonts w:ascii="Times New Roman" w:eastAsia="Times New Roman" w:hAnsi="Times New Roman" w:cs="Times New Roman"/>
        </w:rPr>
        <w:tab/>
        <w:t>09/11</w:t>
      </w:r>
      <w:r w:rsidRPr="009E4B98">
        <w:rPr>
          <w:rFonts w:ascii="Times New Roman" w:eastAsia="Times New Roman" w:hAnsi="Times New Roman" w:cs="Times New Roman"/>
        </w:rPr>
        <w:tab/>
        <w:t>Frankenstein’s Political and Social Contexts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Reading Due:</w:t>
      </w:r>
      <w:r w:rsidRPr="009E4B98">
        <w:rPr>
          <w:rFonts w:ascii="Times New Roman" w:eastAsia="Times New Roman" w:hAnsi="Times New Roman" w:cs="Times New Roman"/>
        </w:rPr>
        <w:br/>
        <w:t>Mary Wollstonecraft Shelley, Frankenstein (1818 novel), Volume 2 &amp; 3 Additional Readings Due (on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Mary Wollstonecraft, A Vindication of the Rights of Woman</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Thomas Paine, The Rights of Man</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William Godwin, Political Justice</w:t>
      </w:r>
      <w:r w:rsidRPr="009E4B98">
        <w:rPr>
          <w:rFonts w:ascii="Times New Roman" w:eastAsia="Times New Roman" w:hAnsi="Times New Roman" w:cs="Times New Roman"/>
        </w:rPr>
        <w:br/>
        <w:t>-</w:t>
      </w:r>
      <w:r w:rsidRPr="009E4B98">
        <w:rPr>
          <w:rFonts w:ascii="Times New Roman" w:eastAsia="Times New Roman" w:hAnsi="Times New Roman" w:cs="Times New Roman"/>
        </w:rPr>
        <w:tab/>
        <w:t>Jeffrey Jerome Cohen, “Monster Culture (Seven Theses)”</w:t>
      </w:r>
      <w:r w:rsidRPr="009E4B98">
        <w:rPr>
          <w:rFonts w:ascii="Times New Roman" w:eastAsia="Times New Roman" w:hAnsi="Times New Roman" w:cs="Times New Roman"/>
        </w:rPr>
        <w:br/>
        <w:t>5</w:t>
      </w:r>
      <w:r w:rsidRPr="009E4B98">
        <w:rPr>
          <w:rFonts w:ascii="Times New Roman" w:eastAsia="Times New Roman" w:hAnsi="Times New Roman" w:cs="Times New Roman"/>
        </w:rPr>
        <w:tab/>
        <w:t>09/18</w:t>
      </w:r>
      <w:r w:rsidRPr="009E4B98">
        <w:rPr>
          <w:rFonts w:ascii="Times New Roman" w:eastAsia="Times New Roman" w:hAnsi="Times New Roman" w:cs="Times New Roman"/>
        </w:rPr>
        <w:tab/>
        <w:t>Introduction to Adaptation Theory</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Diane Long Hoeveler, “Frankenstein, Feminism, and Literary Theory”</w:t>
      </w:r>
      <w:r w:rsidRPr="009E4B98">
        <w:rPr>
          <w:rFonts w:ascii="Times New Roman" w:eastAsia="Times New Roman" w:hAnsi="Times New Roman" w:cs="Times New Roman"/>
        </w:rPr>
        <w:br/>
        <w:t>-</w:t>
      </w:r>
      <w:r w:rsidRPr="009E4B98">
        <w:rPr>
          <w:rFonts w:ascii="Times New Roman" w:eastAsia="Times New Roman" w:hAnsi="Times New Roman" w:cs="Times New Roman"/>
        </w:rPr>
        <w:tab/>
        <w:t>Julie Grossman, “Introduction” to Literature, Film, and Their Hideous Progeny: Adaptation and ElasTEXTity</w:t>
      </w:r>
      <w:r w:rsidRPr="009E4B98">
        <w:rPr>
          <w:rFonts w:ascii="Times New Roman" w:eastAsia="Times New Roman" w:hAnsi="Times New Roman" w:cs="Times New Roman"/>
        </w:rPr>
        <w:br/>
        <w:t>-</w:t>
      </w:r>
      <w:r w:rsidRPr="009E4B98">
        <w:rPr>
          <w:rFonts w:ascii="Times New Roman" w:eastAsia="Times New Roman" w:hAnsi="Times New Roman" w:cs="Times New Roman"/>
        </w:rPr>
        <w:tab/>
        <w:t>Linda Hutcheon and Gary Bortolotti, “On the Origin of Adaptations: Rethinking Fidelity Discourse and ‘Success’ Biologically”</w:t>
      </w:r>
      <w:r w:rsidRPr="009E4B98">
        <w:rPr>
          <w:rFonts w:ascii="Times New Roman" w:eastAsia="Times New Roman" w:hAnsi="Times New Roman" w:cs="Times New Roman"/>
        </w:rPr>
        <w:br/>
        <w:t>-</w:t>
      </w:r>
      <w:r w:rsidRPr="009E4B98">
        <w:rPr>
          <w:rFonts w:ascii="Times New Roman" w:eastAsia="Times New Roman" w:hAnsi="Times New Roman" w:cs="Times New Roman"/>
        </w:rPr>
        <w:tab/>
        <w:t>Thomas Leitch, “Between Adaptation and Allusion”</w:t>
      </w:r>
      <w:r w:rsidRPr="009E4B98">
        <w:rPr>
          <w:rFonts w:ascii="Times New Roman" w:eastAsia="Times New Roman" w:hAnsi="Times New Roman" w:cs="Times New Roman"/>
        </w:rPr>
        <w:br/>
        <w:t>In class clips of select Frankenstein adaptations not covered later in the syllabus (TBD)</w:t>
      </w:r>
      <w:r w:rsidRPr="009E4B98">
        <w:rPr>
          <w:rFonts w:ascii="Times New Roman" w:eastAsia="Times New Roman" w:hAnsi="Times New Roman" w:cs="Times New Roman"/>
        </w:rPr>
        <w:br/>
        <w:t>6</w:t>
      </w:r>
      <w:r w:rsidRPr="009E4B98">
        <w:rPr>
          <w:rFonts w:ascii="Times New Roman" w:eastAsia="Times New Roman" w:hAnsi="Times New Roman" w:cs="Times New Roman"/>
        </w:rPr>
        <w:tab/>
        <w:t>09/25</w:t>
      </w:r>
      <w:r w:rsidRPr="009E4B98">
        <w:rPr>
          <w:rFonts w:ascii="Times New Roman" w:eastAsia="Times New Roman" w:hAnsi="Times New Roman" w:cs="Times New Roman"/>
        </w:rPr>
        <w:tab/>
        <w:t>19th  Century Stage: Early Melodramas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Richard Brinsley Peake, Presumption; or, The Fate of Frankenstein (1823)</w:t>
      </w:r>
      <w:r w:rsidRPr="009E4B98">
        <w:rPr>
          <w:rFonts w:ascii="Times New Roman" w:eastAsia="Times New Roman" w:hAnsi="Times New Roman" w:cs="Times New Roman"/>
        </w:rPr>
        <w:br/>
        <w:t>-</w:t>
      </w:r>
      <w:r w:rsidRPr="009E4B98">
        <w:rPr>
          <w:rFonts w:ascii="Times New Roman" w:eastAsia="Times New Roman" w:hAnsi="Times New Roman" w:cs="Times New Roman"/>
        </w:rPr>
        <w:tab/>
        <w:t>Henry Milner, Frankenstein; or, The Man and the Monster (1826)</w:t>
      </w:r>
      <w:r w:rsidRPr="009E4B98">
        <w:rPr>
          <w:rFonts w:ascii="Times New Roman" w:eastAsia="Times New Roman" w:hAnsi="Times New Roman" w:cs="Times New Roman"/>
        </w:rPr>
        <w:br/>
        <w:t>-</w:t>
      </w:r>
      <w:r w:rsidRPr="009E4B98">
        <w:rPr>
          <w:rFonts w:ascii="Times New Roman" w:eastAsia="Times New Roman" w:hAnsi="Times New Roman" w:cs="Times New Roman"/>
        </w:rPr>
        <w:tab/>
        <w:t>Anonymous, “The Monster Made By Man” (1825)</w:t>
      </w:r>
      <w:r w:rsidRPr="009E4B98">
        <w:rPr>
          <w:rFonts w:ascii="Times New Roman" w:eastAsia="Times New Roman" w:hAnsi="Times New Roman" w:cs="Times New Roman"/>
        </w:rPr>
        <w:br/>
        <w:t>7</w:t>
      </w:r>
      <w:r w:rsidRPr="009E4B98">
        <w:rPr>
          <w:rFonts w:ascii="Times New Roman" w:eastAsia="Times New Roman" w:hAnsi="Times New Roman" w:cs="Times New Roman"/>
        </w:rPr>
        <w:tab/>
        <w:t>10/02</w:t>
      </w:r>
      <w:r w:rsidRPr="009E4B98">
        <w:rPr>
          <w:rFonts w:ascii="Times New Roman" w:eastAsia="Times New Roman" w:hAnsi="Times New Roman" w:cs="Times New Roman"/>
        </w:rPr>
        <w:tab/>
        <w:t>The Universal and Hammer Films Sequences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Reading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Esther Schor, “Frankenstein and Film”</w:t>
      </w:r>
      <w:r w:rsidRPr="009E4B98">
        <w:rPr>
          <w:rFonts w:ascii="Times New Roman" w:eastAsia="Times New Roman" w:hAnsi="Times New Roman" w:cs="Times New Roman"/>
        </w:rPr>
        <w:br/>
        <w:t>-</w:t>
      </w:r>
      <w:r w:rsidRPr="009E4B98">
        <w:rPr>
          <w:rFonts w:ascii="Times New Roman" w:eastAsia="Times New Roman" w:hAnsi="Times New Roman" w:cs="Times New Roman"/>
        </w:rPr>
        <w:tab/>
        <w:t>Andrew Mangravite, “The House of Hammer” 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(1931)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Curse of Frankenstein (1957) *purchase or rent Amazon Prime Video In Class Screening: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scenes from Revenge of Frankenstein (1958) and other clips from the Universal and Hammer franchises</w:t>
      </w:r>
      <w:r w:rsidRPr="009E4B98">
        <w:rPr>
          <w:rFonts w:ascii="Times New Roman" w:eastAsia="Times New Roman" w:hAnsi="Times New Roman" w:cs="Times New Roman"/>
        </w:rPr>
        <w:br/>
        <w:t>8</w:t>
      </w:r>
      <w:r w:rsidRPr="009E4B98">
        <w:rPr>
          <w:rFonts w:ascii="Times New Roman" w:eastAsia="Times New Roman" w:hAnsi="Times New Roman" w:cs="Times New Roman"/>
        </w:rPr>
        <w:tab/>
        <w:t>10/09</w:t>
      </w:r>
      <w:r w:rsidRPr="009E4B98">
        <w:rPr>
          <w:rFonts w:ascii="Times New Roman" w:eastAsia="Times New Roman" w:hAnsi="Times New Roman" w:cs="Times New Roman"/>
        </w:rPr>
        <w:tab/>
        <w:t>Frankenstein and Comedy</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Linda Hutcheon, from A Theory of Parody</w:t>
      </w:r>
      <w:r w:rsidRPr="009E4B98">
        <w:rPr>
          <w:rFonts w:ascii="Times New Roman" w:eastAsia="Times New Roman" w:hAnsi="Times New Roman" w:cs="Times New Roman"/>
        </w:rPr>
        <w:br/>
        <w:t>-</w:t>
      </w:r>
      <w:r w:rsidRPr="009E4B98">
        <w:rPr>
          <w:rFonts w:ascii="Times New Roman" w:eastAsia="Times New Roman" w:hAnsi="Times New Roman" w:cs="Times New Roman"/>
        </w:rPr>
        <w:tab/>
        <w:t>Another Piece of Presumption (1824)-Blackboard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or, The Model Man (1849)-Blackboard Film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Young Frankenstein (1974) *purchase or rent Amazon Prime Video</w:t>
      </w:r>
      <w:r w:rsidRPr="009E4B98">
        <w:rPr>
          <w:rFonts w:ascii="Times New Roman" w:eastAsia="Times New Roman" w:hAnsi="Times New Roman" w:cs="Times New Roman"/>
        </w:rPr>
        <w:br/>
      </w:r>
      <w:r w:rsidRPr="009E4B98">
        <w:rPr>
          <w:rFonts w:ascii="Times New Roman" w:eastAsia="Times New Roman" w:hAnsi="Times New Roman" w:cs="Times New Roman"/>
        </w:rPr>
        <w:br/>
        <w:t>In class screening: -scenes from Abbott and Costello Meet Frankenstein (1948)</w:t>
      </w:r>
      <w:r w:rsidRPr="009E4B98">
        <w:rPr>
          <w:rFonts w:ascii="Times New Roman" w:eastAsia="Times New Roman" w:hAnsi="Times New Roman" w:cs="Times New Roman"/>
        </w:rPr>
        <w:br/>
        <w:t>9</w:t>
      </w:r>
      <w:r w:rsidRPr="009E4B98">
        <w:rPr>
          <w:rFonts w:ascii="Times New Roman" w:eastAsia="Times New Roman" w:hAnsi="Times New Roman" w:cs="Times New Roman"/>
        </w:rPr>
        <w:tab/>
        <w:t>10/16</w:t>
      </w:r>
      <w:r w:rsidRPr="009E4B98">
        <w:rPr>
          <w:rFonts w:ascii="Times New Roman" w:eastAsia="Times New Roman" w:hAnsi="Times New Roman" w:cs="Times New Roman"/>
        </w:rPr>
        <w:tab/>
        <w:t>Fall Break – No Class</w:t>
      </w:r>
      <w:r w:rsidRPr="009E4B98">
        <w:rPr>
          <w:rFonts w:ascii="Times New Roman" w:eastAsia="Times New Roman" w:hAnsi="Times New Roman" w:cs="Times New Roman"/>
        </w:rPr>
        <w:br/>
        <w:t>10</w:t>
      </w:r>
      <w:r w:rsidRPr="009E4B98">
        <w:rPr>
          <w:rFonts w:ascii="Times New Roman" w:eastAsia="Times New Roman" w:hAnsi="Times New Roman" w:cs="Times New Roman"/>
        </w:rPr>
        <w:tab/>
        <w:t>10/23</w:t>
      </w:r>
      <w:r w:rsidRPr="009E4B98">
        <w:rPr>
          <w:rFonts w:ascii="Times New Roman" w:eastAsia="Times New Roman" w:hAnsi="Times New Roman" w:cs="Times New Roman"/>
        </w:rPr>
        <w:tab/>
        <w:t>Neo-Romantic/Neo-Victorian</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Diane Sadoff, selections from Victorian Vogue: British Novels on Screen</w:t>
      </w:r>
      <w:r w:rsidRPr="009E4B98">
        <w:rPr>
          <w:rFonts w:ascii="Times New Roman" w:eastAsia="Times New Roman" w:hAnsi="Times New Roman" w:cs="Times New Roman"/>
        </w:rPr>
        <w:br/>
        <w:t>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Mary Shelley’s Frankenstein (1994)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Frankenstein (2015)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Penny Dreadful (2014-17), Season 1, episodes 1-3</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Due: 1-page proposals for final project (automatic 15% deduction on final projects that do not include an accepted proposal)</w:t>
      </w:r>
      <w:r w:rsidRPr="009E4B98">
        <w:rPr>
          <w:rFonts w:ascii="Times New Roman" w:eastAsia="Times New Roman" w:hAnsi="Times New Roman" w:cs="Times New Roman"/>
        </w:rPr>
        <w:br/>
        <w:t>11</w:t>
      </w:r>
      <w:r w:rsidRPr="009E4B98">
        <w:rPr>
          <w:rFonts w:ascii="Times New Roman" w:eastAsia="Times New Roman" w:hAnsi="Times New Roman" w:cs="Times New Roman"/>
        </w:rPr>
        <w:tab/>
        <w:t>10/30</w:t>
      </w:r>
      <w:r w:rsidRPr="009E4B98">
        <w:rPr>
          <w:rFonts w:ascii="Times New Roman" w:eastAsia="Times New Roman" w:hAnsi="Times New Roman" w:cs="Times New Roman"/>
        </w:rPr>
        <w:tab/>
        <w:t>Frankenstein and Gender</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Ann Marie Adams, “What’s in a Frame?: The Authoring Presence in James Whale’s Bride of Frankenstein”</w:t>
      </w:r>
      <w:r w:rsidRPr="009E4B98">
        <w:rPr>
          <w:rFonts w:ascii="Times New Roman" w:eastAsia="Times New Roman" w:hAnsi="Times New Roman" w:cs="Times New Roman"/>
        </w:rPr>
        <w:br/>
        <w:t>Films/TV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Bride of Frankenstein (1935)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Created Woman (1967)</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M.D. (Web series available on YouTube)</w:t>
      </w:r>
      <w:r w:rsidRPr="009E4B98">
        <w:rPr>
          <w:rFonts w:ascii="Times New Roman" w:eastAsia="Times New Roman" w:hAnsi="Times New Roman" w:cs="Times New Roman"/>
        </w:rPr>
        <w:br/>
      </w:r>
      <w:r w:rsidRPr="009E4B98">
        <w:rPr>
          <w:rFonts w:ascii="Times New Roman" w:eastAsia="Times New Roman" w:hAnsi="Times New Roman" w:cs="Times New Roman"/>
        </w:rPr>
        <w:br/>
        <w:t>In-class screening: clips from Lady Frankenstein (1971), Buffy the Vampire Slayer, “Some Assembly Required” (Season 2, episode 2, 1998), and Penny Dreadful (2014-17)</w:t>
      </w:r>
      <w:r w:rsidRPr="009E4B98">
        <w:rPr>
          <w:rFonts w:ascii="Times New Roman" w:eastAsia="Times New Roman" w:hAnsi="Times New Roman" w:cs="Times New Roman"/>
        </w:rPr>
        <w:br/>
        <w:t>12</w:t>
      </w:r>
      <w:r w:rsidRPr="009E4B98">
        <w:rPr>
          <w:rFonts w:ascii="Times New Roman" w:eastAsia="Times New Roman" w:hAnsi="Times New Roman" w:cs="Times New Roman"/>
        </w:rPr>
        <w:tab/>
        <w:t>11/06</w:t>
      </w:r>
      <w:r w:rsidRPr="009E4B98">
        <w:rPr>
          <w:rFonts w:ascii="Times New Roman" w:eastAsia="Times New Roman" w:hAnsi="Times New Roman" w:cs="Times New Roman"/>
        </w:rPr>
        <w:tab/>
        <w:t>Graphic Novels</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Scott Mcloud, “Blood in the Gutter” from Understanding Comics</w:t>
      </w:r>
      <w:r w:rsidRPr="009E4B98">
        <w:rPr>
          <w:rFonts w:ascii="Times New Roman" w:eastAsia="Times New Roman" w:hAnsi="Times New Roman" w:cs="Times New Roman"/>
        </w:rPr>
        <w:br/>
        <w:t>-</w:t>
      </w:r>
      <w:r w:rsidRPr="009E4B98">
        <w:rPr>
          <w:rFonts w:ascii="Times New Roman" w:eastAsia="Times New Roman" w:hAnsi="Times New Roman" w:cs="Times New Roman"/>
        </w:rPr>
        <w:tab/>
        <w:t>Sergio Sierra and Meritxell Ribas, Frankenstein: A Dark Graphic Novel (2012)</w:t>
      </w:r>
      <w:r w:rsidRPr="009E4B98">
        <w:rPr>
          <w:rFonts w:ascii="Times New Roman" w:eastAsia="Times New Roman" w:hAnsi="Times New Roman" w:cs="Times New Roman"/>
        </w:rPr>
        <w:br/>
        <w:t>-</w:t>
      </w:r>
      <w:r w:rsidRPr="009E4B98">
        <w:rPr>
          <w:rFonts w:ascii="Times New Roman" w:eastAsia="Times New Roman" w:hAnsi="Times New Roman" w:cs="Times New Roman"/>
        </w:rPr>
        <w:tab/>
        <w:t>Gris Grimly’s Frankenstein (2014)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13</w:t>
      </w:r>
      <w:r w:rsidRPr="009E4B98">
        <w:rPr>
          <w:rFonts w:ascii="Times New Roman" w:eastAsia="Times New Roman" w:hAnsi="Times New Roman" w:cs="Times New Roman"/>
        </w:rPr>
        <w:tab/>
        <w:t>11/13</w:t>
      </w:r>
      <w:r w:rsidRPr="009E4B98">
        <w:rPr>
          <w:rFonts w:ascii="Times New Roman" w:eastAsia="Times New Roman" w:hAnsi="Times New Roman" w:cs="Times New Roman"/>
        </w:rPr>
        <w:tab/>
        <w:t>Frankenstein, Race, Revolution</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Lavalle’s Destroyer (2017, issues #1-6)</w:t>
      </w:r>
      <w:r w:rsidRPr="009E4B98">
        <w:rPr>
          <w:rFonts w:ascii="Times New Roman" w:eastAsia="Times New Roman" w:hAnsi="Times New Roman" w:cs="Times New Roman"/>
        </w:rPr>
        <w:br/>
        <w:t>-</w:t>
      </w:r>
      <w:r w:rsidRPr="009E4B98">
        <w:rPr>
          <w:rFonts w:ascii="Times New Roman" w:eastAsia="Times New Roman" w:hAnsi="Times New Roman" w:cs="Times New Roman"/>
        </w:rPr>
        <w:tab/>
        <w:t>Harry Benshoff, “Blaxploitation Horror Films: Generic Reappropriation or Reinscription?”</w:t>
      </w:r>
      <w:r w:rsidRPr="009E4B98">
        <w:rPr>
          <w:rFonts w:ascii="Times New Roman" w:eastAsia="Times New Roman" w:hAnsi="Times New Roman" w:cs="Times New Roman"/>
        </w:rPr>
        <w:br/>
        <w:t>Film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Blackenstein  (1973)</w:t>
      </w:r>
      <w:r w:rsidRPr="009E4B98">
        <w:rPr>
          <w:rFonts w:ascii="Times New Roman" w:eastAsia="Times New Roman" w:hAnsi="Times New Roman" w:cs="Times New Roman"/>
        </w:rPr>
        <w:br/>
      </w:r>
      <w:r w:rsidRPr="009E4B98">
        <w:rPr>
          <w:rFonts w:ascii="Times New Roman" w:eastAsia="Times New Roman" w:hAnsi="Times New Roman" w:cs="Times New Roman"/>
        </w:rPr>
        <w:br/>
        <w:t>In class television shorts: Mary Shelley’s Frankenhole: “Hyralius, Mutant Monster” and other shorts</w:t>
      </w:r>
      <w:r w:rsidRPr="009E4B98">
        <w:rPr>
          <w:rFonts w:ascii="Times New Roman" w:eastAsia="Times New Roman" w:hAnsi="Times New Roman" w:cs="Times New Roman"/>
        </w:rPr>
        <w:br/>
        <w:t>In-class lecture: Frankenstein and Race since the 19c</w:t>
      </w:r>
      <w:r w:rsidRPr="009E4B98">
        <w:rPr>
          <w:rFonts w:ascii="Times New Roman" w:eastAsia="Times New Roman" w:hAnsi="Times New Roman" w:cs="Times New Roman"/>
        </w:rPr>
        <w:br/>
        <w:t>14</w:t>
      </w:r>
      <w:r w:rsidRPr="009E4B98">
        <w:rPr>
          <w:rFonts w:ascii="Times New Roman" w:eastAsia="Times New Roman" w:hAnsi="Times New Roman" w:cs="Times New Roman"/>
        </w:rPr>
        <w:tab/>
        <w:t>11/20</w:t>
      </w:r>
      <w:r w:rsidRPr="009E4B98">
        <w:rPr>
          <w:rFonts w:ascii="Times New Roman" w:eastAsia="Times New Roman" w:hAnsi="Times New Roman" w:cs="Times New Roman"/>
        </w:rPr>
        <w:tab/>
        <w:t>Cyborgs and Posthumans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Jay Clayton, “Frankenstein’s Futurity: Replicants and Robots” Film/Television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(2007) *purchase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(2015)</w:t>
      </w:r>
      <w:r w:rsidRPr="009E4B98">
        <w:rPr>
          <w:rFonts w:ascii="Times New Roman" w:eastAsia="Times New Roman" w:hAnsi="Times New Roman" w:cs="Times New Roman"/>
        </w:rPr>
        <w:br/>
        <w:t>-</w:t>
      </w:r>
      <w:r w:rsidRPr="009E4B98">
        <w:rPr>
          <w:rFonts w:ascii="Times New Roman" w:eastAsia="Times New Roman" w:hAnsi="Times New Roman" w:cs="Times New Roman"/>
        </w:rPr>
        <w:tab/>
        <w:t>Splice (2009)</w:t>
      </w:r>
      <w:r w:rsidRPr="009E4B98">
        <w:rPr>
          <w:rFonts w:ascii="Times New Roman" w:eastAsia="Times New Roman" w:hAnsi="Times New Roman" w:cs="Times New Roman"/>
        </w:rPr>
        <w:br/>
      </w:r>
      <w:r w:rsidRPr="009E4B98">
        <w:rPr>
          <w:rFonts w:ascii="Times New Roman" w:eastAsia="Times New Roman" w:hAnsi="Times New Roman" w:cs="Times New Roman"/>
        </w:rPr>
        <w:br/>
        <w:t>In-class clips from Buffy the Vampire Slayer (1997-2003) season 4: “Goodbye Iowa” (ep. 14), “The Yoko Factor” (ep. 20), and “Primeval” (ep. 21)</w:t>
      </w:r>
      <w:r w:rsidRPr="009E4B98">
        <w:rPr>
          <w:rFonts w:ascii="Times New Roman" w:eastAsia="Times New Roman" w:hAnsi="Times New Roman" w:cs="Times New Roman"/>
        </w:rPr>
        <w:br/>
        <w:t>15</w:t>
      </w:r>
      <w:r w:rsidRPr="009E4B98">
        <w:rPr>
          <w:rFonts w:ascii="Times New Roman" w:eastAsia="Times New Roman" w:hAnsi="Times New Roman" w:cs="Times New Roman"/>
        </w:rPr>
        <w:tab/>
        <w:t>11/27</w:t>
      </w:r>
      <w:r w:rsidRPr="009E4B98">
        <w:rPr>
          <w:rFonts w:ascii="Times New Roman" w:eastAsia="Times New Roman" w:hAnsi="Times New Roman" w:cs="Times New Roman"/>
        </w:rPr>
        <w:tab/>
        <w:t>Frankenstein for Kids!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Henry Jenkins, “Adaptation, Extension, Transmedia” available online  http://www.salisbury.edu/lfq/_issues/first/adaptation_extension_transmedia.html</w:t>
      </w:r>
      <w:r w:rsidRPr="009E4B98">
        <w:rPr>
          <w:rFonts w:ascii="Times New Roman" w:eastAsia="Times New Roman" w:hAnsi="Times New Roman" w:cs="Times New Roman"/>
        </w:rPr>
        <w:br/>
        <w:t>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Frankenweenie (2012, full movie)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Frankenweenie (1984 short film on YouTube)</w:t>
      </w:r>
      <w:r w:rsidRPr="009E4B98">
        <w:rPr>
          <w:rFonts w:ascii="Times New Roman" w:eastAsia="Times New Roman" w:hAnsi="Times New Roman" w:cs="Times New Roman"/>
        </w:rPr>
        <w:br/>
      </w:r>
      <w:r w:rsidRPr="009E4B98">
        <w:rPr>
          <w:rFonts w:ascii="Times New Roman" w:eastAsia="Times New Roman" w:hAnsi="Times New Roman" w:cs="Times New Roman"/>
        </w:rPr>
        <w:br/>
        <w:t>In-class Screening: scenes from Alvin and the Chipmunks Meet Frankenstein (1999) and other selections for children</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 collection of Frankenstein-inspired children’s books</w:t>
      </w:r>
      <w:r w:rsidRPr="009E4B98">
        <w:rPr>
          <w:rFonts w:ascii="Times New Roman" w:eastAsia="Times New Roman" w:hAnsi="Times New Roman" w:cs="Times New Roman"/>
        </w:rPr>
        <w:br/>
        <w:t>16</w:t>
      </w:r>
      <w:r w:rsidRPr="009E4B98">
        <w:rPr>
          <w:rFonts w:ascii="Times New Roman" w:eastAsia="Times New Roman" w:hAnsi="Times New Roman" w:cs="Times New Roman"/>
        </w:rPr>
        <w:tab/>
        <w:t>12/04</w:t>
      </w:r>
      <w:r w:rsidRPr="009E4B98">
        <w:rPr>
          <w:rFonts w:ascii="Times New Roman" w:eastAsia="Times New Roman" w:hAnsi="Times New Roman" w:cs="Times New Roman"/>
        </w:rPr>
        <w:tab/>
        <w:t>Poster Presentation Session</w:t>
      </w:r>
      <w:r w:rsidRPr="009E4B98">
        <w:rPr>
          <w:rFonts w:ascii="Times New Roman" w:eastAsia="Times New Roman" w:hAnsi="Times New Roman" w:cs="Times New Roman"/>
        </w:rPr>
        <w:br/>
      </w:r>
      <w:r w:rsidRPr="009E4B98">
        <w:rPr>
          <w:rFonts w:ascii="Times New Roman" w:eastAsia="Times New Roman" w:hAnsi="Times New Roman" w:cs="Times New Roman"/>
        </w:rPr>
        <w:tab/>
        <w:t>(create a research poster or other visual display based on your final project)</w:t>
      </w:r>
      <w:r w:rsidRPr="009E4B98">
        <w:rPr>
          <w:rFonts w:ascii="Times New Roman" w:eastAsia="Times New Roman" w:hAnsi="Times New Roman" w:cs="Times New Roman"/>
        </w:rPr>
        <w:br/>
        <w:t>12/07</w:t>
      </w:r>
      <w:r w:rsidRPr="009E4B98">
        <w:rPr>
          <w:rFonts w:ascii="Times New Roman" w:eastAsia="Times New Roman" w:hAnsi="Times New Roman" w:cs="Times New Roman"/>
        </w:rPr>
        <w:tab/>
        <w:t>Friday: Final Projects Due</w:t>
      </w:r>
      <w:r w:rsidRPr="009E4B98">
        <w:rPr>
          <w:rFonts w:ascii="Times New Roman" w:eastAsia="Times New Roman" w:hAnsi="Times New Roman" w:cs="Times New Roman"/>
        </w:rPr>
        <w:br/>
        <w:t>Final Exam Scheduled for Finals Week. Date, Time, and Room TBA.</w:t>
      </w:r>
      <w:r w:rsidRPr="009E4B98">
        <w:rPr>
          <w:rFonts w:ascii="Times New Roman" w:eastAsia="Times New Roman" w:hAnsi="Times New Roman" w:cs="Times New Roman"/>
        </w:rPr>
        <w:br/>
      </w:r>
      <w:r w:rsidRPr="009E4B98">
        <w:rPr>
          <w:rFonts w:ascii="Times New Roman" w:eastAsia="Times New Roman" w:hAnsi="Times New Roman" w:cs="Times New Roman"/>
        </w:rPr>
        <w:br/>
        <w:t>Twitter  Guidelines</w:t>
      </w:r>
      <w:r w:rsidRPr="009E4B98">
        <w:rPr>
          <w:rFonts w:ascii="Times New Roman" w:eastAsia="Times New Roman" w:hAnsi="Times New Roman" w:cs="Times New Roman"/>
        </w:rPr>
        <w:br/>
        <w:t>Each student will post a total of 7 items to the class Twitter feed @19cToday. One post per week. To receive full credit, each Tweet should include a picture or link to an interesting Frankenstein-themed item found online and a 140-character description. Students should not replicate any items already found on  the @19cToday Twitter Feed. Posts are due Sundays. Posts should add to in-class discussions, drawing new Frankenstein-focused adaptations (any genre), objects, news articles, or similar items from around  the Internet. The goal of this assignment is for students to make connections between the materials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covered in class and other related adaptations to show that what is covered in class is by no means an all- encompassing, comprehensive take on adaptation.</w:t>
      </w:r>
      <w:r w:rsidRPr="009E4B98">
        <w:rPr>
          <w:rFonts w:ascii="Times New Roman" w:eastAsia="Times New Roman" w:hAnsi="Times New Roman" w:cs="Times New Roman"/>
        </w:rPr>
        <w:br/>
      </w:r>
      <w:r w:rsidRPr="009E4B98">
        <w:rPr>
          <w:rFonts w:ascii="Times New Roman" w:eastAsia="Times New Roman" w:hAnsi="Times New Roman" w:cs="Times New Roman"/>
        </w:rPr>
        <w:br/>
        <w:t>Final Project Guidelines</w:t>
      </w:r>
      <w:r w:rsidRPr="009E4B98">
        <w:rPr>
          <w:rFonts w:ascii="Times New Roman" w:eastAsia="Times New Roman" w:hAnsi="Times New Roman" w:cs="Times New Roman"/>
        </w:rPr>
        <w:br/>
        <w:t>Students may choose one (1) of the following three (3) options for their final project. Students are expected to work on their course projects throughout the semester. Successful projects will typically require 40 hours of individual work.</w:t>
      </w:r>
      <w:r w:rsidRPr="009E4B98">
        <w:rPr>
          <w:rFonts w:ascii="Times New Roman" w:eastAsia="Times New Roman" w:hAnsi="Times New Roman" w:cs="Times New Roman"/>
        </w:rPr>
        <w:br/>
      </w:r>
      <w:r w:rsidRPr="009E4B98">
        <w:rPr>
          <w:rFonts w:ascii="Times New Roman" w:eastAsia="Times New Roman" w:hAnsi="Times New Roman" w:cs="Times New Roman"/>
        </w:rPr>
        <w:br/>
        <w:t>1.</w:t>
      </w:r>
      <w:r w:rsidRPr="009E4B98">
        <w:rPr>
          <w:rFonts w:ascii="Times New Roman" w:eastAsia="Times New Roman" w:hAnsi="Times New Roman" w:cs="Times New Roman"/>
        </w:rPr>
        <w:tab/>
        <w:t>Research papers should be 15 double-spaced pages (1” margins, 12 pt Times New Roman) and have a clearly articulated, argumentative thesis.  The paper should cite at least 6 secondary  sources in addition to any primary sources used throughout the paper. (Films and other adaptations are primary sources.)  The secondary sources may be scholarly books, chapters in edited collections, or articles published in scholarly journals/refereed websites.  Popular websites,     book reviews, blogs, and other non-peer-reviewed online sources may not be used to satisfy the research requirement. This assignment is best suited for students interested in pursuing graduate school / advanced research in the arts and humanities.</w:t>
      </w:r>
      <w:r w:rsidRPr="009E4B98">
        <w:rPr>
          <w:rFonts w:ascii="Times New Roman" w:eastAsia="Times New Roman" w:hAnsi="Times New Roman" w:cs="Times New Roman"/>
        </w:rPr>
        <w:br/>
      </w:r>
      <w:r w:rsidRPr="009E4B98">
        <w:rPr>
          <w:rFonts w:ascii="Times New Roman" w:eastAsia="Times New Roman" w:hAnsi="Times New Roman" w:cs="Times New Roman"/>
        </w:rPr>
        <w:br/>
        <w:t>2.</w:t>
      </w:r>
      <w:r w:rsidRPr="009E4B98">
        <w:rPr>
          <w:rFonts w:ascii="Times New Roman" w:eastAsia="Times New Roman" w:hAnsi="Times New Roman" w:cs="Times New Roman"/>
        </w:rPr>
        <w:tab/>
        <w:t>Creative projects will have the following page lengths determined by genre.</w:t>
      </w:r>
      <w:r w:rsidRPr="009E4B98">
        <w:rPr>
          <w:rFonts w:ascii="Times New Roman" w:eastAsia="Times New Roman" w:hAnsi="Times New Roman" w:cs="Times New Roman"/>
        </w:rPr>
        <w:br/>
        <w:t>•</w:t>
      </w:r>
      <w:r w:rsidRPr="009E4B98">
        <w:rPr>
          <w:rFonts w:ascii="Times New Roman" w:eastAsia="Times New Roman" w:hAnsi="Times New Roman" w:cs="Times New Roman"/>
        </w:rPr>
        <w:tab/>
        <w:t>Poetry: 12-15 pages (long poem or sequence)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Prose: 15-20 pages</w:t>
      </w:r>
      <w:r w:rsidRPr="009E4B98">
        <w:rPr>
          <w:rFonts w:ascii="Times New Roman" w:eastAsia="Times New Roman" w:hAnsi="Times New Roman" w:cs="Times New Roman"/>
        </w:rPr>
        <w:br/>
        <w:t>•</w:t>
      </w:r>
      <w:r w:rsidRPr="009E4B98">
        <w:rPr>
          <w:rFonts w:ascii="Times New Roman" w:eastAsia="Times New Roman" w:hAnsi="Times New Roman" w:cs="Times New Roman"/>
        </w:rPr>
        <w:tab/>
        <w:t>Drama: 20-25 pages (including stage directions)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Illustration/Graphic/Video/Podcast adaptations: TBD in close consultation with the professor.</w:t>
      </w:r>
      <w:r w:rsidRPr="009E4B98">
        <w:rPr>
          <w:rFonts w:ascii="Times New Roman" w:eastAsia="Times New Roman" w:hAnsi="Times New Roman" w:cs="Times New Roman"/>
        </w:rPr>
        <w:br/>
        <w:t>All creative projects must be accompanied by an artist’s statement/critical commentary of at least 2 single-spaced pages. Creative projects should engage not only with the source text, but also demonstrate some familiarity with Frankenstein’s adaptation and media history. Poetry and Prose are only open to students who have declared a creative writing concentration.</w:t>
      </w:r>
      <w:r w:rsidRPr="009E4B98">
        <w:rPr>
          <w:rFonts w:ascii="Times New Roman" w:eastAsia="Times New Roman" w:hAnsi="Times New Roman" w:cs="Times New Roman"/>
        </w:rPr>
        <w:br/>
      </w:r>
      <w:r w:rsidRPr="009E4B98">
        <w:rPr>
          <w:rFonts w:ascii="Times New Roman" w:eastAsia="Times New Roman" w:hAnsi="Times New Roman" w:cs="Times New Roman"/>
        </w:rPr>
        <w:br/>
        <w:t>3.</w:t>
      </w:r>
      <w:r w:rsidRPr="009E4B98">
        <w:rPr>
          <w:rFonts w:ascii="Times New Roman" w:eastAsia="Times New Roman" w:hAnsi="Times New Roman" w:cs="Times New Roman"/>
        </w:rPr>
        <w:tab/>
        <w:t>Educational Media Resource: Students interested in pursuing careers in education or in fields that require demonstrated skill in visual technologies may choose to create a comprehensive resource to guide others on a particular topic related to Frankenstein. Students interested in this option will work closely with the professor to establish guidelines/parameters for their projects.</w:t>
      </w:r>
      <w:r w:rsidRPr="009E4B98">
        <w:rPr>
          <w:rFonts w:ascii="Times New Roman" w:eastAsia="Times New Roman" w:hAnsi="Times New Roman" w:cs="Times New Roman"/>
        </w:rPr>
        <w:br/>
      </w:r>
      <w:r w:rsidRPr="009E4B98">
        <w:rPr>
          <w:rFonts w:ascii="Times New Roman" w:eastAsia="Times New Roman" w:hAnsi="Times New Roman" w:cs="Times New Roman"/>
        </w:rPr>
        <w:br/>
        <w:t>OPTIONS 2 and 3 are open to groups of 2-3 students. Proposals for these projects should clearly indicate how each student will contribute approximately 40 hours of individual work toward the final product.</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b/>
        </w:rPr>
      </w:pPr>
    </w:p>
    <w:p w:rsidR="00F02F2F" w:rsidRPr="009E4B98" w:rsidRDefault="00EC4A83">
      <w:pPr>
        <w:pStyle w:val="Heading5"/>
        <w:rPr>
          <w:rFonts w:ascii="Times New Roman" w:hAnsi="Times New Roman" w:cs="Times New Roman"/>
        </w:rPr>
      </w:pPr>
      <w:bookmarkStart w:id="14" w:name="_8o0mqhryrkyd" w:colFirst="0" w:colLast="0"/>
      <w:bookmarkEnd w:id="14"/>
      <w:r w:rsidRPr="009E4B98">
        <w:rPr>
          <w:rFonts w:ascii="Times New Roman" w:hAnsi="Times New Roman" w:cs="Times New Roman"/>
        </w:rPr>
        <w:t>ENGL 3853. Topics in African-American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African American literature, with attention to particular themes, genres, authors, literary movements, historical moments, or other organizing principles.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This course is cross-listed with</w:t>
      </w:r>
      <w:hyperlink r:id="rId107">
        <w:r w:rsidRPr="009E4B98">
          <w:rPr>
            <w:rFonts w:ascii="Times New Roman" w:eastAsia="Times New Roman" w:hAnsi="Times New Roman" w:cs="Times New Roman"/>
          </w:rPr>
          <w:t xml:space="preserve"> </w:t>
        </w:r>
      </w:hyperlink>
      <w:hyperlink r:id="rId108">
        <w:r w:rsidRPr="009E4B98">
          <w:rPr>
            <w:rFonts w:ascii="Times New Roman" w:eastAsia="Times New Roman" w:hAnsi="Times New Roman" w:cs="Times New Roman"/>
            <w:u w:val="single"/>
          </w:rPr>
          <w:t>AAST 3853</w:t>
        </w:r>
      </w:hyperlink>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 xml:space="preserve">ENGL 3853 Topics in African American Literature </w:t>
      </w:r>
      <w:r w:rsidRPr="009E4B98">
        <w:rPr>
          <w:rFonts w:ascii="Times New Roman" w:eastAsia="Times New Roman" w:hAnsi="Times New Roman" w:cs="Times New Roman"/>
        </w:rPr>
        <w:br/>
        <w:t>Soul Food: African American Identity and the Politics of Food</w:t>
      </w:r>
      <w:r w:rsidRPr="009E4B98">
        <w:rPr>
          <w:rFonts w:ascii="Times New Roman" w:eastAsia="Times New Roman" w:hAnsi="Times New Roman" w:cs="Times New Roman"/>
        </w:rPr>
        <w:br/>
        <w:t>__________________________________________________________________________________</w:t>
      </w:r>
      <w:r w:rsidRPr="009E4B98">
        <w:rPr>
          <w:rFonts w:ascii="Times New Roman" w:eastAsia="Times New Roman" w:hAnsi="Times New Roman" w:cs="Times New Roman"/>
        </w:rPr>
        <w:br/>
      </w:r>
      <w:r w:rsidRPr="009E4B98">
        <w:rPr>
          <w:rFonts w:ascii="Times New Roman" w:eastAsia="Times New Roman" w:hAnsi="Times New Roman" w:cs="Times New Roman"/>
        </w:rPr>
        <w:br/>
        <w:t>Instructor: Constance Bailey</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Email: crbailey@uark.edu</w:t>
      </w:r>
      <w:r w:rsidRPr="009E4B98">
        <w:rPr>
          <w:rFonts w:ascii="Times New Roman" w:eastAsia="Times New Roman" w:hAnsi="Times New Roman" w:cs="Times New Roman"/>
        </w:rPr>
        <w:br/>
        <w:t>Phone:</w:t>
      </w:r>
      <w:r w:rsidRPr="009E4B98">
        <w:rPr>
          <w:rFonts w:ascii="Times New Roman" w:eastAsia="Times New Roman" w:hAnsi="Times New Roman" w:cs="Times New Roman"/>
        </w:rPr>
        <w:tab/>
        <w:t xml:space="preserve"> (479) 575-4301</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Office: Kimpel Hall 716</w:t>
      </w:r>
      <w:r w:rsidRPr="009E4B98">
        <w:rPr>
          <w:rFonts w:ascii="Times New Roman" w:eastAsia="Times New Roman" w:hAnsi="Times New Roman" w:cs="Times New Roman"/>
        </w:rPr>
        <w:br/>
        <w:t>Class Meeting Time:</w:t>
      </w:r>
      <w:r w:rsidRPr="009E4B98">
        <w:rPr>
          <w:rFonts w:ascii="Times New Roman" w:eastAsia="Times New Roman" w:hAnsi="Times New Roman" w:cs="Times New Roman"/>
        </w:rPr>
        <w:tab/>
        <w:t xml:space="preserve"> Tu/Th 3:30-4:45 </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Location: Science Engineering 0204</w:t>
      </w:r>
      <w:r w:rsidRPr="009E4B98">
        <w:rPr>
          <w:rFonts w:ascii="Times New Roman" w:eastAsia="Times New Roman" w:hAnsi="Times New Roman" w:cs="Times New Roman"/>
        </w:rPr>
        <w:tab/>
      </w:r>
      <w:r w:rsidRPr="009E4B98">
        <w:rPr>
          <w:rFonts w:ascii="Times New Roman" w:eastAsia="Times New Roman" w:hAnsi="Times New Roman" w:cs="Times New Roman"/>
        </w:rPr>
        <w:br/>
        <w:t>Office Hours: Wednesdays 1:00-5:00;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r>
      <w:r w:rsidRPr="009E4B98">
        <w:rPr>
          <w:rFonts w:ascii="Times New Roman" w:eastAsia="Times New Roman" w:hAnsi="Times New Roman" w:cs="Times New Roman"/>
        </w:rPr>
        <w:br/>
        <w:t>This course will expose you to a variety of African American writers and cultural texts ranging from Toni Morrison to Dave Chappelle; however, rather than a more traditional exploration of the works by these individuals, in this course we will critically read and evaluate the texts using foodways as a critical framework. Literary texts and cultural productions ranging from Wright's Black Boy to sketches about "The Itis" continue to attest to the evolving function of food and its scarcity among African Americans. In this course, however, we want to complicate this understanding of food. Among other things, we will explore how food can contribute to boundary maintenance and social class distinctions. Most importantly, using texts including the film Soul Food, Marlon Riggs' documentary Black Is, Black Ain't, Gloria Naylor's Mama Day, and Toni Morrison's Tar Baby among others, we will explore how food has been used to create or undermine personal and communal identities.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Goals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There are many goals for this class. More than can be listed here; however, some of the major goals for this course are as follows: </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To provide opportunities to hone interpretive and argumentative skills through exposure to a variety of literary works.</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further develop formal academic writing skills, including drafting and revision, using primary and secondary sources and employing MLA (Modern Language Association) citation methods.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To apply important terms and concepts relevant to the study of literature of African American literature and folklore. </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r>
      <w:r w:rsidRPr="009E4B98">
        <w:rPr>
          <w:rFonts w:ascii="Times New Roman" w:eastAsia="Times New Roman" w:hAnsi="Times New Roman" w:cs="Times New Roman"/>
        </w:rPr>
        <w:br/>
        <w:t>Gloria Naylor, Mama Day</w:t>
      </w:r>
      <w:r w:rsidRPr="009E4B98">
        <w:rPr>
          <w:rFonts w:ascii="Times New Roman" w:eastAsia="Times New Roman" w:hAnsi="Times New Roman" w:cs="Times New Roman"/>
        </w:rPr>
        <w:br/>
        <w:t>Toni Morrison, Tar Baby</w:t>
      </w:r>
      <w:r w:rsidRPr="009E4B98">
        <w:rPr>
          <w:rFonts w:ascii="Times New Roman" w:eastAsia="Times New Roman" w:hAnsi="Times New Roman" w:cs="Times New Roman"/>
        </w:rPr>
        <w:br/>
        <w:t>Richard Wright, Black Boy</w:t>
      </w:r>
      <w:r w:rsidRPr="009E4B98">
        <w:rPr>
          <w:rFonts w:ascii="Times New Roman" w:eastAsia="Times New Roman" w:hAnsi="Times New Roman" w:cs="Times New Roman"/>
        </w:rPr>
        <w:br/>
        <w:t>Kevin Young, The Hungry Ear</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Other texts will be available via handout or Blackboard. Please be sure to consult your syllabus. You will be required to access and download these materials and bring them to class or have the electronic versions available. </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Response Papers/Informal Responses (10%):  Over the course of the semester, you will write 10 response papers/microthemes, approximately 1 for each week of the semester not including the first week, Fall Break, and the Thanksgiving holiday. Your responses should be at least 500 words, typed, and double-spaced unless otherwise specified. You will submit an electronic copy via Blackboard. Some weeks I will provide guide questions for you, but more often than not, I will not. In the absence of a topic, your responses should be analytical, interpretative, or reflective. You may critique one or more aspects of the work or you may question the importance or implications of the piece. They MUST NOT summarize the work. Although you will submit these prior to our discussion each week, you may still occasionally be asked to generate a written response to the reading in class. Responses are due by 12:00 pm the day of class. Late responses will NOT be accepted. </w:t>
      </w:r>
      <w:r w:rsidRPr="009E4B98">
        <w:rPr>
          <w:rFonts w:ascii="Times New Roman" w:eastAsia="Times New Roman" w:hAnsi="Times New Roman" w:cs="Times New Roman"/>
        </w:rPr>
        <w:br/>
      </w:r>
      <w:r w:rsidRPr="009E4B98">
        <w:rPr>
          <w:rFonts w:ascii="Times New Roman" w:eastAsia="Times New Roman" w:hAnsi="Times New Roman" w:cs="Times New Roman"/>
        </w:rPr>
        <w:br/>
        <w:t>Quizzes (5%):  Occasionally we will have reading quizzes to ensure that you are keeping up with the reading. (I do not give make-up quizzes).</w:t>
      </w:r>
      <w:r w:rsidRPr="009E4B98">
        <w:rPr>
          <w:rFonts w:ascii="Times New Roman" w:eastAsia="Times New Roman" w:hAnsi="Times New Roman" w:cs="Times New Roman"/>
        </w:rPr>
        <w:br/>
      </w:r>
      <w:r w:rsidRPr="009E4B98">
        <w:rPr>
          <w:rFonts w:ascii="Times New Roman" w:eastAsia="Times New Roman" w:hAnsi="Times New Roman" w:cs="Times New Roman"/>
        </w:rPr>
        <w:br/>
        <w:t>Formal Writing: This category will be subdivided into several assignments. For each submission, you will be required to submit both a hard copy of the paper and an electronic copy. All formal assignments will be given a detailed assignment sheet and rubric at least one month prior to the final assignment due date.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 Conference Paper (20%) Before the close of the semester you will submit a conference length paper, approximately 8-10 pages. Prior to the final submission, around the middle of the semester, you will submit a topic proposal that will need to be approved.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b. Analytical/Critical Article Response (15%): You will be required to submit one analytical response that is approximately 3-5 pages long. This essay requires you to read and critique a scholarly journal article about one of the course readings.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 Group Project (15%): You will complete one group project this semester requiring you to research the cultural background of the group the novel is based on and give a multimodal modal presentation that emphasizes the foodways of the group, among other things. </w:t>
      </w:r>
      <w:r w:rsidRPr="009E4B98">
        <w:rPr>
          <w:rFonts w:ascii="Times New Roman" w:eastAsia="Times New Roman" w:hAnsi="Times New Roman" w:cs="Times New Roman"/>
        </w:rPr>
        <w:br/>
      </w:r>
      <w:r w:rsidRPr="009E4B98">
        <w:rPr>
          <w:rFonts w:ascii="Times New Roman" w:eastAsia="Times New Roman" w:hAnsi="Times New Roman" w:cs="Times New Roman"/>
        </w:rPr>
        <w:br/>
        <w:t>d. Collection Assignment (15%):  Once this semester you’ll be required to collect and examine a tradition surrounding food in your family. Your analysis should explicitly take into consideration gender and class. (Approximate length, 2-3 pages)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e. Final Exam (20%): Half the final exam for this course will be comprised of a take home essay. The remaining portion will be a variety of questions based on the cumulative knowledge you’ve attained over the course of the semester. </w:t>
      </w:r>
      <w:r w:rsidRPr="009E4B98">
        <w:rPr>
          <w:rFonts w:ascii="Times New Roman" w:eastAsia="Times New Roman" w:hAnsi="Times New Roman" w:cs="Times New Roman"/>
        </w:rPr>
        <w:br/>
      </w:r>
      <w:r w:rsidRPr="009E4B98">
        <w:rPr>
          <w:rFonts w:ascii="Times New Roman" w:eastAsia="Times New Roman" w:hAnsi="Times New Roman" w:cs="Times New Roman"/>
        </w:rPr>
        <w:br/>
        <w:t>Participation</w:t>
      </w:r>
      <w:r w:rsidRPr="009E4B98">
        <w:rPr>
          <w:rFonts w:ascii="Times New Roman" w:eastAsia="Times New Roman" w:hAnsi="Times New Roman" w:cs="Times New Roman"/>
        </w:rPr>
        <w:br/>
        <w:t xml:space="preserve">You are enrolled in the class, which means you are expected to be an active and engaged participant in our learning community.  </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 CI ES AND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Accommodations</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who have a special need for accommodations or support to facilitate full inclusion of all aspects of the course should make an appointment with the instructor during the first week of the semester so that necessary classroom adjustments can be made.  University of Arkansas Academic Policy Series 1520.10 requires that students with disabilities are provided reasonable accommodations to ensure their equal access to course content.  Please note, you must first verify your eligibility for these through the Center for Educational Access (call 575-3104 or visit http://cea.uark.edu  for more information on registration procedures).</w:t>
      </w:r>
      <w:r w:rsidRPr="009E4B98">
        <w:rPr>
          <w:rFonts w:ascii="Times New Roman" w:eastAsia="Times New Roman" w:hAnsi="Times New Roman" w:cs="Times New Roman"/>
        </w:rPr>
        <w:br/>
        <w:t>Available Support</w:t>
      </w:r>
      <w:r w:rsidRPr="009E4B98">
        <w:rPr>
          <w:rFonts w:ascii="Times New Roman" w:eastAsia="Times New Roman" w:hAnsi="Times New Roman" w:cs="Times New Roman"/>
        </w:rPr>
        <w:br/>
      </w:r>
      <w:r w:rsidRPr="009E4B98">
        <w:rPr>
          <w:rFonts w:ascii="Times New Roman" w:eastAsia="Times New Roman" w:hAnsi="Times New Roman" w:cs="Times New Roman"/>
        </w:rPr>
        <w:br/>
        <w:t>The Enhanced Learning Center (ELC) is a campus-wide academic support service for ALL students enrolled at the University of Arkansas. The ELC provides many services, including tutoring, academic success workshops, academic consultation, and supplemental instruction.  All of their services are free. The ELC is located in Gregson Hall, garden level.  Visit their facilities or their website at http://elc.uark.edu to learn more about their programs and services. Also, the Counseling and Psychological Clinic (CAPS) offers a range of mental health services (575- 2277).</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Policy &amp; Class Cancellation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If the university is closed due to inclement weather, we will not have class.  Please call the university weather "hotline" at 575-7000 or access the university main webpage (www.uark.edu) for university closing or delay information.  Students are expected to use their best judgment in deciding whether they can safely make it to class or not because of weather conditions. </w:t>
      </w:r>
      <w:r w:rsidRPr="009E4B98">
        <w:rPr>
          <w:rFonts w:ascii="Times New Roman" w:eastAsia="Times New Roman" w:hAnsi="Times New Roman" w:cs="Times New Roman"/>
        </w:rPr>
        <w:br/>
      </w:r>
      <w:r w:rsidRPr="009E4B98">
        <w:rPr>
          <w:rFonts w:ascii="Times New Roman" w:eastAsia="Times New Roman" w:hAnsi="Times New Roman" w:cs="Times New Roman"/>
        </w:rPr>
        <w:br/>
        <w:t>Professional &amp; Respectful Conduct</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Students are expected to maintain professional and respectful conduct while in the classroom and group meeting/activities outside of the classroom.  This includes respecting the opinions of others and avoiding derogatory or "cutting" statements and body gestures, and refraining from talking while others are talking and working on other assignments while the instructor or others are presenting to the class.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Additionally, although legally Arkansas does not require permission to tape record or videotape, students are not allowed to take pictures of or record (audio or video) the instructor or students during any class meetings, or share information provided in classes, or post on the web any information without expressed and/or written consent. </w:t>
      </w:r>
      <w:r w:rsidRPr="009E4B98">
        <w:rPr>
          <w:rFonts w:ascii="Times New Roman" w:eastAsia="Times New Roman" w:hAnsi="Times New Roman" w:cs="Times New Roman"/>
        </w:rPr>
        <w:br/>
      </w:r>
      <w:r w:rsidRPr="009E4B98">
        <w:rPr>
          <w:rFonts w:ascii="Times New Roman" w:eastAsia="Times New Roman" w:hAnsi="Times New Roman" w:cs="Times New Roman"/>
        </w:rPr>
        <w:br/>
        <w:t>Electronic Devices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use of electronic devices (laptops, iPads, kindles, smart phones, etc.) in class is encouraged for educational purposes (research, illustration, instruction, note taking, etc.). While cell phones are permitted, students are expected to silence them during class. If an unexpected circumstance arises requiring cell phone attention and action, students are expected to respond with minimal disruption to the class. This policy may be revoked at the discretion of the instructor. The use of electronic devices in class for any other purpose (texting, recording, videotaping, or photographing without written consent, etc.) falls under the guidelines for professional and respectful conduct and will be addressed accordingly.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This is a discussion class that requires that you prepare for and attend class. Because illness and emergencies may occasionally make it impossible for you to attend class, you are allowed 4 absences without penalty. Please use them wisely. Accruing more than 4 absences will result in a failing grade for the course. Repeated tardiness will count towards your absences. If you come in late, it is your responsibility to see me after class to make sure that you were marked present, as I cannot stop class every time a student walks in late.  </w:t>
      </w:r>
      <w:r w:rsidRPr="009E4B98">
        <w:rPr>
          <w:rFonts w:ascii="Times New Roman" w:eastAsia="Times New Roman" w:hAnsi="Times New Roman" w:cs="Times New Roman"/>
        </w:rPr>
        <w:br/>
      </w:r>
      <w:r w:rsidRPr="009E4B98">
        <w:rPr>
          <w:rFonts w:ascii="Times New Roman" w:eastAsia="Times New Roman" w:hAnsi="Times New Roman" w:cs="Times New Roman"/>
        </w:rPr>
        <w:br/>
        <w:t>Email Policy: The best way to contact me outside of class is via email.  I check my email frequently Monday-Friday from 9:00AM-5:00PM. Although I may respond on weekends, there is no guarantee that you will receive an immediate response.  You should always write to me at my official UARK email account, and remember to sign your name (first and last) within the body of the email.</w:t>
      </w:r>
      <w:r w:rsidRPr="009E4B98">
        <w:rPr>
          <w:rFonts w:ascii="Times New Roman" w:eastAsia="Times New Roman" w:hAnsi="Times New Roman" w:cs="Times New Roman"/>
        </w:rPr>
        <w:br/>
      </w:r>
      <w:r w:rsidRPr="009E4B98">
        <w:rPr>
          <w:rFonts w:ascii="Times New Roman" w:eastAsia="Times New Roman" w:hAnsi="Times New Roman" w:cs="Times New Roman"/>
        </w:rPr>
        <w:br/>
        <w:t>Appropriate uses of email: To cancel or set up an appointment, to contact me in the event of an emergency, to ask for assignment clarification more than 1 day in advance, or to inform me of a problem with the Blackboard site.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Inappropriate uses of email: To find out what you missed when you were absent from class, to receive feedback on essay drafts, to find out your grade or my assessment of your classroom performance. I will happily address all of your concerns and provide assistance outside of class during my scheduled office hours or other appointment times as needed— you need only ask.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Class Netiquette </w:t>
      </w:r>
      <w:r w:rsidRPr="009E4B98">
        <w:rPr>
          <w:rFonts w:ascii="Times New Roman" w:eastAsia="Times New Roman" w:hAnsi="Times New Roman" w:cs="Times New Roman"/>
        </w:rPr>
        <w:br/>
      </w:r>
      <w:r w:rsidRPr="009E4B98">
        <w:rPr>
          <w:rFonts w:ascii="Times New Roman" w:eastAsia="Times New Roman" w:hAnsi="Times New Roman" w:cs="Times New Roman"/>
        </w:rPr>
        <w:b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r w:rsidRPr="009E4B98">
        <w:rPr>
          <w:rFonts w:ascii="Times New Roman" w:eastAsia="Times New Roman" w:hAnsi="Times New Roman" w:cs="Times New Roman"/>
        </w:rPr>
        <w:br/>
        <w:t xml:space="preserve"> Our differences, some of which are outlined in the University's nondiscrimination statement, will add richness to this learning experience. Please consider that sarcasm and humor can be misconstrued in online interactions and generate unintended disruptions. Working as a community of learners, we can build a polite and respectful course ambience.</w:t>
      </w:r>
      <w:r w:rsidRPr="009E4B98">
        <w:rPr>
          <w:rFonts w:ascii="Times New Roman" w:eastAsia="Times New Roman" w:hAnsi="Times New Roman" w:cs="Times New Roman"/>
        </w:rPr>
        <w:br/>
      </w:r>
      <w:r w:rsidRPr="009E4B98">
        <w:rPr>
          <w:rFonts w:ascii="Times New Roman" w:eastAsia="Times New Roman" w:hAnsi="Times New Roman" w:cs="Times New Roman"/>
        </w:rPr>
        <w:br/>
        <w:t>Grading Scale:</w:t>
      </w:r>
      <w:r w:rsidRPr="009E4B98">
        <w:rPr>
          <w:rFonts w:ascii="Times New Roman" w:eastAsia="Times New Roman" w:hAnsi="Times New Roman" w:cs="Times New Roman"/>
        </w:rPr>
        <w:br/>
      </w:r>
      <w:r w:rsidRPr="009E4B98">
        <w:rPr>
          <w:rFonts w:ascii="Times New Roman" w:eastAsia="Times New Roman" w:hAnsi="Times New Roman" w:cs="Times New Roman"/>
        </w:rPr>
        <w:br/>
        <w:t>90-100% =</w:t>
      </w:r>
      <w:r w:rsidRPr="009E4B98">
        <w:rPr>
          <w:rFonts w:ascii="Times New Roman" w:eastAsia="Times New Roman" w:hAnsi="Times New Roman" w:cs="Times New Roman"/>
        </w:rPr>
        <w:tab/>
        <w:t>A</w:t>
      </w:r>
      <w:r w:rsidRPr="009E4B98">
        <w:rPr>
          <w:rFonts w:ascii="Times New Roman" w:eastAsia="Times New Roman" w:hAnsi="Times New Roman" w:cs="Times New Roman"/>
        </w:rPr>
        <w:br/>
        <w:t>80-89% =</w:t>
      </w:r>
      <w:r w:rsidRPr="009E4B98">
        <w:rPr>
          <w:rFonts w:ascii="Times New Roman" w:eastAsia="Times New Roman" w:hAnsi="Times New Roman" w:cs="Times New Roman"/>
        </w:rPr>
        <w:tab/>
        <w:t>B</w:t>
      </w:r>
      <w:r w:rsidRPr="009E4B98">
        <w:rPr>
          <w:rFonts w:ascii="Times New Roman" w:eastAsia="Times New Roman" w:hAnsi="Times New Roman" w:cs="Times New Roman"/>
        </w:rPr>
        <w:br/>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t>Below 60%=</w:t>
      </w:r>
      <w:r w:rsidRPr="009E4B98">
        <w:rPr>
          <w:rFonts w:ascii="Times New Roman" w:eastAsia="Times New Roman" w:hAnsi="Times New Roman" w:cs="Times New Roman"/>
        </w:rPr>
        <w:tab/>
        <w:t>F</w:t>
      </w:r>
      <w:r w:rsidRPr="009E4B98">
        <w:rPr>
          <w:rFonts w:ascii="Times New Roman" w:eastAsia="Times New Roman" w:hAnsi="Times New Roman" w:cs="Times New Roman"/>
        </w:rPr>
        <w:br/>
        <w:t>Course Calendar</w:t>
      </w:r>
      <w:r w:rsidRPr="009E4B98">
        <w:rPr>
          <w:rFonts w:ascii="Times New Roman" w:eastAsia="Times New Roman" w:hAnsi="Times New Roman" w:cs="Times New Roman"/>
        </w:rPr>
        <w:br/>
        <w:t>PLEASE NOTE: THIS CALENDAR IS SUBJECT TO CHANGE. IT IS YOUR RESPONSIBILITY TO KEEP UP WITH ANY MODIFICATIONS TO OUR SCHEDULE.</w:t>
      </w:r>
      <w:r w:rsidRPr="009E4B98">
        <w:rPr>
          <w:rFonts w:ascii="Times New Roman" w:eastAsia="Times New Roman" w:hAnsi="Times New Roman" w:cs="Times New Roman"/>
        </w:rPr>
        <w:br/>
        <w:t>Date</w:t>
      </w:r>
      <w:r w:rsidRPr="009E4B98">
        <w:rPr>
          <w:rFonts w:ascii="Times New Roman" w:eastAsia="Times New Roman" w:hAnsi="Times New Roman" w:cs="Times New Roman"/>
        </w:rPr>
        <w:tab/>
        <w:t>Class Discussion</w:t>
      </w:r>
      <w:r w:rsidRPr="009E4B98">
        <w:rPr>
          <w:rFonts w:ascii="Times New Roman" w:eastAsia="Times New Roman" w:hAnsi="Times New Roman" w:cs="Times New Roman"/>
        </w:rPr>
        <w:tab/>
        <w:t>Due Dates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8/23</w:t>
      </w:r>
      <w:r w:rsidRPr="009E4B98">
        <w:rPr>
          <w:rFonts w:ascii="Times New Roman" w:eastAsia="Times New Roman" w:hAnsi="Times New Roman" w:cs="Times New Roman"/>
        </w:rPr>
        <w:tab/>
        <w:t>Course Introduction, Review Syllabus, Classmate biographies</w:t>
      </w:r>
      <w:r w:rsidRPr="009E4B98">
        <w:rPr>
          <w:rFonts w:ascii="Times New Roman" w:eastAsia="Times New Roman" w:hAnsi="Times New Roman" w:cs="Times New Roman"/>
        </w:rPr>
        <w:tab/>
      </w:r>
      <w:r w:rsidRPr="009E4B98">
        <w:rPr>
          <w:rFonts w:ascii="Times New Roman" w:eastAsia="Times New Roman" w:hAnsi="Times New Roman" w:cs="Times New Roman"/>
        </w:rPr>
        <w:br/>
        <w:t>R 8/25</w:t>
      </w:r>
      <w:r w:rsidRPr="009E4B98">
        <w:rPr>
          <w:rFonts w:ascii="Times New Roman" w:eastAsia="Times New Roman" w:hAnsi="Times New Roman" w:cs="Times New Roman"/>
        </w:rPr>
        <w:tab/>
        <w:t xml:space="preserve">What are foodways? Selected sketches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8/30</w:t>
      </w:r>
      <w:r w:rsidRPr="009E4B98">
        <w:rPr>
          <w:rFonts w:ascii="Times New Roman" w:eastAsia="Times New Roman" w:hAnsi="Times New Roman" w:cs="Times New Roman"/>
        </w:rPr>
        <w:tab/>
        <w:t xml:space="preserve">Discuss “More Than Just the Big Piece of Chicken,” (http://0-site.ebrary.com.library.uark.edu/lib/uark/reader.action?docID=10635083&amp;ppg=122); Introduce Naylor </w:t>
      </w:r>
      <w:r w:rsidRPr="009E4B98">
        <w:rPr>
          <w:rFonts w:ascii="Times New Roman" w:eastAsia="Times New Roman" w:hAnsi="Times New Roman" w:cs="Times New Roman"/>
        </w:rPr>
        <w:br/>
      </w:r>
      <w:r w:rsidRPr="009E4B98">
        <w:rPr>
          <w:rFonts w:ascii="Times New Roman" w:eastAsia="Times New Roman" w:hAnsi="Times New Roman" w:cs="Times New Roman"/>
        </w:rPr>
        <w:br/>
        <w:t>R 9/1</w:t>
      </w:r>
      <w:r w:rsidRPr="009E4B98">
        <w:rPr>
          <w:rFonts w:ascii="Times New Roman" w:eastAsia="Times New Roman" w:hAnsi="Times New Roman" w:cs="Times New Roman"/>
        </w:rPr>
        <w:tab/>
        <w:t>Mama Day, pgs 1-52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9/6</w:t>
      </w:r>
      <w:r w:rsidRPr="009E4B98">
        <w:rPr>
          <w:rFonts w:ascii="Times New Roman" w:eastAsia="Times New Roman" w:hAnsi="Times New Roman" w:cs="Times New Roman"/>
        </w:rPr>
        <w:tab/>
        <w:t>Mama Day, pgs. 52-107</w:t>
      </w:r>
      <w:r w:rsidRPr="009E4B98">
        <w:rPr>
          <w:rFonts w:ascii="Times New Roman" w:eastAsia="Times New Roman" w:hAnsi="Times New Roman" w:cs="Times New Roman"/>
        </w:rPr>
        <w:tab/>
      </w:r>
      <w:r w:rsidRPr="009E4B98">
        <w:rPr>
          <w:rFonts w:ascii="Times New Roman" w:eastAsia="Times New Roman" w:hAnsi="Times New Roman" w:cs="Times New Roman"/>
        </w:rPr>
        <w:br/>
        <w:t>R 9/8</w:t>
      </w:r>
      <w:r w:rsidRPr="009E4B98">
        <w:rPr>
          <w:rFonts w:ascii="Times New Roman" w:eastAsia="Times New Roman" w:hAnsi="Times New Roman" w:cs="Times New Roman"/>
        </w:rPr>
        <w:tab/>
        <w:t>Mama Day, pgs. 107-160</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9/13</w:t>
      </w:r>
      <w:r w:rsidRPr="009E4B98">
        <w:rPr>
          <w:rFonts w:ascii="Times New Roman" w:eastAsia="Times New Roman" w:hAnsi="Times New Roman" w:cs="Times New Roman"/>
        </w:rPr>
        <w:tab/>
        <w:t>Mama Day, pgs. 160-226</w:t>
      </w:r>
      <w:r w:rsidRPr="009E4B98">
        <w:rPr>
          <w:rFonts w:ascii="Times New Roman" w:eastAsia="Times New Roman" w:hAnsi="Times New Roman" w:cs="Times New Roman"/>
        </w:rPr>
        <w:tab/>
      </w:r>
      <w:r w:rsidRPr="009E4B98">
        <w:rPr>
          <w:rFonts w:ascii="Times New Roman" w:eastAsia="Times New Roman" w:hAnsi="Times New Roman" w:cs="Times New Roman"/>
        </w:rPr>
        <w:br/>
        <w:t>R 9/15</w:t>
      </w:r>
      <w:r w:rsidRPr="009E4B98">
        <w:rPr>
          <w:rFonts w:ascii="Times New Roman" w:eastAsia="Times New Roman" w:hAnsi="Times New Roman" w:cs="Times New Roman"/>
        </w:rPr>
        <w:tab/>
        <w:t>Mama Day, pgs. 226-259</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9/20</w:t>
      </w:r>
      <w:r w:rsidRPr="009E4B98">
        <w:rPr>
          <w:rFonts w:ascii="Times New Roman" w:eastAsia="Times New Roman" w:hAnsi="Times New Roman" w:cs="Times New Roman"/>
        </w:rPr>
        <w:tab/>
        <w:t>Mama Day, finish novel, Black Is, Black Ain’t</w:t>
      </w:r>
      <w:r w:rsidRPr="009E4B98">
        <w:rPr>
          <w:rFonts w:ascii="Times New Roman" w:eastAsia="Times New Roman" w:hAnsi="Times New Roman" w:cs="Times New Roman"/>
        </w:rPr>
        <w:tab/>
        <w:t>Group One Presentation</w:t>
      </w:r>
      <w:r w:rsidRPr="009E4B98">
        <w:rPr>
          <w:rFonts w:ascii="Times New Roman" w:eastAsia="Times New Roman" w:hAnsi="Times New Roman" w:cs="Times New Roman"/>
        </w:rPr>
        <w:br/>
        <w:t>R 9/22</w:t>
      </w:r>
      <w:r w:rsidRPr="009E4B98">
        <w:rPr>
          <w:rFonts w:ascii="Times New Roman" w:eastAsia="Times New Roman" w:hAnsi="Times New Roman" w:cs="Times New Roman"/>
        </w:rPr>
        <w:tab/>
        <w:t xml:space="preserve">Black Is, Black Ain’t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9/27</w:t>
      </w:r>
      <w:r w:rsidRPr="009E4B98">
        <w:rPr>
          <w:rFonts w:ascii="Times New Roman" w:eastAsia="Times New Roman" w:hAnsi="Times New Roman" w:cs="Times New Roman"/>
        </w:rPr>
        <w:tab/>
        <w:t>Tar Baby, Chapters 1-3</w:t>
      </w:r>
      <w:r w:rsidRPr="009E4B98">
        <w:rPr>
          <w:rFonts w:ascii="Times New Roman" w:eastAsia="Times New Roman" w:hAnsi="Times New Roman" w:cs="Times New Roman"/>
        </w:rPr>
        <w:tab/>
      </w:r>
      <w:r w:rsidRPr="009E4B98">
        <w:rPr>
          <w:rFonts w:ascii="Times New Roman" w:eastAsia="Times New Roman" w:hAnsi="Times New Roman" w:cs="Times New Roman"/>
        </w:rPr>
        <w:br/>
        <w:t>R 9/29</w:t>
      </w:r>
      <w:r w:rsidRPr="009E4B98">
        <w:rPr>
          <w:rFonts w:ascii="Times New Roman" w:eastAsia="Times New Roman" w:hAnsi="Times New Roman" w:cs="Times New Roman"/>
        </w:rPr>
        <w:tab/>
        <w:t>Tar Baby, Chapters 4-6</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10/4</w:t>
      </w:r>
      <w:r w:rsidRPr="009E4B98">
        <w:rPr>
          <w:rFonts w:ascii="Times New Roman" w:eastAsia="Times New Roman" w:hAnsi="Times New Roman" w:cs="Times New Roman"/>
        </w:rPr>
        <w:tab/>
        <w:t>Tar Baby, Chapters 6 &amp; 7</w:t>
      </w:r>
      <w:r w:rsidRPr="009E4B98">
        <w:rPr>
          <w:rFonts w:ascii="Times New Roman" w:eastAsia="Times New Roman" w:hAnsi="Times New Roman" w:cs="Times New Roman"/>
        </w:rPr>
        <w:tab/>
      </w:r>
      <w:r w:rsidRPr="009E4B98">
        <w:rPr>
          <w:rFonts w:ascii="Times New Roman" w:eastAsia="Times New Roman" w:hAnsi="Times New Roman" w:cs="Times New Roman"/>
        </w:rPr>
        <w:br/>
        <w:t>R 10/6</w:t>
      </w:r>
      <w:r w:rsidRPr="009E4B98">
        <w:rPr>
          <w:rFonts w:ascii="Times New Roman" w:eastAsia="Times New Roman" w:hAnsi="Times New Roman" w:cs="Times New Roman"/>
        </w:rPr>
        <w:tab/>
        <w:t>Tar Baby, Finish Novel</w:t>
      </w:r>
      <w:r w:rsidRPr="009E4B98">
        <w:rPr>
          <w:rFonts w:ascii="Times New Roman" w:eastAsia="Times New Roman" w:hAnsi="Times New Roman" w:cs="Times New Roman"/>
        </w:rPr>
        <w:tab/>
        <w:t>Group Two Presentation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10/11</w:t>
      </w:r>
      <w:r w:rsidRPr="009E4B98">
        <w:rPr>
          <w:rFonts w:ascii="Times New Roman" w:eastAsia="Times New Roman" w:hAnsi="Times New Roman" w:cs="Times New Roman"/>
        </w:rPr>
        <w:tab/>
        <w:t xml:space="preserve"> The Hungry Ear, Selected Poems</w:t>
      </w:r>
      <w:r w:rsidRPr="009E4B98">
        <w:rPr>
          <w:rFonts w:ascii="Times New Roman" w:eastAsia="Times New Roman" w:hAnsi="Times New Roman" w:cs="Times New Roman"/>
        </w:rPr>
        <w:tab/>
      </w:r>
      <w:r w:rsidRPr="009E4B98">
        <w:rPr>
          <w:rFonts w:ascii="Times New Roman" w:eastAsia="Times New Roman" w:hAnsi="Times New Roman" w:cs="Times New Roman"/>
        </w:rPr>
        <w:br/>
        <w:t>R 10/13</w:t>
      </w:r>
      <w:r w:rsidRPr="009E4B98">
        <w:rPr>
          <w:rFonts w:ascii="Times New Roman" w:eastAsia="Times New Roman" w:hAnsi="Times New Roman" w:cs="Times New Roman"/>
        </w:rPr>
        <w:tab/>
        <w:t>The Hungry Ear, Selected Poems</w:t>
      </w:r>
      <w:r w:rsidRPr="009E4B98">
        <w:rPr>
          <w:rFonts w:ascii="Times New Roman" w:eastAsia="Times New Roman" w:hAnsi="Times New Roman" w:cs="Times New Roman"/>
        </w:rPr>
        <w:tab/>
        <w:t>Topic Proposal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10/18</w:t>
      </w:r>
      <w:r w:rsidRPr="009E4B98">
        <w:rPr>
          <w:rFonts w:ascii="Times New Roman" w:eastAsia="Times New Roman" w:hAnsi="Times New Roman" w:cs="Times New Roman"/>
        </w:rPr>
        <w:tab/>
        <w:t>University Fall Break October 17 &amp; 18</w:t>
      </w:r>
      <w:r w:rsidRPr="009E4B98">
        <w:rPr>
          <w:rFonts w:ascii="Times New Roman" w:eastAsia="Times New Roman" w:hAnsi="Times New Roman" w:cs="Times New Roman"/>
        </w:rPr>
        <w:tab/>
      </w:r>
      <w:r w:rsidRPr="009E4B98">
        <w:rPr>
          <w:rFonts w:ascii="Times New Roman" w:eastAsia="Times New Roman" w:hAnsi="Times New Roman" w:cs="Times New Roman"/>
        </w:rPr>
        <w:br/>
        <w:t>R 10/20</w:t>
      </w:r>
      <w:r w:rsidRPr="009E4B98">
        <w:rPr>
          <w:rFonts w:ascii="Times New Roman" w:eastAsia="Times New Roman" w:hAnsi="Times New Roman" w:cs="Times New Roman"/>
        </w:rPr>
        <w:tab/>
        <w:t>Library Instruction Session</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10/25</w:t>
      </w:r>
      <w:r w:rsidRPr="009E4B98">
        <w:rPr>
          <w:rFonts w:ascii="Times New Roman" w:eastAsia="Times New Roman" w:hAnsi="Times New Roman" w:cs="Times New Roman"/>
        </w:rPr>
        <w:tab/>
        <w:t>Black Boy, Chapters 1 &amp; 2</w:t>
      </w:r>
      <w:r w:rsidRPr="009E4B98">
        <w:rPr>
          <w:rFonts w:ascii="Times New Roman" w:eastAsia="Times New Roman" w:hAnsi="Times New Roman" w:cs="Times New Roman"/>
        </w:rPr>
        <w:tab/>
      </w:r>
      <w:r w:rsidRPr="009E4B98">
        <w:rPr>
          <w:rFonts w:ascii="Times New Roman" w:eastAsia="Times New Roman" w:hAnsi="Times New Roman" w:cs="Times New Roman"/>
        </w:rPr>
        <w:br/>
        <w:t>R 10/27</w:t>
      </w:r>
      <w:r w:rsidRPr="009E4B98">
        <w:rPr>
          <w:rFonts w:ascii="Times New Roman" w:eastAsia="Times New Roman" w:hAnsi="Times New Roman" w:cs="Times New Roman"/>
        </w:rPr>
        <w:tab/>
        <w:t>Black Boy, Chapters 3-5</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11/1</w:t>
      </w:r>
      <w:r w:rsidRPr="009E4B98">
        <w:rPr>
          <w:rFonts w:ascii="Times New Roman" w:eastAsia="Times New Roman" w:hAnsi="Times New Roman" w:cs="Times New Roman"/>
        </w:rPr>
        <w:tab/>
        <w:t>Black Boy, Chapters 6-10</w:t>
      </w:r>
      <w:r w:rsidRPr="009E4B98">
        <w:rPr>
          <w:rFonts w:ascii="Times New Roman" w:eastAsia="Times New Roman" w:hAnsi="Times New Roman" w:cs="Times New Roman"/>
        </w:rPr>
        <w:tab/>
      </w:r>
      <w:r w:rsidRPr="009E4B98">
        <w:rPr>
          <w:rFonts w:ascii="Times New Roman" w:eastAsia="Times New Roman" w:hAnsi="Times New Roman" w:cs="Times New Roman"/>
        </w:rPr>
        <w:br/>
        <w:t>R 11/3</w:t>
      </w:r>
      <w:r w:rsidRPr="009E4B98">
        <w:rPr>
          <w:rFonts w:ascii="Times New Roman" w:eastAsia="Times New Roman" w:hAnsi="Times New Roman" w:cs="Times New Roman"/>
        </w:rPr>
        <w:tab/>
        <w:t>Black Boy, Chapters 11-14</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11/8</w:t>
      </w:r>
      <w:r w:rsidRPr="009E4B98">
        <w:rPr>
          <w:rFonts w:ascii="Times New Roman" w:eastAsia="Times New Roman" w:hAnsi="Times New Roman" w:cs="Times New Roman"/>
        </w:rPr>
        <w:tab/>
        <w:t>Black Boy, Chapters 15-17</w:t>
      </w:r>
      <w:r w:rsidRPr="009E4B98">
        <w:rPr>
          <w:rFonts w:ascii="Times New Roman" w:eastAsia="Times New Roman" w:hAnsi="Times New Roman" w:cs="Times New Roman"/>
        </w:rPr>
        <w:tab/>
      </w:r>
      <w:r w:rsidRPr="009E4B98">
        <w:rPr>
          <w:rFonts w:ascii="Times New Roman" w:eastAsia="Times New Roman" w:hAnsi="Times New Roman" w:cs="Times New Roman"/>
        </w:rPr>
        <w:br/>
        <w:t>R 11/10</w:t>
      </w:r>
      <w:r w:rsidRPr="009E4B98">
        <w:rPr>
          <w:rFonts w:ascii="Times New Roman" w:eastAsia="Times New Roman" w:hAnsi="Times New Roman" w:cs="Times New Roman"/>
        </w:rPr>
        <w:tab/>
        <w:t>Black Boy, Finish Novel</w:t>
      </w:r>
      <w:r w:rsidRPr="009E4B98">
        <w:rPr>
          <w:rFonts w:ascii="Times New Roman" w:eastAsia="Times New Roman" w:hAnsi="Times New Roman" w:cs="Times New Roman"/>
        </w:rPr>
        <w:tab/>
        <w:t>Group Three Presentation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11/15</w:t>
      </w:r>
      <w:r w:rsidRPr="009E4B98">
        <w:rPr>
          <w:rFonts w:ascii="Times New Roman" w:eastAsia="Times New Roman" w:hAnsi="Times New Roman" w:cs="Times New Roman"/>
        </w:rPr>
        <w:tab/>
        <w:t>Soul Food</w:t>
      </w:r>
      <w:r w:rsidRPr="009E4B98">
        <w:rPr>
          <w:rFonts w:ascii="Times New Roman" w:eastAsia="Times New Roman" w:hAnsi="Times New Roman" w:cs="Times New Roman"/>
        </w:rPr>
        <w:tab/>
      </w:r>
      <w:r w:rsidRPr="009E4B98">
        <w:rPr>
          <w:rFonts w:ascii="Times New Roman" w:eastAsia="Times New Roman" w:hAnsi="Times New Roman" w:cs="Times New Roman"/>
        </w:rPr>
        <w:br/>
        <w:t>R 11/17</w:t>
      </w:r>
      <w:r w:rsidRPr="009E4B98">
        <w:rPr>
          <w:rFonts w:ascii="Times New Roman" w:eastAsia="Times New Roman" w:hAnsi="Times New Roman" w:cs="Times New Roman"/>
        </w:rPr>
        <w:tab/>
        <w:t>Soul Food cont.</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11/22</w:t>
      </w:r>
      <w:r w:rsidRPr="009E4B98">
        <w:rPr>
          <w:rFonts w:ascii="Times New Roman" w:eastAsia="Times New Roman" w:hAnsi="Times New Roman" w:cs="Times New Roman"/>
        </w:rPr>
        <w:tab/>
        <w:t>In Class Workshop, Critical Article Review; Final Due November 23</w:t>
      </w:r>
      <w:r w:rsidRPr="009E4B98">
        <w:rPr>
          <w:rFonts w:ascii="Times New Roman" w:eastAsia="Times New Roman" w:hAnsi="Times New Roman" w:cs="Times New Roman"/>
        </w:rPr>
        <w:tab/>
        <w:t>Critical Article Review Draft</w:t>
      </w:r>
      <w:r w:rsidRPr="009E4B98">
        <w:rPr>
          <w:rFonts w:ascii="Times New Roman" w:eastAsia="Times New Roman" w:hAnsi="Times New Roman" w:cs="Times New Roman"/>
        </w:rPr>
        <w:br/>
        <w:t>R 11/23</w:t>
      </w:r>
      <w:r w:rsidRPr="009E4B98">
        <w:rPr>
          <w:rFonts w:ascii="Times New Roman" w:eastAsia="Times New Roman" w:hAnsi="Times New Roman" w:cs="Times New Roman"/>
        </w:rPr>
        <w:tab/>
        <w:t>University Thanksgiving Holidays November 23-25</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11/29</w:t>
      </w:r>
      <w:r w:rsidRPr="009E4B98">
        <w:rPr>
          <w:rFonts w:ascii="Times New Roman" w:eastAsia="Times New Roman" w:hAnsi="Times New Roman" w:cs="Times New Roman"/>
        </w:rPr>
        <w:tab/>
        <w:t>The Princess and the Frog</w:t>
      </w:r>
      <w:r w:rsidRPr="009E4B98">
        <w:rPr>
          <w:rFonts w:ascii="Times New Roman" w:eastAsia="Times New Roman" w:hAnsi="Times New Roman" w:cs="Times New Roman"/>
        </w:rPr>
        <w:tab/>
      </w:r>
      <w:r w:rsidRPr="009E4B98">
        <w:rPr>
          <w:rFonts w:ascii="Times New Roman" w:eastAsia="Times New Roman" w:hAnsi="Times New Roman" w:cs="Times New Roman"/>
        </w:rPr>
        <w:br/>
        <w:t>R 12/1</w:t>
      </w:r>
      <w:r w:rsidRPr="009E4B98">
        <w:rPr>
          <w:rFonts w:ascii="Times New Roman" w:eastAsia="Times New Roman" w:hAnsi="Times New Roman" w:cs="Times New Roman"/>
        </w:rPr>
        <w:tab/>
        <w:t xml:space="preserve">The Princess and the Frog cont. </w:t>
      </w:r>
      <w:r w:rsidRPr="009E4B98">
        <w:rPr>
          <w:rFonts w:ascii="Times New Roman" w:eastAsia="Times New Roman" w:hAnsi="Times New Roman" w:cs="Times New Roman"/>
        </w:rPr>
        <w:tab/>
        <w:t>Collection Assignment</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12/6</w:t>
      </w:r>
      <w:r w:rsidRPr="009E4B98">
        <w:rPr>
          <w:rFonts w:ascii="Times New Roman" w:eastAsia="Times New Roman" w:hAnsi="Times New Roman" w:cs="Times New Roman"/>
        </w:rPr>
        <w:tab/>
        <w:t>Workshop conference papers</w:t>
      </w:r>
      <w:r w:rsidRPr="009E4B98">
        <w:rPr>
          <w:rFonts w:ascii="Times New Roman" w:eastAsia="Times New Roman" w:hAnsi="Times New Roman" w:cs="Times New Roman"/>
        </w:rPr>
        <w:tab/>
      </w:r>
      <w:r w:rsidRPr="009E4B98">
        <w:rPr>
          <w:rFonts w:ascii="Times New Roman" w:eastAsia="Times New Roman" w:hAnsi="Times New Roman" w:cs="Times New Roman"/>
        </w:rPr>
        <w:br/>
        <w:t>R 12/8</w:t>
      </w:r>
      <w:r w:rsidRPr="009E4B98">
        <w:rPr>
          <w:rFonts w:ascii="Times New Roman" w:eastAsia="Times New Roman" w:hAnsi="Times New Roman" w:cs="Times New Roman"/>
        </w:rPr>
        <w:tab/>
        <w:t>Final Exam Review</w:t>
      </w:r>
      <w:r w:rsidRPr="009E4B98">
        <w:rPr>
          <w:rFonts w:ascii="Times New Roman" w:eastAsia="Times New Roman" w:hAnsi="Times New Roman" w:cs="Times New Roman"/>
        </w:rPr>
        <w:tab/>
        <w:t>Conference Paper</w:t>
      </w:r>
      <w:r w:rsidRPr="009E4B98">
        <w:rPr>
          <w:rFonts w:ascii="Times New Roman" w:eastAsia="Times New Roman" w:hAnsi="Times New Roman" w:cs="Times New Roman"/>
        </w:rPr>
        <w:br/>
      </w:r>
      <w:r w:rsidRPr="009E4B98">
        <w:rPr>
          <w:rFonts w:ascii="Times New Roman" w:eastAsia="Times New Roman" w:hAnsi="Times New Roman" w:cs="Times New Roman"/>
        </w:rPr>
        <w:tab/>
        <w:t>Final Exam Tuesday, December 13, 3:15-5:15</w:t>
      </w:r>
      <w:r w:rsidRPr="009E4B98">
        <w:rPr>
          <w:rFonts w:ascii="Times New Roman" w:eastAsia="Times New Roman" w:hAnsi="Times New Roman" w:cs="Times New Roman"/>
        </w:rPr>
        <w:tab/>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5" w:name="_wj4pwh6pzwvg" w:colFirst="0" w:colLast="0"/>
      <w:bookmarkEnd w:id="15"/>
      <w:r w:rsidRPr="009E4B98">
        <w:rPr>
          <w:rFonts w:ascii="Times New Roman" w:hAnsi="Times New Roman" w:cs="Times New Roman"/>
        </w:rPr>
        <w:t>ENGL 3863. Topics in Literature and Culture of the American South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literature of the American South, with attention to particular themes, genres, authors, literary movements, historical moments, or other organizing principles. Content varies. May be repeated for up to 9 hours of degree credit.</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Syllabus: </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POP SOUTH</w:t>
      </w:r>
      <w:r w:rsidRPr="009E4B98">
        <w:rPr>
          <w:rFonts w:ascii="Times New Roman" w:eastAsia="Times New Roman" w:hAnsi="Times New Roman" w:cs="Times New Roman"/>
        </w:rPr>
        <w:br/>
      </w:r>
      <w:r w:rsidRPr="009E4B98">
        <w:rPr>
          <w:rFonts w:ascii="Times New Roman" w:eastAsia="Times New Roman" w:hAnsi="Times New Roman" w:cs="Times New Roman"/>
        </w:rPr>
        <w:br/>
        <w:t>August Intersession 2015 (August 3-14) 12PM-5:35PM MTWThFS</w:t>
      </w:r>
      <w:r w:rsidRPr="009E4B98">
        <w:rPr>
          <w:rFonts w:ascii="Times New Roman" w:eastAsia="Times New Roman" w:hAnsi="Times New Roman" w:cs="Times New Roman"/>
        </w:rPr>
        <w:br/>
        <w:t>KIMPEL 301</w:t>
      </w:r>
      <w:r w:rsidRPr="009E4B98">
        <w:rPr>
          <w:rFonts w:ascii="Times New Roman" w:eastAsia="Times New Roman" w:hAnsi="Times New Roman" w:cs="Times New Roman"/>
        </w:rPr>
        <w:br/>
        <w:t>ENGL 3863: Literature and Culture of the American South: The Pop South ENGL 4573: Major Literary Movements: The Pop South</w:t>
      </w:r>
      <w:r w:rsidRPr="009E4B98">
        <w:rPr>
          <w:rFonts w:ascii="Times New Roman" w:eastAsia="Times New Roman" w:hAnsi="Times New Roman" w:cs="Times New Roman"/>
        </w:rPr>
        <w:br/>
        <w:t>ENGL 5723: Advanced Studies in the Literature of the American South: The Pop South ENGL 6733: Seminar in Southern Literature: The Pop South</w:t>
      </w:r>
      <w:r w:rsidRPr="009E4B98">
        <w:rPr>
          <w:rFonts w:ascii="Times New Roman" w:eastAsia="Times New Roman" w:hAnsi="Times New Roman" w:cs="Times New Roman"/>
        </w:rPr>
        <w:br/>
      </w:r>
      <w:r w:rsidRPr="009E4B98">
        <w:rPr>
          <w:rFonts w:ascii="Times New Roman" w:eastAsia="Times New Roman" w:hAnsi="Times New Roman" w:cs="Times New Roman"/>
        </w:rPr>
        <w:br/>
        <w:t>Dr. Lisa Hinrichsen</w:t>
      </w:r>
      <w:r w:rsidRPr="009E4B98">
        <w:rPr>
          <w:rFonts w:ascii="Times New Roman" w:eastAsia="Times New Roman" w:hAnsi="Times New Roman" w:cs="Times New Roman"/>
        </w:rPr>
        <w:br/>
        <w:t>Associate Professor of English Kimpel Hall 231</w:t>
      </w:r>
      <w:r w:rsidRPr="009E4B98">
        <w:rPr>
          <w:rFonts w:ascii="Times New Roman" w:eastAsia="Times New Roman" w:hAnsi="Times New Roman" w:cs="Times New Roman"/>
        </w:rPr>
        <w:br/>
        <w:t>(479) 575-4694</w:t>
      </w:r>
      <w:r w:rsidRPr="009E4B98">
        <w:rPr>
          <w:rFonts w:ascii="Times New Roman" w:eastAsia="Times New Roman" w:hAnsi="Times New Roman" w:cs="Times New Roman"/>
        </w:rPr>
        <w:br/>
        <w:t>lhinrich@uark.edu</w:t>
      </w:r>
      <w:r w:rsidRPr="009E4B98">
        <w:rPr>
          <w:rFonts w:ascii="Times New Roman" w:eastAsia="Times New Roman" w:hAnsi="Times New Roman" w:cs="Times New Roman"/>
        </w:rPr>
        <w:br/>
        <w:t>Office hours: Daily before class +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t>In this course we will survey how the U.S. South has been imagined and invented through popular culture. Through examining films, television, magazines, graphic novels, music, and other cultural artifacts from the early twentieth century to more recent postmodern examples—including advertisements, digital texts, architecture, products and industries, action figures, tours and re- enactments, monuments and memorials, and foodways—we will come to understand how popular representations of “the South” attest to the ways in which the region is an inherently complicated space. As we discuss the relationship between the U.S. South, visual culture, and print media, we will trace how popular culture speaks to national and transnational transformations, including changing modes of conceptualizing race, class, gender, and regional identity.</w:t>
      </w:r>
      <w:r w:rsidRPr="009E4B98">
        <w:rPr>
          <w:rFonts w:ascii="Times New Roman" w:eastAsia="Times New Roman" w:hAnsi="Times New Roman" w:cs="Times New Roman"/>
        </w:rPr>
        <w:br/>
      </w:r>
      <w:r w:rsidRPr="009E4B98">
        <w:rPr>
          <w:rFonts w:ascii="Times New Roman" w:eastAsia="Times New Roman" w:hAnsi="Times New Roman" w:cs="Times New Roman"/>
        </w:rPr>
        <w:br/>
        <w:t>Rather than view popular culture as a “bad object” of analysis associated with commercialism, consumerism, and a lack of authenticity, or as representative of “low” culture unworthy of scholarly attention, we will take it (mostly) seriously. In seeing popular culture as connected to intimacy and domesticity, individual and collective identity, memory, and the everyday, we will investigate how and why it traffics in fantasies about gender, sex, race, class, and region, and we will interrogate the way that pop representation defines, enacts, and sometimes resists disciplinary rubrics of sexual, racial, class, and gender norms that fundamentally shape everyday life.</w:t>
      </w:r>
      <w:r w:rsidRPr="009E4B98">
        <w:rPr>
          <w:rFonts w:ascii="Times New Roman" w:eastAsia="Times New Roman" w:hAnsi="Times New Roman" w:cs="Times New Roman"/>
        </w:rPr>
        <w:br/>
      </w:r>
      <w:r w:rsidRPr="009E4B98">
        <w:rPr>
          <w:rFonts w:ascii="Times New Roman" w:eastAsia="Times New Roman" w:hAnsi="Times New Roman" w:cs="Times New Roman"/>
        </w:rPr>
        <w:br/>
        <w:t>Expect a  mix  of cutting-edge  theory  combined  with inventive,  diverse  primary  “texts” as  we interrogate the meaning and significance of pop culture as it pertains to the U.S. South.</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No books are required. Films and television shows will be screened in class and required readings will be provided on Blackboard or will be easily accessible on the internet.</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DAILY QUIZZES (25%)</w:t>
      </w:r>
      <w:r w:rsidRPr="009E4B98">
        <w:rPr>
          <w:rFonts w:ascii="Times New Roman" w:eastAsia="Times New Roman" w:hAnsi="Times New Roman" w:cs="Times New Roman"/>
        </w:rPr>
        <w:br/>
        <w:t>Beginning on the second day of class, a quiz will be administered at the beginning of each session. The quiz will primarily cover the previous day’s material, though may also be cumulative.</w:t>
      </w:r>
      <w:r w:rsidRPr="009E4B98">
        <w:rPr>
          <w:rFonts w:ascii="Times New Roman" w:eastAsia="Times New Roman" w:hAnsi="Times New Roman" w:cs="Times New Roman"/>
        </w:rPr>
        <w:br/>
      </w:r>
      <w:r w:rsidRPr="009E4B98">
        <w:rPr>
          <w:rFonts w:ascii="Times New Roman" w:eastAsia="Times New Roman" w:hAnsi="Times New Roman" w:cs="Times New Roman"/>
        </w:rPr>
        <w:br/>
        <w:t>WRITING PORTFOLIO (25%)</w:t>
      </w:r>
      <w:r w:rsidRPr="009E4B98">
        <w:rPr>
          <w:rFonts w:ascii="Times New Roman" w:eastAsia="Times New Roman" w:hAnsi="Times New Roman" w:cs="Times New Roman"/>
        </w:rPr>
        <w:br/>
        <w:t>You will write response papers in each class. The purpose of this exercise is to allow you to develop your own critical point-of-view while engaging with the ideas introduced in lecture and assigned readings. You may write in the first person. Anecdotes, reflections, personal experiences, and autobiographical elements are acceptable when noted in the day’s prompt. You will collect your writings, type them up, and submit them as a portfolio for a grade on the final day of class. You must edit the content before submission.</w:t>
      </w:r>
      <w:r w:rsidRPr="009E4B98">
        <w:rPr>
          <w:rFonts w:ascii="Times New Roman" w:eastAsia="Times New Roman" w:hAnsi="Times New Roman" w:cs="Times New Roman"/>
        </w:rPr>
        <w:br/>
      </w:r>
      <w:r w:rsidRPr="009E4B98">
        <w:rPr>
          <w:rFonts w:ascii="Times New Roman" w:eastAsia="Times New Roman" w:hAnsi="Times New Roman" w:cs="Times New Roman"/>
        </w:rPr>
        <w:br/>
        <w:t>PRESENTATION AND DISCUSSION SECTION FACILITATION AND PARTICIPATION (20%)</w:t>
      </w:r>
      <w:r w:rsidRPr="009E4B98">
        <w:rPr>
          <w:rFonts w:ascii="Times New Roman" w:eastAsia="Times New Roman" w:hAnsi="Times New Roman" w:cs="Times New Roman"/>
        </w:rPr>
        <w:br/>
        <w:t>Each student will give a short in-class presentation. Details will provided on the first day of class. The discussion section will occur in the second half of most classes. Student leaders will be in charge of facilitating the day’s group discussion and submitting a write-up.</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(30%)</w:t>
      </w:r>
      <w:r w:rsidRPr="009E4B98">
        <w:rPr>
          <w:rFonts w:ascii="Times New Roman" w:eastAsia="Times New Roman" w:hAnsi="Times New Roman" w:cs="Times New Roman"/>
        </w:rPr>
        <w:br/>
        <w:t>A final exam will be administered at the end of the intersession course. The final exam will include definitions, identifications, and two long essay questions. The final exam will be CUMULATIVE. A review session will be held before the final exam.</w:t>
      </w:r>
      <w:r w:rsidRPr="009E4B98">
        <w:rPr>
          <w:rFonts w:ascii="Times New Roman" w:eastAsia="Times New Roman" w:hAnsi="Times New Roman" w:cs="Times New Roman"/>
        </w:rPr>
        <w:br/>
      </w:r>
      <w:r w:rsidRPr="009E4B98">
        <w:rPr>
          <w:rFonts w:ascii="Times New Roman" w:eastAsia="Times New Roman" w:hAnsi="Times New Roman" w:cs="Times New Roman"/>
        </w:rPr>
        <w:br/>
        <w:t>HOW TO SUCCEED</w:t>
      </w:r>
      <w:r w:rsidRPr="009E4B98">
        <w:rPr>
          <w:rFonts w:ascii="Times New Roman" w:eastAsia="Times New Roman" w:hAnsi="Times New Roman" w:cs="Times New Roman"/>
        </w:rPr>
        <w:br/>
        <w:t>Attend every scheduled class meeting. Arrive promptly for each class.</w:t>
      </w:r>
      <w:r w:rsidRPr="009E4B98">
        <w:rPr>
          <w:rFonts w:ascii="Times New Roman" w:eastAsia="Times New Roman" w:hAnsi="Times New Roman" w:cs="Times New Roman"/>
        </w:rPr>
        <w:br/>
        <w:t>Turn off your cell phone. Contribute to class discussion. Take notes.</w:t>
      </w:r>
      <w:r w:rsidRPr="009E4B98">
        <w:rPr>
          <w:rFonts w:ascii="Times New Roman" w:eastAsia="Times New Roman" w:hAnsi="Times New Roman" w:cs="Times New Roman"/>
        </w:rPr>
        <w:br/>
        <w:t>Treat your peers and professor with decency. Take notes in the margins of your texts.</w:t>
      </w:r>
      <w:r w:rsidRPr="009E4B98">
        <w:rPr>
          <w:rFonts w:ascii="Times New Roman" w:eastAsia="Times New Roman" w:hAnsi="Times New Roman" w:cs="Times New Roman"/>
        </w:rPr>
        <w:br/>
        <w:t>Take notes in your notebook. Use proper email etiquette.</w:t>
      </w:r>
      <w:r w:rsidRPr="009E4B98">
        <w:rPr>
          <w:rFonts w:ascii="Times New Roman" w:eastAsia="Times New Roman" w:hAnsi="Times New Roman" w:cs="Times New Roman"/>
        </w:rPr>
        <w:br/>
        <w:t>Form study groups and reading groups. Make use of the Quality Writing Center. Come to office hours.</w:t>
      </w:r>
      <w:r w:rsidRPr="009E4B98">
        <w:rPr>
          <w:rFonts w:ascii="Times New Roman" w:eastAsia="Times New Roman" w:hAnsi="Times New Roman" w:cs="Times New Roman"/>
        </w:rPr>
        <w:br/>
        <w:t>Proofread and edit.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COURSE POLICIES</w:t>
      </w:r>
      <w:r w:rsidRPr="009E4B98">
        <w:rPr>
          <w:rFonts w:ascii="Times New Roman" w:eastAsia="Times New Roman" w:hAnsi="Times New Roman" w:cs="Times New Roman"/>
        </w:rPr>
        <w:br/>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t>This course will be managed by the Blackboard system. You can log in to Blackboard at learn.uark.edu. Through Blackboard I will post announcements and links to outside readings. A current version of the syllabus will remain uploaded on Blackboard all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tab/>
        <w:t>90-100%</w:t>
      </w:r>
      <w:r w:rsidRPr="009E4B98">
        <w:rPr>
          <w:rFonts w:ascii="Times New Roman" w:eastAsia="Times New Roman" w:hAnsi="Times New Roman" w:cs="Times New Roman"/>
        </w:rPr>
        <w:tab/>
        <w:t>A</w:t>
      </w:r>
      <w:r w:rsidRPr="009E4B98">
        <w:rPr>
          <w:rFonts w:ascii="Times New Roman" w:eastAsia="Times New Roman" w:hAnsi="Times New Roman" w:cs="Times New Roman"/>
        </w:rPr>
        <w:br/>
      </w:r>
      <w:r w:rsidRPr="009E4B98">
        <w:rPr>
          <w:rFonts w:ascii="Times New Roman" w:eastAsia="Times New Roman" w:hAnsi="Times New Roman" w:cs="Times New Roman"/>
        </w:rPr>
        <w:tab/>
        <w:t>80-89%</w:t>
      </w:r>
      <w:r w:rsidRPr="009E4B98">
        <w:rPr>
          <w:rFonts w:ascii="Times New Roman" w:eastAsia="Times New Roman" w:hAnsi="Times New Roman" w:cs="Times New Roman"/>
        </w:rPr>
        <w:tab/>
        <w:t>B</w:t>
      </w:r>
      <w:r w:rsidRPr="009E4B98">
        <w:rPr>
          <w:rFonts w:ascii="Times New Roman" w:eastAsia="Times New Roman" w:hAnsi="Times New Roman" w:cs="Times New Roman"/>
        </w:rPr>
        <w:br/>
      </w:r>
      <w:r w:rsidRPr="009E4B98">
        <w:rPr>
          <w:rFonts w:ascii="Times New Roman" w:eastAsia="Times New Roman" w:hAnsi="Times New Roman" w:cs="Times New Roman"/>
        </w:rPr>
        <w:tab/>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r>
      <w:r w:rsidRPr="009E4B98">
        <w:rPr>
          <w:rFonts w:ascii="Times New Roman" w:eastAsia="Times New Roman" w:hAnsi="Times New Roman" w:cs="Times New Roman"/>
        </w:rPr>
        <w:tab/>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r>
      <w:r w:rsidRPr="009E4B98">
        <w:rPr>
          <w:rFonts w:ascii="Times New Roman" w:eastAsia="Times New Roman" w:hAnsi="Times New Roman" w:cs="Times New Roman"/>
        </w:rPr>
        <w:tab/>
        <w:t>0-59%</w:t>
      </w:r>
      <w:r w:rsidRPr="009E4B98">
        <w:rPr>
          <w:rFonts w:ascii="Times New Roman" w:eastAsia="Times New Roman" w:hAnsi="Times New Roman" w:cs="Times New Roman"/>
        </w:rPr>
        <w:tab/>
        <w:t>F</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Academic Honesty:</w:t>
      </w:r>
      <w:r w:rsidRPr="009E4B98">
        <w:rPr>
          <w:rFonts w:ascii="Times New Roman" w:eastAsia="Times New Roman" w:hAnsi="Times New Roman" w:cs="Times New Roman"/>
        </w:rPr>
        <w:br/>
        <w:t>Failure to abide by the policies of academic honesty set forth by the University of Arkansas will result in a ZERO 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http://provost.uark.edu/245.php</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w:t>
      </w:r>
      <w:r w:rsidRPr="009E4B98">
        <w:rPr>
          <w:rFonts w:ascii="Times New Roman" w:eastAsia="Times New Roman" w:hAnsi="Times New Roman" w:cs="Times New Roman"/>
        </w:rPr>
        <w:br/>
        <w:t>Attendance is mandatory. You cannot pass this course if you miss more than one class. I will take roll at the beginning and the end of every class. If you miss roll, you miss the class. There is no need to email me with excuses or explanations for absences unless it is a documented medical emergency. Documentation for illness must be signed by the attending physician or an official representative of the doctor’s office.</w:t>
      </w:r>
      <w:r w:rsidRPr="009E4B98">
        <w:rPr>
          <w:rFonts w:ascii="Times New Roman" w:eastAsia="Times New Roman" w:hAnsi="Times New Roman" w:cs="Times New Roman"/>
        </w:rPr>
        <w:br/>
      </w:r>
      <w:r w:rsidRPr="009E4B98">
        <w:rPr>
          <w:rFonts w:ascii="Times New Roman" w:eastAsia="Times New Roman" w:hAnsi="Times New Roman" w:cs="Times New Roman"/>
        </w:rPr>
        <w:br/>
        <w:t>LATE PAPERS</w:t>
      </w:r>
      <w:r w:rsidRPr="009E4B98">
        <w:rPr>
          <w:rFonts w:ascii="Times New Roman" w:eastAsia="Times New Roman" w:hAnsi="Times New Roman" w:cs="Times New Roman"/>
        </w:rPr>
        <w:br/>
        <w:t>Your portfolio grade will drop one whole letter grade each day that it is late. Weekends count.</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w:t>
      </w:r>
      <w:r w:rsidRPr="009E4B98">
        <w:rPr>
          <w:rFonts w:ascii="Times New Roman" w:eastAsia="Times New Roman" w:hAnsi="Times New Roman" w:cs="Times New Roman"/>
        </w:rPr>
        <w:br/>
      </w:r>
      <w:r w:rsidRPr="009E4B98">
        <w:rPr>
          <w:rFonts w:ascii="Times New Roman" w:eastAsia="Times New Roman" w:hAnsi="Times New Roman" w:cs="Times New Roman"/>
        </w:rPr>
        <w:br/>
        <w:t>Classroom Decorum:</w:t>
      </w:r>
      <w:r w:rsidRPr="009E4B98">
        <w:rPr>
          <w:rFonts w:ascii="Times New Roman" w:eastAsia="Times New Roman" w:hAnsi="Times New Roman" w:cs="Times New Roman"/>
        </w:rPr>
        <w:br/>
        <w:t>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Quality Writing Center (Kimpel 315):</w:t>
      </w:r>
      <w:r w:rsidRPr="009E4B98">
        <w:rPr>
          <w:rFonts w:ascii="Times New Roman" w:eastAsia="Times New Roman" w:hAnsi="Times New Roman" w:cs="Times New Roman"/>
        </w:rPr>
        <w:br/>
        <w:t>As you draft your  research paper, I  encourage you to  use the Quality  Writing Center. Make appointments online at http://qwc.uark.edu/</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instructions for specific emergencies such as severe weather, active shooter, or fire can be found at emergency.uark.edu.</w:t>
      </w:r>
      <w:r w:rsidRPr="009E4B98">
        <w:rPr>
          <w:rFonts w:ascii="Times New Roman" w:eastAsia="Times New Roman" w:hAnsi="Times New Roman" w:cs="Times New Roman"/>
        </w:rPr>
        <w:br/>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Seek shelter in the basement or interior room or hallway on the lowest floor, putting as many walls as possible between you and the outside</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are in a multi-story building, and you cannot get to the lowest floor, pick a hallway in the center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Stay in the center of the room, away from exterior walls, windows, and doors</w:t>
      </w:r>
      <w:r w:rsidRPr="009E4B98">
        <w:rPr>
          <w:rFonts w:ascii="Times New Roman" w:eastAsia="Times New Roman" w:hAnsi="Times New Roman" w:cs="Times New Roman"/>
        </w:rPr>
        <w:br/>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 Barricade the door with desk, chairs, bookcases or any items.   Move to a place inside the room where you are not visible.  Turn off the lights and remain quiet.  Remain</w:t>
      </w:r>
      <w:r w:rsidRPr="009E4B98">
        <w:rPr>
          <w:rFonts w:ascii="Times New Roman" w:eastAsia="Times New Roman" w:hAnsi="Times New Roman" w:cs="Times New Roman"/>
        </w:rPr>
        <w:br/>
        <w:t>there until told by police it’s safe.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Additional Rules:</w:t>
      </w:r>
      <w:r w:rsidRPr="009E4B98">
        <w:rPr>
          <w:rFonts w:ascii="Times New Roman" w:eastAsia="Times New Roman" w:hAnsi="Times New Roman" w:cs="Times New Roman"/>
        </w:rPr>
        <w:br/>
        <w:t>If you violate any of these rules, you will be immediately turned into the Academic Integrity Board, and you will be removed from my class. Your continued enrollment in this class will count as your acceptance of these terms.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tape my lectures.</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take pictures of the PowerPoints or any other class material.</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post your notes from my lectures on note-sharing websites.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SAMPLE DAILY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FIRST HALF (12:00-2:30) WELCOME AND ROLL QUIZ AND REVIEW LECTURE</w:t>
      </w:r>
      <w:r w:rsidRPr="009E4B98">
        <w:rPr>
          <w:rFonts w:ascii="Times New Roman" w:eastAsia="Times New Roman" w:hAnsi="Times New Roman" w:cs="Times New Roman"/>
        </w:rPr>
        <w:br/>
      </w:r>
      <w:r w:rsidRPr="009E4B98">
        <w:rPr>
          <w:rFonts w:ascii="Times New Roman" w:eastAsia="Times New Roman" w:hAnsi="Times New Roman" w:cs="Times New Roman"/>
        </w:rPr>
        <w:br/>
        <w:t>SECOND HALF (2:45-4:45)</w:t>
      </w:r>
      <w:r w:rsidRPr="009E4B98">
        <w:rPr>
          <w:rFonts w:ascii="Times New Roman" w:eastAsia="Times New Roman" w:hAnsi="Times New Roman" w:cs="Times New Roman"/>
        </w:rPr>
        <w:br/>
        <w:t>WRITING EXERCISE AND REFLECTIONS DISCUSSION SECTION</w:t>
      </w:r>
      <w:r w:rsidRPr="009E4B98">
        <w:rPr>
          <w:rFonts w:ascii="Times New Roman" w:eastAsia="Times New Roman" w:hAnsi="Times New Roman" w:cs="Times New Roman"/>
        </w:rPr>
        <w:br/>
        <w:t>PART II OF LECTURE, FILM, SPEAKER, OR ACTIVITY</w:t>
      </w:r>
      <w:r w:rsidRPr="009E4B98">
        <w:rPr>
          <w:rFonts w:ascii="Times New Roman" w:eastAsia="Times New Roman" w:hAnsi="Times New Roman" w:cs="Times New Roman"/>
        </w:rPr>
        <w:br/>
      </w:r>
      <w:r w:rsidRPr="009E4B98">
        <w:rPr>
          <w:rFonts w:ascii="Times New Roman" w:eastAsia="Times New Roman" w:hAnsi="Times New Roman" w:cs="Times New Roman"/>
        </w:rPr>
        <w:br/>
        <w:t>AUGUST 3 INTRODUCTION TO THE COURSE</w:t>
      </w:r>
      <w:r w:rsidRPr="009E4B98">
        <w:rPr>
          <w:rFonts w:ascii="Times New Roman" w:eastAsia="Times New Roman" w:hAnsi="Times New Roman" w:cs="Times New Roman"/>
        </w:rPr>
        <w:br/>
        <w:t>What is/is not the South? What is Southern Literature? What is Popular Culture?</w:t>
      </w:r>
      <w:r w:rsidRPr="009E4B98">
        <w:rPr>
          <w:rFonts w:ascii="Times New Roman" w:eastAsia="Times New Roman" w:hAnsi="Times New Roman" w:cs="Times New Roman"/>
        </w:rPr>
        <w:br/>
        <w:t>•</w:t>
      </w:r>
      <w:r w:rsidRPr="009E4B98">
        <w:rPr>
          <w:rFonts w:ascii="Times New Roman" w:eastAsia="Times New Roman" w:hAnsi="Times New Roman" w:cs="Times New Roman"/>
        </w:rPr>
        <w:tab/>
        <w:t>Nicole King, “Traveling to the Newer South of the Border” South Writ Large</w:t>
      </w:r>
      <w:r w:rsidRPr="009E4B98">
        <w:rPr>
          <w:rFonts w:ascii="Times New Roman" w:eastAsia="Times New Roman" w:hAnsi="Times New Roman" w:cs="Times New Roman"/>
        </w:rPr>
        <w:br/>
        <w:t>http://southwritlarge.com/articles/traveling-to-the-newer-south-of-the-border/</w:t>
      </w:r>
      <w:r w:rsidRPr="009E4B98">
        <w:rPr>
          <w:rFonts w:ascii="Times New Roman" w:eastAsia="Times New Roman" w:hAnsi="Times New Roman" w:cs="Times New Roman"/>
        </w:rPr>
        <w:br/>
        <w:t>•</w:t>
      </w:r>
      <w:r w:rsidRPr="009E4B98">
        <w:rPr>
          <w:rFonts w:ascii="Times New Roman" w:eastAsia="Times New Roman" w:hAnsi="Times New Roman" w:cs="Times New Roman"/>
        </w:rPr>
        <w:tab/>
        <w:t>George Packer, “Southern Discomfort” The New Yorker (2013) http://www.newyorker.com/magazine/2013/01/21/southern-discomfort-4</w:t>
      </w:r>
      <w:r w:rsidRPr="009E4B98">
        <w:rPr>
          <w:rFonts w:ascii="Times New Roman" w:eastAsia="Times New Roman" w:hAnsi="Times New Roman" w:cs="Times New Roman"/>
        </w:rPr>
        <w:br/>
        <w:t>•</w:t>
      </w:r>
      <w:r w:rsidRPr="009E4B98">
        <w:rPr>
          <w:rFonts w:ascii="Times New Roman" w:eastAsia="Times New Roman" w:hAnsi="Times New Roman" w:cs="Times New Roman"/>
        </w:rPr>
        <w:tab/>
        <w:t>Lynne Freely, “On Going to the Plantation Forever” Avidly (Fall 2012) http://avidly.lareviewofbooks.org/2012/12/04/on-going-to-the-plantation-forever/</w:t>
      </w:r>
      <w:r w:rsidRPr="009E4B98">
        <w:rPr>
          <w:rFonts w:ascii="Times New Roman" w:eastAsia="Times New Roman" w:hAnsi="Times New Roman" w:cs="Times New Roman"/>
        </w:rPr>
        <w:br/>
        <w:t>•</w:t>
      </w:r>
      <w:r w:rsidRPr="009E4B98">
        <w:rPr>
          <w:rFonts w:ascii="Times New Roman" w:eastAsia="Times New Roman" w:hAnsi="Times New Roman" w:cs="Times New Roman"/>
        </w:rPr>
        <w:tab/>
        <w:t>Edward L. Ayers, “What We Talk About When We Talk About the South” http://xroads.virginia.edu/~drbr/ayers3.html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Jim Rutenberg, “Dueling Visions of the Old South” New York Times (2009) http://www.nytimes.com/2009/09/13/travel/13culture.html?pagewanted=all&amp;_r=0</w:t>
      </w:r>
      <w:r w:rsidRPr="009E4B98">
        <w:rPr>
          <w:rFonts w:ascii="Times New Roman" w:eastAsia="Times New Roman" w:hAnsi="Times New Roman" w:cs="Times New Roman"/>
        </w:rPr>
        <w:br/>
        <w:t>•</w:t>
      </w:r>
      <w:r w:rsidRPr="009E4B98">
        <w:rPr>
          <w:rFonts w:ascii="Times New Roman" w:eastAsia="Times New Roman" w:hAnsi="Times New Roman" w:cs="Times New Roman"/>
        </w:rPr>
        <w:tab/>
        <w:t>Megan</w:t>
      </w:r>
      <w:r w:rsidRPr="009E4B98">
        <w:rPr>
          <w:rFonts w:ascii="Times New Roman" w:eastAsia="Times New Roman" w:hAnsi="Times New Roman" w:cs="Times New Roman"/>
        </w:rPr>
        <w:tab/>
        <w:t>Garber,</w:t>
      </w:r>
      <w:r w:rsidRPr="009E4B98">
        <w:rPr>
          <w:rFonts w:ascii="Times New Roman" w:eastAsia="Times New Roman" w:hAnsi="Times New Roman" w:cs="Times New Roman"/>
        </w:rPr>
        <w:tab/>
        <w:t>“How</w:t>
      </w:r>
      <w:r w:rsidRPr="009E4B98">
        <w:rPr>
          <w:rFonts w:ascii="Times New Roman" w:eastAsia="Times New Roman" w:hAnsi="Times New Roman" w:cs="Times New Roman"/>
        </w:rPr>
        <w:tab/>
        <w:t>‘Dukes</w:t>
      </w:r>
      <w:r w:rsidRPr="009E4B98">
        <w:rPr>
          <w:rFonts w:ascii="Times New Roman" w:eastAsia="Times New Roman" w:hAnsi="Times New Roman" w:cs="Times New Roman"/>
        </w:rPr>
        <w:tab/>
        <w:t>of Hazzard’ Neutralized</w:t>
      </w:r>
      <w:r w:rsidRPr="009E4B98">
        <w:rPr>
          <w:rFonts w:ascii="Times New Roman" w:eastAsia="Times New Roman" w:hAnsi="Times New Roman" w:cs="Times New Roman"/>
        </w:rPr>
        <w:tab/>
        <w:t>the Confederate</w:t>
      </w:r>
      <w:r w:rsidRPr="009E4B98">
        <w:rPr>
          <w:rFonts w:ascii="Times New Roman" w:eastAsia="Times New Roman" w:hAnsi="Times New Roman" w:cs="Times New Roman"/>
        </w:rPr>
        <w:tab/>
        <w:t>Flag” http://www.theatlantic.com/entertainment/archive/2015/06/confederate-flag-pop-culture-</w:t>
      </w:r>
      <w:r w:rsidRPr="009E4B98">
        <w:rPr>
          <w:rFonts w:ascii="Times New Roman" w:eastAsia="Times New Roman" w:hAnsi="Times New Roman" w:cs="Times New Roman"/>
        </w:rPr>
        <w:br/>
        <w:t>phenomenon/396596/</w:t>
      </w:r>
      <w:r w:rsidRPr="009E4B98">
        <w:rPr>
          <w:rFonts w:ascii="Times New Roman" w:eastAsia="Times New Roman" w:hAnsi="Times New Roman" w:cs="Times New Roman"/>
        </w:rPr>
        <w:br/>
        <w:t>•</w:t>
      </w:r>
      <w:r w:rsidRPr="009E4B98">
        <w:rPr>
          <w:rFonts w:ascii="Times New Roman" w:eastAsia="Times New Roman" w:hAnsi="Times New Roman" w:cs="Times New Roman"/>
        </w:rPr>
        <w:tab/>
        <w:t>Scott Romine, “Consumption” Forthcoming in Critical Terms for Southern Studies (Ed. Scott Romine and Jennifer Rae Greeson) (BLACKBOARD)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 4 CULTURAL STUDIES/ POPULAR CULTURE THEORY/ THEORIES OF THE U.S.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“What is Popular Culture?” From John Storey, Cultural Theory and Popular Culture (2001)</w:t>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George Lipsitz article, “Listening to Learn and Learning to Listen: Popular Culture, Cultural</w:t>
      </w:r>
      <w:r w:rsidRPr="009E4B98">
        <w:rPr>
          <w:rFonts w:ascii="Times New Roman" w:eastAsia="Times New Roman" w:hAnsi="Times New Roman" w:cs="Times New Roman"/>
        </w:rPr>
        <w:br/>
        <w:t>Theory, and American Studies.” American Quarterly 42.4 Dec 1990, 615-636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Raymond Williams, “The Analysis of Culture”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FOR 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Excerpt, Andreas Huyssen's After the Great Divide (1987)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Jon Smith, “Introduction: What Does an American Studies Scholar Want?” In Finding Purple America: The South and the Future of American Cultural Studies. (University of Georgia Press, 2013): 1-27.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Scott Romine, “Introduction.” In The Real South: Southern Narrative in the Age of Cultural Reproduction (Louisiana State University Press, 2008): 1-26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5 MEDIA-MADE DIXIE</w:t>
      </w:r>
      <w:r w:rsidRPr="009E4B98">
        <w:rPr>
          <w:rFonts w:ascii="Times New Roman" w:eastAsia="Times New Roman" w:hAnsi="Times New Roman" w:cs="Times New Roman"/>
        </w:rPr>
        <w:br/>
        <w:t>•</w:t>
      </w:r>
      <w:r w:rsidRPr="009E4B98">
        <w:rPr>
          <w:rFonts w:ascii="Times New Roman" w:eastAsia="Times New Roman" w:hAnsi="Times New Roman" w:cs="Times New Roman"/>
        </w:rPr>
        <w:tab/>
        <w:t>Karen Cox’s The Pop South website http://southinpopculture.com/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Marc Smirnoff, “G&amp;G Me With a Buccellati Silver Spoon! The OA Editor Objects to Media-Falsifications of the South.” Oxford American (Feb 23, 2012).</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Living magazine, Oxford American magazine, Garden and Gun magazine (Look at</w:t>
      </w:r>
      <w:r w:rsidRPr="009E4B98">
        <w:rPr>
          <w:rFonts w:ascii="Times New Roman" w:eastAsia="Times New Roman" w:hAnsi="Times New Roman" w:cs="Times New Roman"/>
        </w:rPr>
        <w:br/>
        <w:t>websites at home; examine copies in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Lady  Magazine  (http://www.southernladymagazine.com/),  The  Bitter  Southerner</w:t>
      </w:r>
      <w:r w:rsidRPr="009E4B98">
        <w:rPr>
          <w:rFonts w:ascii="Times New Roman" w:eastAsia="Times New Roman" w:hAnsi="Times New Roman" w:cs="Times New Roman"/>
        </w:rPr>
        <w:br/>
        <w:t>(http://bittersoutherner.com/), The South Writ Large (http://southwritlarge.com)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John Kirby, Media-Made Dixie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Makers: http://southernmakers.com/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Tracy Thompson’s The New Mind of the South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FOR 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Excerpt, Karen Cox, Dreaming of Dixie: How the American South Was Created in Popular Culture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6 THE SOUTH FOR SALE</w:t>
      </w:r>
      <w:r w:rsidRPr="009E4B98">
        <w:rPr>
          <w:rFonts w:ascii="Times New Roman" w:eastAsia="Times New Roman" w:hAnsi="Times New Roman" w:cs="Times New Roman"/>
        </w:rPr>
        <w:br/>
        <w:t>•</w:t>
      </w:r>
      <w:r w:rsidRPr="009E4B98">
        <w:rPr>
          <w:rFonts w:ascii="Times New Roman" w:eastAsia="Times New Roman" w:hAnsi="Times New Roman" w:cs="Times New Roman"/>
        </w:rPr>
        <w:tab/>
        <w:t>Blake Lively’s Preserve.us, especially “The Allure of Antebellum”</w:t>
      </w:r>
      <w:r w:rsidRPr="009E4B98">
        <w:rPr>
          <w:rFonts w:ascii="Times New Roman" w:eastAsia="Times New Roman" w:hAnsi="Times New Roman" w:cs="Times New Roman"/>
        </w:rPr>
        <w:br/>
        <w:t>•</w:t>
      </w:r>
      <w:r w:rsidRPr="009E4B98">
        <w:rPr>
          <w:rFonts w:ascii="Times New Roman" w:eastAsia="Times New Roman" w:hAnsi="Times New Roman" w:cs="Times New Roman"/>
        </w:rPr>
        <w:tab/>
        <w:t>https://www.preserve.us/blog/style/allure-of-antebellum/  and  http://gawker.com/blake- livelys-fall-fashion-inspiration-is-slaveowners-1645661587</w:t>
      </w:r>
      <w:r w:rsidRPr="009E4B98">
        <w:rPr>
          <w:rFonts w:ascii="Times New Roman" w:eastAsia="Times New Roman" w:hAnsi="Times New Roman" w:cs="Times New Roman"/>
        </w:rPr>
        <w:br/>
        <w:t>•</w:t>
      </w:r>
      <w:r w:rsidRPr="009E4B98">
        <w:rPr>
          <w:rFonts w:ascii="Times New Roman" w:eastAsia="Times New Roman" w:hAnsi="Times New Roman" w:cs="Times New Roman"/>
        </w:rPr>
        <w:tab/>
        <w:t>Reese Witherspoon’s website Draper James: http://www.draperjames.com/editorial#</w:t>
      </w:r>
      <w:r w:rsidRPr="009E4B98">
        <w:rPr>
          <w:rFonts w:ascii="Times New Roman" w:eastAsia="Times New Roman" w:hAnsi="Times New Roman" w:cs="Times New Roman"/>
        </w:rPr>
        <w:br/>
        <w:t>•</w:t>
      </w:r>
      <w:r w:rsidRPr="009E4B98">
        <w:rPr>
          <w:rFonts w:ascii="Times New Roman" w:eastAsia="Times New Roman" w:hAnsi="Times New Roman" w:cs="Times New Roman"/>
        </w:rPr>
        <w:tab/>
        <w:t>http://jezebel.com/reese-witherspoons-southern-lifestyle-site-is-giving-me-1702619258</w:t>
      </w:r>
      <w:r w:rsidRPr="009E4B98">
        <w:rPr>
          <w:rFonts w:ascii="Times New Roman" w:eastAsia="Times New Roman" w:hAnsi="Times New Roman" w:cs="Times New Roman"/>
        </w:rPr>
        <w:br/>
        <w:t>•</w:t>
      </w:r>
      <w:r w:rsidRPr="009E4B98">
        <w:rPr>
          <w:rFonts w:ascii="Times New Roman" w:eastAsia="Times New Roman" w:hAnsi="Times New Roman" w:cs="Times New Roman"/>
        </w:rPr>
        <w:tab/>
        <w:t>Riff Raff’s Dixie Love line: http://shopriffraff.com/collections/dixie-love</w:t>
      </w:r>
      <w:r w:rsidRPr="009E4B98">
        <w:rPr>
          <w:rFonts w:ascii="Times New Roman" w:eastAsia="Times New Roman" w:hAnsi="Times New Roman" w:cs="Times New Roman"/>
        </w:rPr>
        <w:br/>
        <w:t>•</w:t>
      </w:r>
      <w:r w:rsidRPr="009E4B98">
        <w:rPr>
          <w:rFonts w:ascii="Times New Roman" w:eastAsia="Times New Roman" w:hAnsi="Times New Roman" w:cs="Times New Roman"/>
        </w:rPr>
        <w:tab/>
        <w:t>NuSouth Apparel (now</w:t>
      </w:r>
      <w:r w:rsidRPr="009E4B98">
        <w:rPr>
          <w:rFonts w:ascii="Times New Roman" w:eastAsia="Times New Roman" w:hAnsi="Times New Roman" w:cs="Times New Roman"/>
        </w:rPr>
        <w:tab/>
        <w:t>defunct</w:t>
      </w:r>
      <w:r w:rsidRPr="009E4B98">
        <w:rPr>
          <w:rFonts w:ascii="Times New Roman" w:eastAsia="Times New Roman" w:hAnsi="Times New Roman" w:cs="Times New Roman"/>
        </w:rPr>
        <w:tab/>
        <w:t>clothing line)</w:t>
      </w:r>
      <w:r w:rsidRPr="009E4B98">
        <w:rPr>
          <w:rFonts w:ascii="Times New Roman" w:eastAsia="Times New Roman" w:hAnsi="Times New Roman" w:cs="Times New Roman"/>
        </w:rPr>
        <w:tab/>
        <w:t>http://www.va-</w:t>
      </w:r>
      <w:r w:rsidRPr="009E4B98">
        <w:rPr>
          <w:rFonts w:ascii="Times New Roman" w:eastAsia="Times New Roman" w:hAnsi="Times New Roman" w:cs="Times New Roman"/>
        </w:rPr>
        <w:br/>
        <w:t>interactive.com/inbusiness/editorial/bizdev/articles/nusouth.html http://www.cnn.com/2013/11/04/us/kanye-west-confederate-flag/</w:t>
      </w:r>
      <w:r w:rsidRPr="009E4B98">
        <w:rPr>
          <w:rFonts w:ascii="Times New Roman" w:eastAsia="Times New Roman" w:hAnsi="Times New Roman" w:cs="Times New Roman"/>
        </w:rPr>
        <w:br/>
        <w:t>•</w:t>
      </w:r>
      <w:r w:rsidRPr="009E4B98">
        <w:rPr>
          <w:rFonts w:ascii="Times New Roman" w:eastAsia="Times New Roman" w:hAnsi="Times New Roman" w:cs="Times New Roman"/>
        </w:rPr>
        <w:tab/>
        <w:t>Dixie Outfitters: http://dixieoutfitters.com/pages/</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Project Alabama: http://www.takepart.com/article/2013/01/18/alabama-chanin-profile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 7 THE CINEMATIC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GWTW Phenomenon: Gone with the Wind and its function in American Culture</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Gone with the Wind (excerpts)</w:t>
      </w:r>
      <w:r w:rsidRPr="009E4B98">
        <w:rPr>
          <w:rFonts w:ascii="Times New Roman" w:eastAsia="Times New Roman" w:hAnsi="Times New Roman" w:cs="Times New Roman"/>
        </w:rPr>
        <w:br/>
        <w:t>•</w:t>
      </w:r>
      <w:r w:rsidRPr="009E4B98">
        <w:rPr>
          <w:rFonts w:ascii="Times New Roman" w:eastAsia="Times New Roman" w:hAnsi="Times New Roman" w:cs="Times New Roman"/>
        </w:rPr>
        <w:tab/>
        <w:t>Examine tourism materials, collectibles, etc. related to GWTW</w:t>
      </w:r>
      <w:r w:rsidRPr="009E4B98">
        <w:rPr>
          <w:rFonts w:ascii="Times New Roman" w:eastAsia="Times New Roman" w:hAnsi="Times New Roman" w:cs="Times New Roman"/>
        </w:rPr>
        <w:br/>
        <w:t>•</w:t>
      </w:r>
      <w:r w:rsidRPr="009E4B98">
        <w:rPr>
          <w:rFonts w:ascii="Times New Roman" w:eastAsia="Times New Roman" w:hAnsi="Times New Roman" w:cs="Times New Roman"/>
        </w:rPr>
        <w:tab/>
        <w:t>Patricia Yaeger, “Race and the Cloud of Unknowing in Gone with the Wind.” Southern Cultures.</w:t>
      </w:r>
      <w:r w:rsidRPr="009E4B98">
        <w:rPr>
          <w:rFonts w:ascii="Times New Roman" w:eastAsia="Times New Roman" w:hAnsi="Times New Roman" w:cs="Times New Roman"/>
        </w:rPr>
        <w:br/>
        <w:t>5.1(1999), 21-28.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Excerpts from Tara McPherson, Reconstructing Dixie: Race, Gender, and Nostalgia in the Imagined South. Durham: Duke UP, 2003.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Deborah E. Barker and Kathryn McKee, “Introduction: The Southern Imaginary.” In American Cinema and the Southern Imaginary. (University of Georgia Press, 2011): 1- 25.</w:t>
      </w:r>
      <w:r w:rsidRPr="009E4B98">
        <w:rPr>
          <w:rFonts w:ascii="Times New Roman" w:eastAsia="Times New Roman" w:hAnsi="Times New Roman" w:cs="Times New Roman"/>
        </w:rPr>
        <w:br/>
      </w:r>
      <w:r w:rsidRPr="009E4B98">
        <w:rPr>
          <w:rFonts w:ascii="Times New Roman" w:eastAsia="Times New Roman" w:hAnsi="Times New Roman" w:cs="Times New Roman"/>
        </w:rPr>
        <w:br/>
        <w:t>August 8 THE CINEMATIC SOUTH (Continued)</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Talladega Nights (2006)</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Taste of America': Talladega Nights, Deliverance, and Southern Studies." Southerners on</w:t>
      </w:r>
      <w:r w:rsidRPr="009E4B98">
        <w:rPr>
          <w:rFonts w:ascii="Times New Roman" w:eastAsia="Times New Roman" w:hAnsi="Times New Roman" w:cs="Times New Roman"/>
        </w:rPr>
        <w:br/>
        <w:t>Film: Essays on Hollywood Portrayals Since the 1970s. Ed. Andrew B. Leiter. Jefferson, NC: McFarland Press, 2011. 217-229.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10 THE CINEMATIC SOUTH (Continued)</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C.S.A: The Confederate States of America (Dir: Kevin Willmott, 2004)</w:t>
      </w:r>
      <w:r w:rsidRPr="009E4B98">
        <w:rPr>
          <w:rFonts w:ascii="Times New Roman" w:eastAsia="Times New Roman" w:hAnsi="Times New Roman" w:cs="Times New Roman"/>
        </w:rPr>
        <w:br/>
        <w:t>•</w:t>
      </w:r>
      <w:r w:rsidRPr="009E4B98">
        <w:rPr>
          <w:rFonts w:ascii="Times New Roman" w:eastAsia="Times New Roman" w:hAnsi="Times New Roman" w:cs="Times New Roman"/>
        </w:rPr>
        <w:tab/>
        <w:t>Jay Watson, “Mapping out a Post southern Cinema: Three Contemporary Films.” In American Cinema</w:t>
      </w:r>
      <w:r w:rsidRPr="009E4B98">
        <w:rPr>
          <w:rFonts w:ascii="Times New Roman" w:eastAsia="Times New Roman" w:hAnsi="Times New Roman" w:cs="Times New Roman"/>
        </w:rPr>
        <w:tab/>
        <w:t>and the</w:t>
      </w:r>
      <w:r w:rsidRPr="009E4B98">
        <w:rPr>
          <w:rFonts w:ascii="Times New Roman" w:eastAsia="Times New Roman" w:hAnsi="Times New Roman" w:cs="Times New Roman"/>
        </w:rPr>
        <w:tab/>
        <w:t>Southern Imaginary. (University</w:t>
      </w:r>
      <w:r w:rsidRPr="009E4B98">
        <w:rPr>
          <w:rFonts w:ascii="Times New Roman" w:eastAsia="Times New Roman" w:hAnsi="Times New Roman" w:cs="Times New Roman"/>
        </w:rPr>
        <w:tab/>
        <w:t>of Georgia Press, 2011):</w:t>
      </w:r>
      <w:r w:rsidRPr="009E4B98">
        <w:rPr>
          <w:rFonts w:ascii="Times New Roman" w:eastAsia="Times New Roman" w:hAnsi="Times New Roman" w:cs="Times New Roman"/>
        </w:rPr>
        <w:tab/>
        <w:t>219-252.</w:t>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11:  THE  SOUTH  WILL  RISE  AGAIN…AND  AGAIN:  THE  UNDEAD TELEVISED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True Blood</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Walking Dead (also note comic series)</w:t>
      </w:r>
      <w:r w:rsidRPr="009E4B98">
        <w:rPr>
          <w:rFonts w:ascii="Times New Roman" w:eastAsia="Times New Roman" w:hAnsi="Times New Roman" w:cs="Times New Roman"/>
        </w:rPr>
        <w:br/>
        <w:t>•</w:t>
      </w:r>
      <w:r w:rsidRPr="009E4B98">
        <w:rPr>
          <w:rFonts w:ascii="Times New Roman" w:eastAsia="Times New Roman" w:hAnsi="Times New Roman" w:cs="Times New Roman"/>
        </w:rPr>
        <w:tab/>
        <w:t>Tara McPherson, “Revamping the South: Thoughts on Labor, Relationality, and Southern Representation” in American Cinema and the Southern Imaginary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M.O.</w:t>
      </w:r>
      <w:r w:rsidRPr="009E4B98">
        <w:rPr>
          <w:rFonts w:ascii="Times New Roman" w:eastAsia="Times New Roman" w:hAnsi="Times New Roman" w:cs="Times New Roman"/>
        </w:rPr>
        <w:tab/>
        <w:t>Walsh,</w:t>
      </w:r>
      <w:r w:rsidRPr="009E4B98">
        <w:rPr>
          <w:rFonts w:ascii="Times New Roman" w:eastAsia="Times New Roman" w:hAnsi="Times New Roman" w:cs="Times New Roman"/>
        </w:rPr>
        <w:tab/>
        <w:t>“Why</w:t>
      </w:r>
      <w:r w:rsidRPr="009E4B98">
        <w:rPr>
          <w:rFonts w:ascii="Times New Roman" w:eastAsia="Times New Roman" w:hAnsi="Times New Roman" w:cs="Times New Roman"/>
        </w:rPr>
        <w:tab/>
        <w:t>Southern Gothic Rules the World” in The Guardian</w:t>
      </w:r>
      <w:r w:rsidRPr="009E4B98">
        <w:rPr>
          <w:rFonts w:ascii="Times New Roman" w:eastAsia="Times New Roman" w:hAnsi="Times New Roman" w:cs="Times New Roman"/>
        </w:rPr>
        <w:br/>
        <w:t>http://www.theguardian.com/books/2015/jul/04/southern-gothic-fiction-harper-lee-go- set-watchmen?CMP=share_btn_tw</w:t>
      </w:r>
      <w:r w:rsidRPr="009E4B98">
        <w:rPr>
          <w:rFonts w:ascii="Times New Roman" w:eastAsia="Times New Roman" w:hAnsi="Times New Roman" w:cs="Times New Roman"/>
        </w:rPr>
        <w:br/>
        <w:t>•</w:t>
      </w:r>
      <w:r w:rsidRPr="009E4B98">
        <w:rPr>
          <w:rFonts w:ascii="Times New Roman" w:eastAsia="Times New Roman" w:hAnsi="Times New Roman" w:cs="Times New Roman"/>
        </w:rPr>
        <w:tab/>
        <w:t>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Ted Atkinson, “Blood Petroleum”: True Blood, the BP Oil Spill, and Fictions of Energy/Culture. Journal of American Studies, 47, pp 213-229.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Matt Dischinger’s forthcoming chapter “The Walking Dead’s Postsouthern Crypts”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12: TELEVISING SOUTHERN FOODWAYS: Get Cookin’ With Paula Deen</w:t>
      </w:r>
      <w:r w:rsidRPr="009E4B98">
        <w:rPr>
          <w:rFonts w:ascii="Times New Roman" w:eastAsia="Times New Roman" w:hAnsi="Times New Roman" w:cs="Times New Roman"/>
        </w:rPr>
        <w:br/>
        <w:t>•</w:t>
      </w:r>
      <w:r w:rsidRPr="009E4B98">
        <w:rPr>
          <w:rFonts w:ascii="Times New Roman" w:eastAsia="Times New Roman" w:hAnsi="Times New Roman" w:cs="Times New Roman"/>
        </w:rPr>
        <w:tab/>
        <w:t>Examine pauladeen.com; apology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Her racial remarks: https://www.youtube.com/watch?v=Q104ph1Zd9o</w:t>
      </w:r>
      <w:r w:rsidRPr="009E4B98">
        <w:rPr>
          <w:rFonts w:ascii="Times New Roman" w:eastAsia="Times New Roman" w:hAnsi="Times New Roman" w:cs="Times New Roman"/>
        </w:rPr>
        <w:br/>
        <w:t>•</w:t>
      </w:r>
      <w:r w:rsidRPr="009E4B98">
        <w:rPr>
          <w:rFonts w:ascii="Times New Roman" w:eastAsia="Times New Roman" w:hAnsi="Times New Roman" w:cs="Times New Roman"/>
        </w:rPr>
        <w:tab/>
        <w:t>Today Show Interview: https://www.youtube.com/watch?v=9PL02LMD8Gw</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Deep Frying a Turkey: https://www.youtube.com/watch?v=BE-IqwE4pUE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Fried Green Tomatoes: https://www.youtube.com/watch?v=9rPB-5fRaa0</w:t>
      </w:r>
      <w:r w:rsidRPr="009E4B98">
        <w:rPr>
          <w:rFonts w:ascii="Times New Roman" w:eastAsia="Times New Roman" w:hAnsi="Times New Roman" w:cs="Times New Roman"/>
        </w:rPr>
        <w:br/>
      </w:r>
      <w:r w:rsidRPr="009E4B98">
        <w:rPr>
          <w:rFonts w:ascii="Times New Roman" w:eastAsia="Times New Roman" w:hAnsi="Times New Roman" w:cs="Times New Roman"/>
        </w:rPr>
        <w:br/>
        <w:t>Read the following analysis articles:  http://www.nytimes.com/2013/06/22/dining/paula-deen-is-a-no-show-on-today.html</w:t>
      </w:r>
      <w:r w:rsidRPr="009E4B98">
        <w:rPr>
          <w:rFonts w:ascii="Times New Roman" w:eastAsia="Times New Roman" w:hAnsi="Times New Roman" w:cs="Times New Roman"/>
        </w:rPr>
        <w:br/>
        <w:t>http://thinkprogress.org/alyssa/2013/06/20/2185391/tv-chef-paula-deens-plantation-nostalgia-   and-the-resentments-of-racists/</w:t>
      </w:r>
      <w:r w:rsidRPr="009E4B98">
        <w:rPr>
          <w:rFonts w:ascii="Times New Roman" w:eastAsia="Times New Roman" w:hAnsi="Times New Roman" w:cs="Times New Roman"/>
        </w:rPr>
        <w:br/>
        <w:t>http://www.ibtimes.com/fighting-words/paula-deens-racism-our-good-ole-southern-fried- catharsis-1326503  http://www.slate.com/articles/double_x/doublex/2013/06/paula_deen_is_a_racist_as_a_southern er_i_know_exactly_where_she_s_coming.html</w:t>
      </w:r>
      <w:r w:rsidRPr="009E4B98">
        <w:rPr>
          <w:rFonts w:ascii="Times New Roman" w:eastAsia="Times New Roman" w:hAnsi="Times New Roman" w:cs="Times New Roman"/>
        </w:rPr>
        <w:br/>
        <w:t>http://afroculinaria.com/2013/06/25/an-open-letter-to-paula-deen/ http://www.psmag.com/books-and-culture/what-feeds-racism-paula-deen-southern-living-61619   http://www.newrepublic.com/article/113708/paula-deen-melts-down-supreme-court-declares- southern-racism-dead</w:t>
      </w:r>
      <w:r w:rsidRPr="009E4B98">
        <w:rPr>
          <w:rFonts w:ascii="Times New Roman" w:eastAsia="Times New Roman" w:hAnsi="Times New Roman" w:cs="Times New Roman"/>
        </w:rPr>
        <w:br/>
        <w:t>•</w:t>
      </w:r>
      <w:r w:rsidRPr="009E4B98">
        <w:rPr>
          <w:rFonts w:ascii="Times New Roman" w:eastAsia="Times New Roman" w:hAnsi="Times New Roman" w:cs="Times New Roman"/>
        </w:rPr>
        <w:tab/>
        <w:t>Concept of the “The Professional Southerner/Southernist”—see Ralph McGill, The South and the Southerner, pp. 24; Walter Hines Page, The Southerner, pp. 388; WEB DuBois’s review of The Birth of a Nation in Crisis; Roark Bradford’s “A Southerner Discovers the Professional Southerner” in The Saturday Review of Literature; Hubert Harrison, Paul A. Bove etc.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Writing in the Kitchen:  Essays on Southern Literature and Foodways.  Co-edited with</w:t>
      </w:r>
      <w:r w:rsidRPr="009E4B98">
        <w:rPr>
          <w:rFonts w:ascii="Times New Roman" w:eastAsia="Times New Roman" w:hAnsi="Times New Roman" w:cs="Times New Roman"/>
        </w:rPr>
        <w:br/>
        <w:t>David A. Davis. Jackson: University Press of Mississippi, 2014.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Also see The Southern Foodways Alliance webpage at www.southernfoodways.com (look especially at https://www.southernfoodways.org/film/)</w:t>
      </w:r>
      <w:r w:rsidRPr="009E4B98">
        <w:rPr>
          <w:rFonts w:ascii="Times New Roman" w:eastAsia="Times New Roman" w:hAnsi="Times New Roman" w:cs="Times New Roman"/>
        </w:rPr>
        <w:br/>
      </w:r>
      <w:r w:rsidRPr="009E4B98">
        <w:rPr>
          <w:rFonts w:ascii="Times New Roman" w:eastAsia="Times New Roman" w:hAnsi="Times New Roman" w:cs="Times New Roman"/>
        </w:rPr>
        <w:br/>
        <w:t>AUGUST 13 SOUTHERN (TELEVISED) REALITIES (AND IN-CLASS SOUTHERN FOOD POTLUCK!)</w:t>
      </w:r>
      <w:r w:rsidRPr="009E4B98">
        <w:rPr>
          <w:rFonts w:ascii="Times New Roman" w:eastAsia="Times New Roman" w:hAnsi="Times New Roman" w:cs="Times New Roman"/>
        </w:rPr>
        <w:br/>
        <w:t>•</w:t>
      </w:r>
      <w:r w:rsidRPr="009E4B98">
        <w:rPr>
          <w:rFonts w:ascii="Times New Roman" w:eastAsia="Times New Roman" w:hAnsi="Times New Roman" w:cs="Times New Roman"/>
        </w:rPr>
        <w:tab/>
        <w:t>Karen Cox,  “The South Ain’t Just Whistlin’ Dixie” New York Times</w:t>
      </w:r>
      <w:r w:rsidRPr="009E4B98">
        <w:rPr>
          <w:rFonts w:ascii="Times New Roman" w:eastAsia="Times New Roman" w:hAnsi="Times New Roman" w:cs="Times New Roman"/>
        </w:rPr>
        <w:br/>
        <w:t>http://www.nytimes.com/2011/09/18/opinion/sunday/the-south-aint-just-whistlin-   dixie.html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“When Bravo Came to Charleston” http://www.nytimes.com/2014/04/20/fashion/Bravo-</w:t>
      </w:r>
      <w:r w:rsidRPr="009E4B98">
        <w:rPr>
          <w:rFonts w:ascii="Times New Roman" w:eastAsia="Times New Roman" w:hAnsi="Times New Roman" w:cs="Times New Roman"/>
        </w:rPr>
        <w:br/>
        <w:t>Charleston-Southern-Charm-reality-television.html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“Reality      TV’s      Explosion      of      Southern      Stereotypes”      (Washington      Post):</w:t>
      </w:r>
      <w:r w:rsidRPr="009E4B98">
        <w:rPr>
          <w:rFonts w:ascii="Times New Roman" w:eastAsia="Times New Roman" w:hAnsi="Times New Roman" w:cs="Times New Roman"/>
        </w:rPr>
        <w:br/>
        <w:t>http://www.washingtonpost.com/entertainment/tv/reality-tvs-explosion-of-southern- stereotypes/2012/06/06/gJQA3bXbLV_story.html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MTV’s   True  Life: “I’m  a  Southern   Belle”</w:t>
      </w:r>
      <w:r w:rsidRPr="009E4B98">
        <w:rPr>
          <w:rFonts w:ascii="Times New Roman" w:eastAsia="Times New Roman" w:hAnsi="Times New Roman" w:cs="Times New Roman"/>
        </w:rPr>
        <w:br/>
        <w:t>(http://www.mtv.com/shows/truelife/true-life-im-a-southern-belle/1584227/playlist/)</w:t>
      </w:r>
      <w:r w:rsidRPr="009E4B98">
        <w:rPr>
          <w:rFonts w:ascii="Times New Roman" w:eastAsia="Times New Roman" w:hAnsi="Times New Roman" w:cs="Times New Roman"/>
        </w:rPr>
        <w:br/>
        <w:t>•</w:t>
      </w:r>
      <w:r w:rsidRPr="009E4B98">
        <w:rPr>
          <w:rFonts w:ascii="Times New Roman" w:eastAsia="Times New Roman" w:hAnsi="Times New Roman" w:cs="Times New Roman"/>
        </w:rPr>
        <w:tab/>
        <w:t>Trailers for Buckwild, Party Down South, Southern Charm, Hot Grits, etc.</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Southern Belle is a Racist Fiction” http://gawker.com/the-southern-belle-is-a-racist- fiction-1647358414</w:t>
      </w:r>
      <w:r w:rsidRPr="009E4B98">
        <w:rPr>
          <w:rFonts w:ascii="Times New Roman" w:eastAsia="Times New Roman" w:hAnsi="Times New Roman" w:cs="Times New Roman"/>
        </w:rPr>
        <w:br/>
        <w:t>•</w:t>
      </w:r>
      <w:r w:rsidRPr="009E4B98">
        <w:rPr>
          <w:rFonts w:ascii="Times New Roman" w:eastAsia="Times New Roman" w:hAnsi="Times New Roman" w:cs="Times New Roman"/>
        </w:rPr>
        <w:tab/>
        <w:t>Hicksploitation in MTV’s Buckwild (Jimmy Dean Smith’s forthcoming essay, “White for the</w:t>
      </w:r>
      <w:r w:rsidRPr="009E4B98">
        <w:rPr>
          <w:rFonts w:ascii="Times New Roman" w:eastAsia="Times New Roman" w:hAnsi="Times New Roman" w:cs="Times New Roman"/>
        </w:rPr>
        <w:br/>
        <w:t>Harvest: Hicksploitation TV and the Colonial Model of Appalachian Exploitation”</w:t>
      </w:r>
      <w:r w:rsidRPr="009E4B98">
        <w:rPr>
          <w:rFonts w:ascii="Times New Roman" w:eastAsia="Times New Roman" w:hAnsi="Times New Roman" w:cs="Times New Roman"/>
        </w:rPr>
        <w:br/>
      </w:r>
      <w:r w:rsidRPr="009E4B98">
        <w:rPr>
          <w:rFonts w:ascii="Times New Roman" w:eastAsia="Times New Roman" w:hAnsi="Times New Roman" w:cs="Times New Roman"/>
        </w:rPr>
        <w:br/>
        <w:t>AUGUST 14 TAKE HOME FINAL EXAM</w:t>
      </w:r>
      <w:r w:rsidRPr="009E4B98">
        <w:rPr>
          <w:rFonts w:ascii="Times New Roman" w:eastAsia="Times New Roman" w:hAnsi="Times New Roman" w:cs="Times New Roman"/>
        </w:rPr>
        <w:br/>
        <w:t>DUE VIA EMAIL (LHINRICH@UARK.EDU) by 5pm.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For Further Reading</w:t>
      </w:r>
      <w:r w:rsidRPr="009E4B98">
        <w:rPr>
          <w:rFonts w:ascii="Times New Roman" w:eastAsia="Times New Roman" w:hAnsi="Times New Roman" w:cs="Times New Roman"/>
        </w:rPr>
        <w:br/>
        <w:t>Cox, Karen. Dreaming of Dixie: How the American South Was Created in American Popular Culture. Chapel Hill: University of North Carolina Press, 2011.</w:t>
      </w:r>
      <w:r w:rsidRPr="009E4B98">
        <w:rPr>
          <w:rFonts w:ascii="Times New Roman" w:eastAsia="Times New Roman" w:hAnsi="Times New Roman" w:cs="Times New Roman"/>
        </w:rPr>
        <w:br/>
        <w:t>Hale, Grace Elizabeth. Making Whiteness: The Culture of Segregation in the South, 1890-1940. New York: Pantheon, 1998.</w:t>
      </w:r>
      <w:r w:rsidRPr="009E4B98">
        <w:rPr>
          <w:rFonts w:ascii="Times New Roman" w:eastAsia="Times New Roman" w:hAnsi="Times New Roman" w:cs="Times New Roman"/>
        </w:rPr>
        <w:br/>
        <w:t>McCracken, Grant. Culture and Consumption: New Approaches to the Symbolic Character of Consumer Goods and Activities. Bloomington: Indiana University Press, 1988.</w:t>
      </w:r>
      <w:r w:rsidRPr="009E4B98">
        <w:rPr>
          <w:rFonts w:ascii="Times New Roman" w:eastAsia="Times New Roman" w:hAnsi="Times New Roman" w:cs="Times New Roman"/>
        </w:rPr>
        <w:br/>
        <w:t>Ownby, Ted. American Dreams in Mississippi: Consumers, Poverty, and Culture, 1830-1998. Chapel Hill: University of North Carolina Press, 1999.</w:t>
      </w:r>
      <w:r w:rsidRPr="009E4B98">
        <w:rPr>
          <w:rFonts w:ascii="Times New Roman" w:eastAsia="Times New Roman" w:hAnsi="Times New Roman" w:cs="Times New Roman"/>
        </w:rPr>
        <w:br/>
        <w:t>Stanonis, Anthony J., ed. Dixie Emporium: Tourism, Foodways, and Consumer Culture in the American South. Athens: University of Georgia Press, 2008.</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6" w:name="_r9t0gqcosbme" w:colFirst="0" w:colLast="0"/>
      <w:bookmarkEnd w:id="16"/>
      <w:r w:rsidRPr="009E4B98">
        <w:rPr>
          <w:rFonts w:ascii="Times New Roman" w:hAnsi="Times New Roman" w:cs="Times New Roman"/>
        </w:rPr>
        <w:t>ENGL 3903. Special Topics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Survey of a broad topical area related to literature and culture but not otherwise encompassed by the curriculum. Content varies.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br/>
      </w: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Welcome to the course. We admire your spirit—you’ve signed up to take a course from a Tibetan Buddhist monk &amp; an American professor of English, and that’s probably not something you figured on doing when you came to Arkansas. We’ll try to make it worth your while.</w:t>
      </w:r>
      <w:r w:rsidRPr="009E4B98">
        <w:rPr>
          <w:rFonts w:ascii="Times New Roman" w:eastAsia="Times New Roman" w:hAnsi="Times New Roman" w:cs="Times New Roman"/>
        </w:rPr>
        <w:br/>
      </w:r>
      <w:r w:rsidRPr="009E4B98">
        <w:rPr>
          <w:rFonts w:ascii="Times New Roman" w:eastAsia="Times New Roman" w:hAnsi="Times New Roman" w:cs="Times New Roman"/>
        </w:rPr>
        <w:br/>
        <w:t>Course Disclaimer—although the course is cross-listed under the headings Political Science, English, and Humanities, we’re not political scientists, only one of us is an English professor, and both of us are casual humanists, which means only that we care about the fate of humans on our planet during this century and in the centuries to come—which distinguishes us from no one, we realize, that you’d care to spend time around.</w:t>
      </w:r>
      <w:r w:rsidRPr="009E4B98">
        <w:rPr>
          <w:rFonts w:ascii="Times New Roman" w:eastAsia="Times New Roman" w:hAnsi="Times New Roman" w:cs="Times New Roman"/>
        </w:rPr>
        <w:br/>
      </w:r>
      <w:r w:rsidRPr="009E4B98">
        <w:rPr>
          <w:rFonts w:ascii="Times New Roman" w:eastAsia="Times New Roman" w:hAnsi="Times New Roman" w:cs="Times New Roman"/>
        </w:rPr>
        <w:br/>
        <w:t>Nor does this course offer an impartial analysis of violence or nonviolence. We believe that the latter is an effective and under- utilized response to the former. No less, no more.</w:t>
      </w:r>
      <w:r w:rsidRPr="009E4B98">
        <w:rPr>
          <w:rFonts w:ascii="Times New Roman" w:eastAsia="Times New Roman" w:hAnsi="Times New Roman" w:cs="Times New Roman"/>
        </w:rPr>
        <w:br/>
      </w:r>
      <w:r w:rsidRPr="009E4B98">
        <w:rPr>
          <w:rFonts w:ascii="Times New Roman" w:eastAsia="Times New Roman" w:hAnsi="Times New Roman" w:cs="Times New Roman"/>
        </w:rPr>
        <w:br/>
        <w:t>We each bring something different to the lectern. As a Buddhist monk and political refugee, Geshe has given his life to the principles of nonviolence, and he’s mastered the Indo-Tibetan philosophical tradition that lies behind nonviolence. As an English professor, I’ve been reading and analyzing texts of all kinds for decades, and I’ve been informally studying Asian spiritual and philosophical traditions since I was a kid, if you call being fourteen a kid.</w:t>
      </w:r>
      <w:r w:rsidRPr="009E4B98">
        <w:rPr>
          <w:rFonts w:ascii="Times New Roman" w:eastAsia="Times New Roman" w:hAnsi="Times New Roman" w:cs="Times New Roman"/>
        </w:rPr>
        <w:br/>
      </w:r>
      <w:r w:rsidRPr="009E4B98">
        <w:rPr>
          <w:rFonts w:ascii="Times New Roman" w:eastAsia="Times New Roman" w:hAnsi="Times New Roman" w:cs="Times New Roman"/>
        </w:rPr>
        <w:br/>
        <w:t>Our intention is to accomplish two things: 1) Introduce you to the most important voices in the literature devoted to explaining, defending, and promulgating nonviolence; 2) Provide you with the fundamental information you might need should you find these ideas attractive or powerful enough to help you confront aggression, conflict, and violence in your own lives.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“That the project of peace should appear visionary to great numbers of sensible men; should appear laughable, even, to numbers; should appear to the grave and good- natured to be embarrassed with extreme practical difficulties, is very natural.” — from “War,” by Ralph Waldo Emerson</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b/>
        </w:rPr>
        <w:t>Professor Sidney Burris Geshe Thupten Dorje</w:t>
      </w:r>
      <w:r w:rsidRPr="009E4B98">
        <w:rPr>
          <w:rFonts w:ascii="Times New Roman" w:eastAsia="Times New Roman" w:hAnsi="Times New Roman" w:cs="Times New Roman"/>
        </w:rPr>
        <w:t>e</w:t>
      </w:r>
      <w:r w:rsidRPr="009E4B98">
        <w:rPr>
          <w:rFonts w:ascii="Times New Roman" w:eastAsia="Times New Roman" w:hAnsi="Times New Roman" w:cs="Times New Roman"/>
        </w:rPr>
        <w:br/>
      </w:r>
      <w:r w:rsidRPr="009E4B98">
        <w:rPr>
          <w:rFonts w:ascii="Times New Roman" w:eastAsia="Times New Roman" w:hAnsi="Times New Roman" w:cs="Times New Roman"/>
        </w:rPr>
        <w:br/>
        <w:t>The Literature of Nonviolence</w:t>
      </w:r>
      <w:r w:rsidRPr="009E4B98">
        <w:rPr>
          <w:rFonts w:ascii="Times New Roman" w:eastAsia="Times New Roman" w:hAnsi="Times New Roman" w:cs="Times New Roman"/>
        </w:rPr>
        <w:br/>
      </w:r>
      <w:r w:rsidRPr="009E4B98">
        <w:rPr>
          <w:rFonts w:ascii="Times New Roman" w:eastAsia="Times New Roman" w:hAnsi="Times New Roman" w:cs="Times New Roman"/>
        </w:rPr>
        <w:br/>
        <w:t>ENGL 3903 | HUMN 4253 | PLSC 3903</w:t>
      </w:r>
      <w:r w:rsidRPr="009E4B98">
        <w:rPr>
          <w:rFonts w:ascii="Times New Roman" w:eastAsia="Times New Roman" w:hAnsi="Times New Roman" w:cs="Times New Roman"/>
        </w:rPr>
        <w:br/>
        <w:t>J.B. Hunt 146 | Monday: 600-845 Old Main 517</w:t>
      </w:r>
      <w:r w:rsidRPr="009E4B98">
        <w:rPr>
          <w:rFonts w:ascii="Times New Roman" w:eastAsia="Times New Roman" w:hAnsi="Times New Roman" w:cs="Times New Roman"/>
        </w:rPr>
        <w:br/>
        <w:t>Office Hours: WF mornings, 8-11 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575-2509</w:t>
      </w:r>
      <w:r w:rsidRPr="009E4B98">
        <w:rPr>
          <w:rFonts w:ascii="Times New Roman" w:eastAsia="Times New Roman" w:hAnsi="Times New Roman" w:cs="Times New Roman"/>
        </w:rPr>
        <w:br/>
      </w:r>
      <w:r w:rsidRPr="009E4B98">
        <w:rPr>
          <w:rFonts w:ascii="Times New Roman" w:eastAsia="Times New Roman" w:hAnsi="Times New Roman" w:cs="Times New Roman"/>
        </w:rPr>
        <w:br/>
        <w:t>Email:</w:t>
      </w:r>
      <w:r w:rsidRPr="009E4B98">
        <w:rPr>
          <w:rFonts w:ascii="Times New Roman" w:eastAsia="Times New Roman" w:hAnsi="Times New Roman" w:cs="Times New Roman"/>
        </w:rPr>
        <w:br/>
      </w:r>
      <w:r w:rsidRPr="009E4B98">
        <w:rPr>
          <w:rFonts w:ascii="Times New Roman" w:eastAsia="Times New Roman" w:hAnsi="Times New Roman" w:cs="Times New Roman"/>
        </w:rPr>
        <w:br/>
        <w:t>sburris@uark.edu | tdorjee@uark.edu</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 The philosophy and practice of nonviolence are venerable disciplines that reside in every major religious tradition and stand at the beginning of Indian spirituality in the ancient tradition often known as Hinduism. Yet to this day, nonviolence, or ahimsa in Sanskrit, remains a marginal topic, often ignored in serious discussions of protest and civil disobedience. In this class, we will read a few of the classic texts that make the case for nonviolence, as well as spend a generous portion of our time looking at a few contemporary applications of the philosophy. The two in-class examinations will be objective, multiple-choice. SO MAKE SURE &amp; BRING A SCANTRON TO CLASS ON THOSE TWO EXAM NIGHTS. You will find</w:t>
      </w:r>
      <w:r w:rsidRPr="009E4B98">
        <w:rPr>
          <w:rFonts w:ascii="Times New Roman" w:eastAsia="Times New Roman" w:hAnsi="Times New Roman" w:cs="Times New Roman"/>
        </w:rPr>
        <w:br/>
        <w:t>information on the group reports and film project on the website.</w:t>
      </w:r>
      <w:r w:rsidRPr="009E4B98">
        <w:rPr>
          <w:rFonts w:ascii="Times New Roman" w:eastAsia="Times New Roman" w:hAnsi="Times New Roman" w:cs="Times New Roman"/>
        </w:rPr>
        <w:br/>
      </w:r>
      <w:r w:rsidRPr="009E4B98">
        <w:rPr>
          <w:rFonts w:ascii="Times New Roman" w:eastAsia="Times New Roman" w:hAnsi="Times New Roman" w:cs="Times New Roman"/>
        </w:rPr>
        <w:br/>
        <w:t>COURSE WEBSITE: http://bit.ly/nonviolencelit</w:t>
      </w:r>
      <w:r w:rsidRPr="009E4B98">
        <w:rPr>
          <w:rFonts w:ascii="Times New Roman" w:eastAsia="Times New Roman" w:hAnsi="Times New Roman" w:cs="Times New Roman"/>
        </w:rPr>
        <w:br/>
      </w:r>
      <w:r w:rsidRPr="009E4B98">
        <w:rPr>
          <w:rFonts w:ascii="Times New Roman" w:eastAsia="Times New Roman" w:hAnsi="Times New Roman" w:cs="Times New Roman"/>
        </w:rPr>
        <w:br/>
        <w:t>TEXTS (available in University Book Store, Garland Street)</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Armstrong, Karen—Twelve Steps to a Compassionate Life</w:t>
      </w:r>
      <w:r w:rsidRPr="009E4B98">
        <w:rPr>
          <w:rFonts w:ascii="Times New Roman" w:eastAsia="Times New Roman" w:hAnsi="Times New Roman" w:cs="Times New Roman"/>
        </w:rPr>
        <w:br/>
        <w:t>•</w:t>
      </w:r>
      <w:r w:rsidRPr="009E4B98">
        <w:rPr>
          <w:rFonts w:ascii="Times New Roman" w:eastAsia="Times New Roman" w:hAnsi="Times New Roman" w:cs="Times New Roman"/>
        </w:rPr>
        <w:tab/>
        <w:t>Chernus, Ira—American Nonviolence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Gandhi, Mahatma—On Nonviolence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King, Martin Luther Jr.—Stride Toward Freedom</w:t>
      </w:r>
      <w:r w:rsidRPr="009E4B98">
        <w:rPr>
          <w:rFonts w:ascii="Times New Roman" w:eastAsia="Times New Roman" w:hAnsi="Times New Roman" w:cs="Times New Roman"/>
        </w:rPr>
        <w:br/>
        <w:t>•</w:t>
      </w:r>
      <w:r w:rsidRPr="009E4B98">
        <w:rPr>
          <w:rFonts w:ascii="Times New Roman" w:eastAsia="Times New Roman" w:hAnsi="Times New Roman" w:cs="Times New Roman"/>
        </w:rPr>
        <w:tab/>
        <w:t>Nagler, Michael—The Nonviolence Handbook</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First Exam</w:t>
      </w:r>
      <w:r w:rsidRPr="009E4B98">
        <w:rPr>
          <w:rFonts w:ascii="Times New Roman" w:eastAsia="Times New Roman" w:hAnsi="Times New Roman" w:cs="Times New Roman"/>
        </w:rPr>
        <w:tab/>
        <w:t>100</w:t>
      </w:r>
      <w:r w:rsidRPr="009E4B98">
        <w:rPr>
          <w:rFonts w:ascii="Times New Roman" w:eastAsia="Times New Roman" w:hAnsi="Times New Roman" w:cs="Times New Roman"/>
        </w:rPr>
        <w:br/>
        <w:t>Second Exam</w:t>
      </w:r>
      <w:r w:rsidRPr="009E4B98">
        <w:rPr>
          <w:rFonts w:ascii="Times New Roman" w:eastAsia="Times New Roman" w:hAnsi="Times New Roman" w:cs="Times New Roman"/>
        </w:rPr>
        <w:tab/>
        <w:t>100</w:t>
      </w:r>
      <w:r w:rsidRPr="009E4B98">
        <w:rPr>
          <w:rFonts w:ascii="Times New Roman" w:eastAsia="Times New Roman" w:hAnsi="Times New Roman" w:cs="Times New Roman"/>
        </w:rPr>
        <w:br/>
        <w:t>Film Project</w:t>
      </w:r>
      <w:r w:rsidRPr="009E4B98">
        <w:rPr>
          <w:rFonts w:ascii="Times New Roman" w:eastAsia="Times New Roman" w:hAnsi="Times New Roman" w:cs="Times New Roman"/>
        </w:rPr>
        <w:tab/>
        <w:t>50</w:t>
      </w:r>
      <w:r w:rsidRPr="009E4B98">
        <w:rPr>
          <w:rFonts w:ascii="Times New Roman" w:eastAsia="Times New Roman" w:hAnsi="Times New Roman" w:cs="Times New Roman"/>
        </w:rPr>
        <w:br/>
        <w:t>Group Reports (2 @ 25 each)</w:t>
      </w:r>
      <w:r w:rsidRPr="009E4B98">
        <w:rPr>
          <w:rFonts w:ascii="Times New Roman" w:eastAsia="Times New Roman" w:hAnsi="Times New Roman" w:cs="Times New Roman"/>
        </w:rPr>
        <w:tab/>
        <w:t>50</w:t>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300</w:t>
      </w:r>
      <w:r w:rsidRPr="009E4B98">
        <w:rPr>
          <w:rFonts w:ascii="Times New Roman" w:eastAsia="Times New Roman" w:hAnsi="Times New Roman" w:cs="Times New Roman"/>
        </w:rPr>
        <w:br/>
        <w:t>A=300-270 | B=269-240 | C=239-210 | D=209-180 | F=179</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TWITTER STUFF</w:t>
      </w:r>
      <w:r w:rsidRPr="009E4B98">
        <w:rPr>
          <w:rFonts w:ascii="Times New Roman" w:eastAsia="Times New Roman" w:hAnsi="Times New Roman" w:cs="Times New Roman"/>
        </w:rPr>
        <w:br/>
        <w:t>Follow me on Twitter: http://twitter.com/sidburris</w:t>
      </w:r>
      <w:r w:rsidRPr="009E4B98">
        <w:rPr>
          <w:rFonts w:ascii="Times New Roman" w:eastAsia="Times New Roman" w:hAnsi="Times New Roman" w:cs="Times New Roman"/>
        </w:rPr>
        <w:br/>
        <w:t>If you don’t have a Twitter account, you might think about getting one. You can sign up for Twitter at http://twitter.com. The service is free.</w:t>
      </w:r>
      <w:r w:rsidRPr="009E4B98">
        <w:rPr>
          <w:rFonts w:ascii="Times New Roman" w:eastAsia="Times New Roman" w:hAnsi="Times New Roman" w:cs="Times New Roman"/>
        </w:rPr>
        <w:br/>
      </w:r>
      <w:r w:rsidRPr="009E4B98">
        <w:rPr>
          <w:rFonts w:ascii="Times New Roman" w:eastAsia="Times New Roman" w:hAnsi="Times New Roman" w:cs="Times New Roman"/>
        </w:rPr>
        <w:br/>
        <w:t>While I don’t expect you to become obsessive Twitterers, I often post questions or observations as I read for discussion in the next class. But even more than that, social media has become one of the major players in all socio-political movements, and the attempt to raise awareness about nonviolence has found a welcome home on Twitter.</w:t>
      </w:r>
      <w:r w:rsidRPr="009E4B98">
        <w:rPr>
          <w:rFonts w:ascii="Times New Roman" w:eastAsia="Times New Roman" w:hAnsi="Times New Roman" w:cs="Times New Roman"/>
        </w:rPr>
        <w:br/>
      </w:r>
      <w:r w:rsidRPr="009E4B98">
        <w:rPr>
          <w:rFonts w:ascii="Times New Roman" w:eastAsia="Times New Roman" w:hAnsi="Times New Roman" w:cs="Times New Roman"/>
        </w:rPr>
        <w:br/>
        <w:t>For this class, I will be tweeting at</w:t>
      </w:r>
      <w:r w:rsidRPr="009E4B98">
        <w:rPr>
          <w:rFonts w:ascii="Times New Roman" w:eastAsia="Times New Roman" w:hAnsi="Times New Roman" w:cs="Times New Roman"/>
        </w:rPr>
        <w:br/>
        <w:t>@sidburris , the account I use for my work on gun violence and the nonviolent solutions most helpful when addressing gun violence. Follow me, subscribe to my list on Guns &amp; Violence, and you can begin to familiarize yourself with social media and the social movements it nourishes.</w:t>
      </w:r>
      <w:r w:rsidRPr="009E4B98">
        <w:rPr>
          <w:rFonts w:ascii="Times New Roman" w:eastAsia="Times New Roman" w:hAnsi="Times New Roman" w:cs="Times New Roman"/>
        </w:rPr>
        <w:br/>
        <w:t>Although I typically refrain from extended Twitter debates—140 characters isn’t really enough to debate anything—I am continually posting links to articles and opinions that you will find helpful in learning how nonviolence lives and breathes in the day-to-day world of guns, gun control, and gun violence.</w:t>
      </w:r>
      <w:r w:rsidRPr="009E4B98">
        <w:rPr>
          <w:rFonts w:ascii="Times New Roman" w:eastAsia="Times New Roman" w:hAnsi="Times New Roman" w:cs="Times New Roman"/>
        </w:rPr>
        <w:br/>
      </w:r>
      <w:r w:rsidRPr="009E4B98">
        <w:rPr>
          <w:rFonts w:ascii="Times New Roman" w:eastAsia="Times New Roman" w:hAnsi="Times New Roman" w:cs="Times New Roman"/>
        </w:rPr>
        <w:br/>
        <w:t>And who knows? You might join the conversation as well. After all, the front lines of the struggle for peace and nonviolence are precisely where you are standing.</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POLICY: We will allow each student one unexcused absence. Each absence thereafter lowers the student’s final grade by 5 points.</w:t>
      </w:r>
      <w:r w:rsidRPr="009E4B98">
        <w:rPr>
          <w:rFonts w:ascii="Times New Roman" w:eastAsia="Times New Roman" w:hAnsi="Times New Roman" w:cs="Times New Roman"/>
        </w:rPr>
        <w:br/>
      </w:r>
      <w:r w:rsidRPr="009E4B98">
        <w:rPr>
          <w:rFonts w:ascii="Times New Roman" w:eastAsia="Times New Roman" w:hAnsi="Times New Roman" w:cs="Times New Roman"/>
        </w:rPr>
        <w:br/>
        <w:t>READING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12 January—Introduction</w:t>
      </w:r>
      <w:r w:rsidRPr="009E4B98">
        <w:rPr>
          <w:rFonts w:ascii="Times New Roman" w:eastAsia="Times New Roman" w:hAnsi="Times New Roman" w:cs="Times New Roman"/>
        </w:rPr>
        <w:br/>
      </w:r>
      <w:r w:rsidRPr="009E4B98">
        <w:rPr>
          <w:rFonts w:ascii="Times New Roman" w:eastAsia="Times New Roman" w:hAnsi="Times New Roman" w:cs="Times New Roman"/>
        </w:rPr>
        <w:br/>
        <w:t>19 January—NO CLASS: MLK DAY</w:t>
      </w:r>
      <w:r w:rsidRPr="009E4B98">
        <w:rPr>
          <w:rFonts w:ascii="Times New Roman" w:eastAsia="Times New Roman" w:hAnsi="Times New Roman" w:cs="Times New Roman"/>
        </w:rPr>
        <w:br/>
      </w:r>
      <w:r w:rsidRPr="009E4B98">
        <w:rPr>
          <w:rFonts w:ascii="Times New Roman" w:eastAsia="Times New Roman" w:hAnsi="Times New Roman" w:cs="Times New Roman"/>
        </w:rPr>
        <w:br/>
        <w:t>26 January—Nagler, The Nonviolence Handbook (Groups 1 &amp; 2)</w:t>
      </w:r>
      <w:r w:rsidRPr="009E4B98">
        <w:rPr>
          <w:rFonts w:ascii="Times New Roman" w:eastAsia="Times New Roman" w:hAnsi="Times New Roman" w:cs="Times New Roman"/>
        </w:rPr>
        <w:br/>
      </w:r>
      <w:r w:rsidRPr="009E4B98">
        <w:rPr>
          <w:rFonts w:ascii="Times New Roman" w:eastAsia="Times New Roman" w:hAnsi="Times New Roman" w:cs="Times New Roman"/>
        </w:rPr>
        <w:br/>
        <w:t>2 February—Chernus, American Nonviolence (pp. ix-90) (Groups 3 &amp; 4) 9 February—Chernus, (pp. 91-212) (Groups 5 &amp; 6)</w:t>
      </w:r>
      <w:r w:rsidRPr="009E4B98">
        <w:rPr>
          <w:rFonts w:ascii="Times New Roman" w:eastAsia="Times New Roman" w:hAnsi="Times New Roman" w:cs="Times New Roman"/>
        </w:rPr>
        <w:br/>
        <w:t>16 February—SNOW DAY</w:t>
      </w:r>
      <w:r w:rsidRPr="009E4B98">
        <w:rPr>
          <w:rFonts w:ascii="Times New Roman" w:eastAsia="Times New Roman" w:hAnsi="Times New Roman" w:cs="Times New Roman"/>
        </w:rPr>
        <w:br/>
      </w:r>
      <w:r w:rsidRPr="009E4B98">
        <w:rPr>
          <w:rFonts w:ascii="Times New Roman" w:eastAsia="Times New Roman" w:hAnsi="Times New Roman" w:cs="Times New Roman"/>
        </w:rPr>
        <w:br/>
        <w:t>23 February—SNOW DAY</w:t>
      </w:r>
      <w:r w:rsidRPr="009E4B98">
        <w:rPr>
          <w:rFonts w:ascii="Times New Roman" w:eastAsia="Times New Roman" w:hAnsi="Times New Roman" w:cs="Times New Roman"/>
        </w:rPr>
        <w:br/>
      </w:r>
      <w:r w:rsidRPr="009E4B98">
        <w:rPr>
          <w:rFonts w:ascii="Times New Roman" w:eastAsia="Times New Roman" w:hAnsi="Times New Roman" w:cs="Times New Roman"/>
        </w:rPr>
        <w:br/>
        <w:t>2 March—FIRST EXAM</w:t>
      </w:r>
      <w:r w:rsidRPr="009E4B98">
        <w:rPr>
          <w:rFonts w:ascii="Times New Roman" w:eastAsia="Times New Roman" w:hAnsi="Times New Roman" w:cs="Times New Roman"/>
        </w:rPr>
        <w:br/>
      </w:r>
      <w:r w:rsidRPr="009E4B98">
        <w:rPr>
          <w:rFonts w:ascii="Times New Roman" w:eastAsia="Times New Roman" w:hAnsi="Times New Roman" w:cs="Times New Roman"/>
        </w:rPr>
        <w:br/>
        <w:t>9 March—King, Stride Toward Freedom (pp. ix-121) (Groups 3 &amp; 4)</w:t>
      </w:r>
      <w:r w:rsidRPr="009E4B98">
        <w:rPr>
          <w:rFonts w:ascii="Times New Roman" w:eastAsia="Times New Roman" w:hAnsi="Times New Roman" w:cs="Times New Roman"/>
        </w:rPr>
        <w:br/>
      </w:r>
      <w:r w:rsidRPr="009E4B98">
        <w:rPr>
          <w:rFonts w:ascii="Times New Roman" w:eastAsia="Times New Roman" w:hAnsi="Times New Roman" w:cs="Times New Roman"/>
        </w:rPr>
        <w:br/>
        <w:t>16 March—King, Stride Toward Freedom (pp. 122-221) (Groups 5 &amp; 6)</w:t>
      </w:r>
      <w:r w:rsidRPr="009E4B98">
        <w:rPr>
          <w:rFonts w:ascii="Times New Roman" w:eastAsia="Times New Roman" w:hAnsi="Times New Roman" w:cs="Times New Roman"/>
        </w:rPr>
        <w:br/>
      </w:r>
      <w:r w:rsidRPr="009E4B98">
        <w:rPr>
          <w:rFonts w:ascii="Times New Roman" w:eastAsia="Times New Roman" w:hAnsi="Times New Roman" w:cs="Times New Roman"/>
        </w:rPr>
        <w:br/>
        <w:t>23 March—NO CLASS: SPRING BREAK</w:t>
      </w:r>
      <w:r w:rsidRPr="009E4B98">
        <w:rPr>
          <w:rFonts w:ascii="Times New Roman" w:eastAsia="Times New Roman" w:hAnsi="Times New Roman" w:cs="Times New Roman"/>
        </w:rPr>
        <w:br/>
      </w:r>
      <w:r w:rsidRPr="009E4B98">
        <w:rPr>
          <w:rFonts w:ascii="Times New Roman" w:eastAsia="Times New Roman" w:hAnsi="Times New Roman" w:cs="Times New Roman"/>
        </w:rPr>
        <w:br/>
        <w:t>30 March—Armstrong, Preface-The Third Step</w:t>
      </w:r>
      <w:r w:rsidRPr="009E4B98">
        <w:rPr>
          <w:rFonts w:ascii="Times New Roman" w:eastAsia="Times New Roman" w:hAnsi="Times New Roman" w:cs="Times New Roman"/>
        </w:rPr>
        <w:br/>
      </w:r>
      <w:r w:rsidRPr="009E4B98">
        <w:rPr>
          <w:rFonts w:ascii="Times New Roman" w:eastAsia="Times New Roman" w:hAnsi="Times New Roman" w:cs="Times New Roman"/>
        </w:rPr>
        <w:br/>
        <w:t>6 April—Armstrong,The Fourth Step-The Seventh Step (Groups 7 &amp; 8)</w:t>
      </w:r>
      <w:r w:rsidRPr="009E4B98">
        <w:rPr>
          <w:rFonts w:ascii="Times New Roman" w:eastAsia="Times New Roman" w:hAnsi="Times New Roman" w:cs="Times New Roman"/>
        </w:rPr>
        <w:br/>
      </w:r>
      <w:r w:rsidRPr="009E4B98">
        <w:rPr>
          <w:rFonts w:ascii="Times New Roman" w:eastAsia="Times New Roman" w:hAnsi="Times New Roman" w:cs="Times New Roman"/>
        </w:rPr>
        <w:br/>
        <w:t>13 April—Armstrong,The Eighth Step-A Last Word</w:t>
      </w:r>
      <w:r w:rsidRPr="009E4B98">
        <w:rPr>
          <w:rFonts w:ascii="Times New Roman" w:eastAsia="Times New Roman" w:hAnsi="Times New Roman" w:cs="Times New Roman"/>
        </w:rPr>
        <w:br/>
      </w:r>
      <w:r w:rsidRPr="009E4B98">
        <w:rPr>
          <w:rFonts w:ascii="Times New Roman" w:eastAsia="Times New Roman" w:hAnsi="Times New Roman" w:cs="Times New Roman"/>
        </w:rPr>
        <w:br/>
        <w:t>20 April—SECOND EXAM</w:t>
      </w:r>
      <w:r w:rsidRPr="009E4B98">
        <w:rPr>
          <w:rFonts w:ascii="Times New Roman" w:eastAsia="Times New Roman" w:hAnsi="Times New Roman" w:cs="Times New Roman"/>
        </w:rPr>
        <w:br/>
      </w:r>
      <w:r w:rsidRPr="009E4B98">
        <w:rPr>
          <w:rFonts w:ascii="Times New Roman" w:eastAsia="Times New Roman" w:hAnsi="Times New Roman" w:cs="Times New Roman"/>
        </w:rPr>
        <w:br/>
        <w:t>27 April—LAST CLASS; Films Due in Class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GENERAL INFORMATION ON THE GROUPS</w:t>
      </w:r>
      <w:r w:rsidRPr="009E4B98">
        <w:rPr>
          <w:rFonts w:ascii="Times New Roman" w:eastAsia="Times New Roman" w:hAnsi="Times New Roman" w:cs="Times New Roman"/>
        </w:rPr>
        <w:br/>
      </w:r>
      <w:r w:rsidRPr="009E4B98">
        <w:rPr>
          <w:rFonts w:ascii="Times New Roman" w:eastAsia="Times New Roman" w:hAnsi="Times New Roman" w:cs="Times New Roman"/>
        </w:rPr>
        <w:br/>
        <w:t>The groups will be responsible for doing three joint projects this semester: two reports and one brief documentary film. See this page of the website for details on the group reports. Each group must choose a leader whose task will be to collect the contributions from the other  group members for the two reports and combine them into a single report.The leader will also submit the report electronically, as an attachment (as a .doc or .docx file), to me by noon on the day the class meets. You can email them to me at sburris@uark.edu.</w:t>
      </w:r>
      <w:r w:rsidRPr="009E4B98">
        <w:rPr>
          <w:rFonts w:ascii="Times New Roman" w:eastAsia="Times New Roman" w:hAnsi="Times New Roman" w:cs="Times New Roman"/>
        </w:rPr>
        <w:br/>
        <w:t>Group 1—</w:t>
      </w:r>
      <w:r w:rsidRPr="009E4B98">
        <w:rPr>
          <w:rFonts w:ascii="Times New Roman" w:eastAsia="Times New Roman" w:hAnsi="Times New Roman" w:cs="Times New Roman"/>
        </w:rPr>
        <w:br/>
        <w:t>Group 2—</w:t>
      </w:r>
      <w:r w:rsidRPr="009E4B98">
        <w:rPr>
          <w:rFonts w:ascii="Times New Roman" w:eastAsia="Times New Roman" w:hAnsi="Times New Roman" w:cs="Times New Roman"/>
        </w:rPr>
        <w:br/>
        <w:t>Group 3—</w:t>
      </w:r>
      <w:r w:rsidRPr="009E4B98">
        <w:rPr>
          <w:rFonts w:ascii="Times New Roman" w:eastAsia="Times New Roman" w:hAnsi="Times New Roman" w:cs="Times New Roman"/>
        </w:rPr>
        <w:br/>
        <w:t>Group 4—</w:t>
      </w:r>
      <w:r w:rsidRPr="009E4B98">
        <w:rPr>
          <w:rFonts w:ascii="Times New Roman" w:eastAsia="Times New Roman" w:hAnsi="Times New Roman" w:cs="Times New Roman"/>
        </w:rPr>
        <w:br/>
        <w:t>Group 5—</w:t>
      </w:r>
      <w:r w:rsidRPr="009E4B98">
        <w:rPr>
          <w:rFonts w:ascii="Times New Roman" w:eastAsia="Times New Roman" w:hAnsi="Times New Roman" w:cs="Times New Roman"/>
        </w:rPr>
        <w:br/>
        <w:t>Group 6—</w:t>
      </w:r>
      <w:r w:rsidRPr="009E4B98">
        <w:rPr>
          <w:rFonts w:ascii="Times New Roman" w:eastAsia="Times New Roman" w:hAnsi="Times New Roman" w:cs="Times New Roman"/>
        </w:rPr>
        <w:br/>
        <w:t>Group 7—</w:t>
      </w:r>
      <w:r w:rsidRPr="009E4B98">
        <w:rPr>
          <w:rFonts w:ascii="Times New Roman" w:eastAsia="Times New Roman" w:hAnsi="Times New Roman" w:cs="Times New Roman"/>
        </w:rPr>
        <w:br/>
        <w:t>Group 8—</w:t>
      </w:r>
      <w:r w:rsidRPr="009E4B98">
        <w:rPr>
          <w:rFonts w:ascii="Times New Roman" w:eastAsia="Times New Roman" w:hAnsi="Times New Roman" w:cs="Times New Roman"/>
        </w:rPr>
        <w:br/>
      </w:r>
      <w:r w:rsidRPr="009E4B98">
        <w:rPr>
          <w:rFonts w:ascii="Times New Roman" w:eastAsia="Times New Roman" w:hAnsi="Times New Roman" w:cs="Times New Roman"/>
        </w:rPr>
        <w:br/>
        <w:t>THE MANDATORY FINE PRINT</w:t>
      </w:r>
      <w:r w:rsidRPr="009E4B98">
        <w:rPr>
          <w:rFonts w:ascii="Times New Roman" w:eastAsia="Times New Roman" w:hAnsi="Times New Roman" w:cs="Times New Roman"/>
        </w:rPr>
        <w:br/>
      </w:r>
      <w:r w:rsidRPr="009E4B98">
        <w:rPr>
          <w:rFonts w:ascii="Times New Roman" w:eastAsia="Times New Roman" w:hAnsi="Times New Roman" w:cs="Times New Roman"/>
        </w:rPr>
        <w:br/>
        <w:t>Also, please note these important university policies regarding the general administration of this class. By enrolling in this class, you agree to abide by these policies.</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N.West Avenue (West Avenue Annex), 479-575-4019 (voice) or 479-575-3646 (tdd).3</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from the 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7" w:name="_irla4q7earbm" w:colFirst="0" w:colLast="0"/>
      <w:bookmarkEnd w:id="17"/>
      <w:r w:rsidRPr="009E4B98">
        <w:rPr>
          <w:rFonts w:ascii="Times New Roman" w:hAnsi="Times New Roman" w:cs="Times New Roman"/>
        </w:rPr>
        <w:t>ENGL 4303. Introduction to Shakespeare (Sp, Su, Fa).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Extensive reading in Shakespeare's comedies, histories, tragedies, and nondramatic poetry.</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Prof. Lora Walsh</w:t>
      </w:r>
      <w:r w:rsidRPr="009E4B98">
        <w:rPr>
          <w:rFonts w:ascii="Times New Roman" w:eastAsia="Times New Roman" w:hAnsi="Times New Roman" w:cs="Times New Roman"/>
        </w:rPr>
        <w:br/>
        <w:t>Kimpel 240</w:t>
      </w:r>
      <w:r w:rsidRPr="009E4B98">
        <w:rPr>
          <w:rFonts w:ascii="Times New Roman" w:eastAsia="Times New Roman" w:hAnsi="Times New Roman" w:cs="Times New Roman"/>
        </w:rPr>
        <w:tab/>
        <w:t>ENGL 4303</w:t>
      </w:r>
      <w:r w:rsidRPr="009E4B98">
        <w:rPr>
          <w:rFonts w:ascii="Times New Roman" w:eastAsia="Times New Roman" w:hAnsi="Times New Roman" w:cs="Times New Roman"/>
        </w:rPr>
        <w:br/>
        <w:t>Office Hours: 1:00-3:00, Tues</w:t>
      </w:r>
      <w:r w:rsidRPr="009E4B98">
        <w:rPr>
          <w:rFonts w:ascii="Times New Roman" w:eastAsia="Times New Roman" w:hAnsi="Times New Roman" w:cs="Times New Roman"/>
        </w:rPr>
        <w:tab/>
        <w:t>Business Bldg 0339</w:t>
      </w:r>
      <w:r w:rsidRPr="009E4B98">
        <w:rPr>
          <w:rFonts w:ascii="Times New Roman" w:eastAsia="Times New Roman" w:hAnsi="Times New Roman" w:cs="Times New Roman"/>
        </w:rPr>
        <w:br/>
        <w:t>ljwalsh@uark.edu</w:t>
      </w:r>
      <w:r w:rsidRPr="009E4B98">
        <w:rPr>
          <w:rFonts w:ascii="Times New Roman" w:eastAsia="Times New Roman" w:hAnsi="Times New Roman" w:cs="Times New Roman"/>
        </w:rPr>
        <w:tab/>
        <w:t>T, Th 9:30-10:45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INTRODUCTION TO SHAKESPEARE</w:t>
      </w:r>
      <w:r w:rsidRPr="009E4B98">
        <w:rPr>
          <w:rFonts w:ascii="Times New Roman" w:eastAsia="Times New Roman" w:hAnsi="Times New Roman" w:cs="Times New Roman"/>
        </w:rPr>
        <w:br/>
        <w:t>DESCRIPTION: This course introduces students to Shakespeare’s comedies, histories, tragedies, and nondramatic poetry. Students will read and discuss many passages very closely, while also making larger thematic connections within the Shakespearean corpus on issues such as love, death, kingship, gender, and racial difference. In addition, students will recognize the various ways in which interpreters and adaptors of Shakespeare—including themselves—have developed connections to Shakespearean literature from their own social locations. Students will be expected to participate in class activities that include oral performance and group work, and they must make active contributions to a collaborative learning environment in order to succeed in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r>
      <w:r w:rsidRPr="009E4B98">
        <w:rPr>
          <w:rFonts w:ascii="Times New Roman" w:eastAsia="Times New Roman" w:hAnsi="Times New Roman" w:cs="Times New Roman"/>
        </w:rPr>
        <w:tab/>
        <w:t>To understand early modern English language and literary forms through close reading, discussion, and written analysis of challenging passages</w:t>
      </w:r>
      <w:r w:rsidRPr="009E4B98">
        <w:rPr>
          <w:rFonts w:ascii="Times New Roman" w:eastAsia="Times New Roman" w:hAnsi="Times New Roman" w:cs="Times New Roman"/>
        </w:rPr>
        <w:br/>
      </w:r>
      <w:r w:rsidRPr="009E4B98">
        <w:rPr>
          <w:rFonts w:ascii="Times New Roman" w:eastAsia="Times New Roman" w:hAnsi="Times New Roman" w:cs="Times New Roman"/>
        </w:rPr>
        <w:tab/>
        <w:t>To identify thematic connections and comparisons among Shakespearean plays</w:t>
      </w:r>
      <w:r w:rsidRPr="009E4B98">
        <w:rPr>
          <w:rFonts w:ascii="Times New Roman" w:eastAsia="Times New Roman" w:hAnsi="Times New Roman" w:cs="Times New Roman"/>
        </w:rPr>
        <w:br/>
      </w:r>
      <w:r w:rsidRPr="009E4B98">
        <w:rPr>
          <w:rFonts w:ascii="Times New Roman" w:eastAsia="Times New Roman" w:hAnsi="Times New Roman" w:cs="Times New Roman"/>
        </w:rPr>
        <w:tab/>
        <w:t>To create unique interpretations of Shakespeare through speech and body language, textual editing, and / or a written adaptation of a Shakespearean play</w:t>
      </w:r>
      <w:r w:rsidRPr="009E4B98">
        <w:rPr>
          <w:rFonts w:ascii="Times New Roman" w:eastAsia="Times New Roman" w:hAnsi="Times New Roman" w:cs="Times New Roman"/>
        </w:rPr>
        <w:br/>
      </w:r>
      <w:r w:rsidRPr="009E4B98">
        <w:rPr>
          <w:rFonts w:ascii="Times New Roman" w:eastAsia="Times New Roman" w:hAnsi="Times New Roman" w:cs="Times New Roman"/>
        </w:rPr>
        <w:tab/>
        <w:t>To incorporate contemporary scholarship into interpretations of Shakespearean texts</w:t>
      </w:r>
      <w:r w:rsidRPr="009E4B98">
        <w:rPr>
          <w:rFonts w:ascii="Times New Roman" w:eastAsia="Times New Roman" w:hAnsi="Times New Roman" w:cs="Times New Roman"/>
        </w:rPr>
        <w:br/>
      </w:r>
      <w:r w:rsidRPr="009E4B98">
        <w:rPr>
          <w:rFonts w:ascii="Times New Roman" w:eastAsia="Times New Roman" w:hAnsi="Times New Roman" w:cs="Times New Roman"/>
        </w:rPr>
        <w:tab/>
        <w:t>To re-evaluate contemporary notions of “creativity” and “originality” in light of Shakespeare’s writing practice and the work of Shakespeare’s later editors and global adapters</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POLICIES:</w:t>
      </w:r>
      <w:r w:rsidRPr="009E4B98">
        <w:rPr>
          <w:rFonts w:ascii="Times New Roman" w:eastAsia="Times New Roman" w:hAnsi="Times New Roman" w:cs="Times New Roman"/>
        </w:rPr>
        <w:br/>
        <w:t>Attendance: Attendance at all class meetings is required. “Student absences resulting from illness, family crisis, University-sponsored activities involving scholarship or leadership / 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—Academic Regulations</w:t>
      </w:r>
      <w:r w:rsidRPr="009E4B98">
        <w:rPr>
          <w:rFonts w:ascii="Times New Roman" w:eastAsia="Times New Roman" w:hAnsi="Times New Roman" w:cs="Times New Roman"/>
        </w:rPr>
        <w:br/>
      </w:r>
      <w:r w:rsidRPr="009E4B98">
        <w:rPr>
          <w:rFonts w:ascii="Times New Roman" w:eastAsia="Times New Roman" w:hAnsi="Times New Roman" w:cs="Times New Roman"/>
        </w:rPr>
        <w:br/>
        <w:t>Technology: Please turn off and put away your phones before class begins.</w:t>
      </w:r>
      <w:r w:rsidRPr="009E4B98">
        <w:rPr>
          <w:rFonts w:ascii="Times New Roman" w:eastAsia="Times New Roman" w:hAnsi="Times New Roman" w:cs="Times New Roman"/>
        </w:rPr>
        <w:br/>
      </w:r>
      <w:r w:rsidRPr="009E4B98">
        <w:rPr>
          <w:rFonts w:ascii="Times New Roman" w:eastAsia="Times New Roman" w:hAnsi="Times New Roman" w:cs="Times New Roman"/>
        </w:rPr>
        <w:br/>
        <w:t>Email Etiquette: Please begin an initial email to me with a salutation (“Dear Dr. Walsh”) and conclude with a signature (“Sincerely, Felix” or similar). Replies in the same email conversation may be simpler. Please also use proper grammar, spelling, and capitalization. I will not nitpick your grammar, but do use complete sentences, etc. I generally do not reply to student email outside of traditional weekday working hours.</w:t>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Among other things, this legislation requires that all students with disabilities be guaranteed a learning environment that provides for reasonable accommodation of their disabilities.</w:t>
      </w:r>
      <w:r w:rsidRPr="009E4B98">
        <w:rPr>
          <w:rFonts w:ascii="Times New Roman" w:eastAsia="Times New Roman" w:hAnsi="Times New Roman" w:cs="Times New Roman"/>
        </w:rPr>
        <w:br/>
        <w:t>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t>—</w:t>
      </w:r>
      <w:r w:rsidRPr="009E4B98">
        <w:rPr>
          <w:rFonts w:ascii="Times New Roman" w:eastAsia="Times New Roman" w:hAnsi="Times New Roman" w:cs="Times New Roman"/>
        </w:rPr>
        <w:tab/>
        <w:t>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 Many types of emergencies can occur on campus; instructions for specific emergencies such as severe weather, active shooter, or fire can be found at emergency.uark.edu.</w:t>
      </w:r>
      <w:r w:rsidRPr="009E4B98">
        <w:rPr>
          <w:rFonts w:ascii="Times New Roman" w:eastAsia="Times New Roman" w:hAnsi="Times New Roman" w:cs="Times New Roman"/>
        </w:rPr>
        <w:br/>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t>Follow the directions of the instructor or emergency personnel</w:t>
      </w:r>
      <w:r w:rsidRPr="009E4B98">
        <w:rPr>
          <w:rFonts w:ascii="Times New Roman" w:eastAsia="Times New Roman" w:hAnsi="Times New Roman" w:cs="Times New Roman"/>
        </w:rPr>
        <w:br/>
        <w:t>Seek shelter in the basement or interior room or hallway on the lowest floor, putting as many walls as possible between you and the outside</w:t>
      </w:r>
      <w:r w:rsidRPr="009E4B98">
        <w:rPr>
          <w:rFonts w:ascii="Times New Roman" w:eastAsia="Times New Roman" w:hAnsi="Times New Roman" w:cs="Times New Roman"/>
        </w:rPr>
        <w:br/>
        <w:t>If you are in a multi-story building, and you cannot get to the lowest floor, pick a hallway in the center of the building</w:t>
      </w:r>
      <w:r w:rsidRPr="009E4B98">
        <w:rPr>
          <w:rFonts w:ascii="Times New Roman" w:eastAsia="Times New Roman" w:hAnsi="Times New Roman" w:cs="Times New Roman"/>
        </w:rPr>
        <w:br/>
        <w:t>Stay in the center of the room, away from exterior walls, windows, and doors</w:t>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r>
      <w:r w:rsidRPr="009E4B98">
        <w:rPr>
          <w:rFonts w:ascii="Times New Roman" w:eastAsia="Times New Roman" w:hAnsi="Times New Roman" w:cs="Times New Roman"/>
        </w:rPr>
        <w:tab/>
        <w:t>DENY- Barricade the door with desk, chairs, bookcases or any items. Move to a place inside the room where you are not visible. Turn off the lights and remain</w:t>
      </w:r>
      <w:r w:rsidRPr="009E4B98">
        <w:rPr>
          <w:rFonts w:ascii="Times New Roman" w:eastAsia="Times New Roman" w:hAnsi="Times New Roman" w:cs="Times New Roman"/>
        </w:rPr>
        <w:br/>
        <w:t>quiet. Remain there until told by police it’s safe.</w:t>
      </w:r>
      <w:r w:rsidRPr="009E4B98">
        <w:rPr>
          <w:rFonts w:ascii="Times New Roman" w:eastAsia="Times New Roman" w:hAnsi="Times New Roman" w:cs="Times New Roman"/>
        </w:rPr>
        <w:br/>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TEXTS: Bevington, David. The Complete Works of Shakespeare. 7th edition; Other readings available on Blackboard. Alternatively, students may purchase individual scholarly editions of the plays.</w:t>
      </w:r>
      <w:r w:rsidRPr="009E4B98">
        <w:rPr>
          <w:rFonts w:ascii="Times New Roman" w:eastAsia="Times New Roman" w:hAnsi="Times New Roman" w:cs="Times New Roman"/>
        </w:rPr>
        <w:br/>
      </w:r>
      <w:r w:rsidRPr="009E4B98">
        <w:rPr>
          <w:rFonts w:ascii="Times New Roman" w:eastAsia="Times New Roman" w:hAnsi="Times New Roman" w:cs="Times New Roman"/>
        </w:rPr>
        <w:br/>
        <w:t>GRADE DISTRIBUTION: PRESENCE &amp; PARTICIPATION (25%); 1ST PAPER (20%); 2ND PAPER (20%); FINAL PROJECT (35%).</w:t>
      </w:r>
      <w:r w:rsidRPr="009E4B98">
        <w:rPr>
          <w:rFonts w:ascii="Times New Roman" w:eastAsia="Times New Roman" w:hAnsi="Times New Roman" w:cs="Times New Roman"/>
        </w:rPr>
        <w:br/>
      </w:r>
      <w:r w:rsidRPr="009E4B98">
        <w:rPr>
          <w:rFonts w:ascii="Times New Roman" w:eastAsia="Times New Roman" w:hAnsi="Times New Roman" w:cs="Times New Roman"/>
        </w:rPr>
        <w:br/>
        <w:t>Presence &amp; Participation Grade:</w:t>
      </w:r>
      <w:r w:rsidRPr="009E4B98">
        <w:rPr>
          <w:rFonts w:ascii="Times New Roman" w:eastAsia="Times New Roman" w:hAnsi="Times New Roman" w:cs="Times New Roman"/>
        </w:rPr>
        <w:br/>
        <w:t>This course is more effective and more fun with vigorous participation in class discussion and activities. Each participant in ENGL 4303 receives weekly discussion grades. I drop your  two lowest-scoring weeks from your final grade. The discussion grading system is based      on the following criteria:</w:t>
      </w:r>
      <w:r w:rsidRPr="009E4B98">
        <w:rPr>
          <w:rFonts w:ascii="Times New Roman" w:eastAsia="Times New Roman" w:hAnsi="Times New Roman" w:cs="Times New Roman"/>
        </w:rPr>
        <w:br/>
      </w:r>
      <w:r w:rsidRPr="009E4B98">
        <w:rPr>
          <w:rFonts w:ascii="Times New Roman" w:eastAsia="Times New Roman" w:hAnsi="Times New Roman" w:cs="Times New Roman"/>
        </w:rPr>
        <w:br/>
        <w:t>4</w:t>
      </w:r>
      <w:r w:rsidRPr="009E4B98">
        <w:rPr>
          <w:rFonts w:ascii="Times New Roman" w:eastAsia="Times New Roman" w:hAnsi="Times New Roman" w:cs="Times New Roman"/>
        </w:rPr>
        <w:tab/>
        <w:t>=</w:t>
      </w:r>
      <w:r w:rsidRPr="009E4B98">
        <w:rPr>
          <w:rFonts w:ascii="Times New Roman" w:eastAsia="Times New Roman" w:hAnsi="Times New Roman" w:cs="Times New Roman"/>
        </w:rPr>
        <w:tab/>
        <w:t>dynamic and informed (i.e., clear knowledge of assigned readings)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participation, inclusion of classmates in discussion and activities</w:t>
      </w:r>
      <w:r w:rsidRPr="009E4B98">
        <w:rPr>
          <w:rFonts w:ascii="Times New Roman" w:eastAsia="Times New Roman" w:hAnsi="Times New Roman" w:cs="Times New Roman"/>
        </w:rPr>
        <w:br/>
        <w:t>3</w:t>
      </w:r>
      <w:r w:rsidRPr="009E4B98">
        <w:rPr>
          <w:rFonts w:ascii="Times New Roman" w:eastAsia="Times New Roman" w:hAnsi="Times New Roman" w:cs="Times New Roman"/>
        </w:rPr>
        <w:tab/>
        <w:t>=</w:t>
      </w:r>
      <w:r w:rsidRPr="009E4B98">
        <w:rPr>
          <w:rFonts w:ascii="Times New Roman" w:eastAsia="Times New Roman" w:hAnsi="Times New Roman" w:cs="Times New Roman"/>
        </w:rPr>
        <w:tab/>
        <w:t>occasional participation with some evidence of having consulted the readings</w:t>
      </w:r>
      <w:r w:rsidRPr="009E4B98">
        <w:rPr>
          <w:rFonts w:ascii="Times New Roman" w:eastAsia="Times New Roman" w:hAnsi="Times New Roman" w:cs="Times New Roman"/>
        </w:rPr>
        <w:br/>
        <w:t>2</w:t>
      </w:r>
      <w:r w:rsidRPr="009E4B98">
        <w:rPr>
          <w:rFonts w:ascii="Times New Roman" w:eastAsia="Times New Roman" w:hAnsi="Times New Roman" w:cs="Times New Roman"/>
        </w:rPr>
        <w:tab/>
        <w:t>=</w:t>
      </w:r>
      <w:r w:rsidRPr="009E4B98">
        <w:rPr>
          <w:rFonts w:ascii="Times New Roman" w:eastAsia="Times New Roman" w:hAnsi="Times New Roman" w:cs="Times New Roman"/>
        </w:rPr>
        <w:tab/>
        <w:t>present but not participating at both class meetings</w:t>
      </w:r>
      <w:r w:rsidRPr="009E4B98">
        <w:rPr>
          <w:rFonts w:ascii="Times New Roman" w:eastAsia="Times New Roman" w:hAnsi="Times New Roman" w:cs="Times New Roman"/>
        </w:rPr>
        <w:br/>
        <w:t>1</w:t>
      </w:r>
      <w:r w:rsidRPr="009E4B98">
        <w:rPr>
          <w:rFonts w:ascii="Times New Roman" w:eastAsia="Times New Roman" w:hAnsi="Times New Roman" w:cs="Times New Roman"/>
        </w:rPr>
        <w:tab/>
        <w:t>=</w:t>
      </w:r>
      <w:r w:rsidRPr="009E4B98">
        <w:rPr>
          <w:rFonts w:ascii="Times New Roman" w:eastAsia="Times New Roman" w:hAnsi="Times New Roman" w:cs="Times New Roman"/>
        </w:rPr>
        <w:tab/>
        <w:t>present but not participating at one class meeting</w:t>
      </w:r>
      <w:r w:rsidRPr="009E4B98">
        <w:rPr>
          <w:rFonts w:ascii="Times New Roman" w:eastAsia="Times New Roman" w:hAnsi="Times New Roman" w:cs="Times New Roman"/>
        </w:rPr>
        <w:br/>
        <w:t>0</w:t>
      </w:r>
      <w:r w:rsidRPr="009E4B98">
        <w:rPr>
          <w:rFonts w:ascii="Times New Roman" w:eastAsia="Times New Roman" w:hAnsi="Times New Roman" w:cs="Times New Roman"/>
        </w:rPr>
        <w:tab/>
        <w:t>=</w:t>
      </w:r>
      <w:r w:rsidRPr="009E4B98">
        <w:rPr>
          <w:rFonts w:ascii="Times New Roman" w:eastAsia="Times New Roman" w:hAnsi="Times New Roman" w:cs="Times New Roman"/>
        </w:rPr>
        <w:tab/>
        <w:t>not present</w:t>
      </w:r>
      <w:r w:rsidRPr="009E4B98">
        <w:rPr>
          <w:rFonts w:ascii="Times New Roman" w:eastAsia="Times New Roman" w:hAnsi="Times New Roman" w:cs="Times New Roman"/>
        </w:rPr>
        <w:br/>
      </w:r>
      <w:r w:rsidRPr="009E4B98">
        <w:rPr>
          <w:rFonts w:ascii="Times New Roman" w:eastAsia="Times New Roman" w:hAnsi="Times New Roman" w:cs="Times New Roman"/>
        </w:rPr>
        <w:br/>
        <w:t>Special Note: To earn full participation points in the third week of class, students must visit my office during office hours (Tues 1-3), or at another pre-arranged time, at some point during the first four weeks of class.</w:t>
      </w:r>
      <w:r w:rsidRPr="009E4B98">
        <w:rPr>
          <w:rFonts w:ascii="Times New Roman" w:eastAsia="Times New Roman" w:hAnsi="Times New Roman" w:cs="Times New Roman"/>
        </w:rPr>
        <w:br/>
      </w:r>
      <w:r w:rsidRPr="009E4B98">
        <w:rPr>
          <w:rFonts w:ascii="Times New Roman" w:eastAsia="Times New Roman" w:hAnsi="Times New Roman" w:cs="Times New Roman"/>
        </w:rPr>
        <w:br/>
        <w:t>Papers:</w:t>
      </w:r>
      <w:r w:rsidRPr="009E4B98">
        <w:rPr>
          <w:rFonts w:ascii="Times New Roman" w:eastAsia="Times New Roman" w:hAnsi="Times New Roman" w:cs="Times New Roman"/>
        </w:rPr>
        <w:br/>
        <w:t>Your papers are due, in hard copy, to my mailbox in the English department office (Kimpel Hall 333) before 4pm on their assigned date. I will return hard copies of your first two papers, with grades and feedback, within two weeks. Late paper grades are reduced by 5 points for each day that they are late. You can earn two bonus points on your papers if I receive notification from the Quality Writing Center (CLASS) that you have submitted your paper to them for review.</w:t>
      </w:r>
      <w:r w:rsidRPr="009E4B98">
        <w:rPr>
          <w:rFonts w:ascii="Times New Roman" w:eastAsia="Times New Roman" w:hAnsi="Times New Roman" w:cs="Times New Roman"/>
        </w:rPr>
        <w:br/>
      </w:r>
      <w:r w:rsidRPr="009E4B98">
        <w:rPr>
          <w:rFonts w:ascii="Times New Roman" w:eastAsia="Times New Roman" w:hAnsi="Times New Roman" w:cs="Times New Roman"/>
        </w:rPr>
        <w:br/>
        <w:t>CALENDAR</w:t>
      </w:r>
      <w:r w:rsidRPr="009E4B98">
        <w:rPr>
          <w:rFonts w:ascii="Times New Roman" w:eastAsia="Times New Roman" w:hAnsi="Times New Roman" w:cs="Times New Roman"/>
        </w:rPr>
        <w:br/>
      </w:r>
      <w:r w:rsidRPr="009E4B98">
        <w:rPr>
          <w:rFonts w:ascii="Times New Roman" w:eastAsia="Times New Roman" w:hAnsi="Times New Roman" w:cs="Times New Roman"/>
        </w:rPr>
        <w:br/>
        <w:t>SECTION ONE: COMEDIES</w:t>
      </w:r>
      <w:r w:rsidRPr="009E4B98">
        <w:rPr>
          <w:rFonts w:ascii="Times New Roman" w:eastAsia="Times New Roman" w:hAnsi="Times New Roman" w:cs="Times New Roman"/>
        </w:rPr>
        <w:br/>
        <w:t>T 8/22</w:t>
      </w:r>
      <w:r w:rsidRPr="009E4B98">
        <w:rPr>
          <w:rFonts w:ascii="Times New Roman" w:eastAsia="Times New Roman" w:hAnsi="Times New Roman" w:cs="Times New Roman"/>
        </w:rPr>
        <w:tab/>
        <w:t>First Day / Last Words Th 8/24</w:t>
      </w:r>
      <w:r w:rsidRPr="009E4B98">
        <w:rPr>
          <w:rFonts w:ascii="Times New Roman" w:eastAsia="Times New Roman" w:hAnsi="Times New Roman" w:cs="Times New Roman"/>
        </w:rPr>
        <w:tab/>
        <w:t>Twelfth Night, Acts I &amp; II</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 8/29</w:t>
      </w:r>
      <w:r w:rsidRPr="009E4B98">
        <w:rPr>
          <w:rFonts w:ascii="Times New Roman" w:eastAsia="Times New Roman" w:hAnsi="Times New Roman" w:cs="Times New Roman"/>
        </w:rPr>
        <w:tab/>
        <w:t>Twelfth Night, Acts III, IV &amp; V</w:t>
      </w:r>
      <w:r w:rsidRPr="009E4B98">
        <w:rPr>
          <w:rFonts w:ascii="Times New Roman" w:eastAsia="Times New Roman" w:hAnsi="Times New Roman" w:cs="Times New Roman"/>
        </w:rPr>
        <w:br/>
      </w:r>
      <w:r w:rsidRPr="009E4B98">
        <w:rPr>
          <w:rFonts w:ascii="Times New Roman" w:eastAsia="Times New Roman" w:hAnsi="Times New Roman" w:cs="Times New Roman"/>
        </w:rPr>
        <w:br/>
        <w:t>Th 8/31</w:t>
      </w:r>
      <w:r w:rsidRPr="009E4B98">
        <w:rPr>
          <w:rFonts w:ascii="Times New Roman" w:eastAsia="Times New Roman" w:hAnsi="Times New Roman" w:cs="Times New Roman"/>
        </w:rPr>
        <w:tab/>
        <w:t>A Midsummer Night’s Dream,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9/5</w:t>
      </w:r>
      <w:r w:rsidRPr="009E4B98">
        <w:rPr>
          <w:rFonts w:ascii="Times New Roman" w:eastAsia="Times New Roman" w:hAnsi="Times New Roman" w:cs="Times New Roman"/>
        </w:rPr>
        <w:tab/>
        <w:t>A Midsummer Night’s Dream, Acts III, IV &amp; V Th 9/7</w:t>
      </w:r>
      <w:r w:rsidRPr="009E4B98">
        <w:rPr>
          <w:rFonts w:ascii="Times New Roman" w:eastAsia="Times New Roman" w:hAnsi="Times New Roman" w:cs="Times New Roman"/>
        </w:rPr>
        <w:tab/>
        <w:t>No class</w:t>
      </w:r>
      <w:r w:rsidRPr="009E4B98">
        <w:rPr>
          <w:rFonts w:ascii="Times New Roman" w:eastAsia="Times New Roman" w:hAnsi="Times New Roman" w:cs="Times New Roman"/>
        </w:rPr>
        <w:br/>
        <w:t>T 9/12</w:t>
      </w:r>
      <w:r w:rsidRPr="009E4B98">
        <w:rPr>
          <w:rFonts w:ascii="Times New Roman" w:eastAsia="Times New Roman" w:hAnsi="Times New Roman" w:cs="Times New Roman"/>
        </w:rPr>
        <w:tab/>
        <w:t>The Merchant of Venice, Acts I, II &amp; III Th 9/14</w:t>
      </w:r>
      <w:r w:rsidRPr="009E4B98">
        <w:rPr>
          <w:rFonts w:ascii="Times New Roman" w:eastAsia="Times New Roman" w:hAnsi="Times New Roman" w:cs="Times New Roman"/>
        </w:rPr>
        <w:tab/>
        <w:t>The Merchant of Venice, IV &amp; V</w:t>
      </w:r>
      <w:r w:rsidRPr="009E4B98">
        <w:rPr>
          <w:rFonts w:ascii="Times New Roman" w:eastAsia="Times New Roman" w:hAnsi="Times New Roman" w:cs="Times New Roman"/>
        </w:rPr>
        <w:br/>
        <w:t>T 9/19</w:t>
      </w:r>
      <w:r w:rsidRPr="009E4B98">
        <w:rPr>
          <w:rFonts w:ascii="Times New Roman" w:eastAsia="Times New Roman" w:hAnsi="Times New Roman" w:cs="Times New Roman"/>
        </w:rPr>
        <w:tab/>
        <w:t>“Shakespeare’s Cure for Xenophobia,” Stephen Greenblatt (Blackboard) SECTION TWO: HISTORIES</w:t>
      </w:r>
      <w:r w:rsidRPr="009E4B98">
        <w:rPr>
          <w:rFonts w:ascii="Times New Roman" w:eastAsia="Times New Roman" w:hAnsi="Times New Roman" w:cs="Times New Roman"/>
        </w:rPr>
        <w:br/>
        <w:t>Th 9/21</w:t>
      </w:r>
      <w:r w:rsidRPr="009E4B98">
        <w:rPr>
          <w:rFonts w:ascii="Times New Roman" w:eastAsia="Times New Roman" w:hAnsi="Times New Roman" w:cs="Times New Roman"/>
        </w:rPr>
        <w:tab/>
        <w:t>Henry IV, Part 1,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9/26</w:t>
      </w:r>
      <w:r w:rsidRPr="009E4B98">
        <w:rPr>
          <w:rFonts w:ascii="Times New Roman" w:eastAsia="Times New Roman" w:hAnsi="Times New Roman" w:cs="Times New Roman"/>
        </w:rPr>
        <w:tab/>
        <w:t>Henry IV, Part 1, Acts II, IV &amp; V Th 9/28</w:t>
      </w:r>
      <w:r w:rsidRPr="009E4B98">
        <w:rPr>
          <w:rFonts w:ascii="Times New Roman" w:eastAsia="Times New Roman" w:hAnsi="Times New Roman" w:cs="Times New Roman"/>
        </w:rPr>
        <w:tab/>
        <w:t>No class; Paper I Due</w:t>
      </w:r>
      <w:r w:rsidRPr="009E4B98">
        <w:rPr>
          <w:rFonts w:ascii="Times New Roman" w:eastAsia="Times New Roman" w:hAnsi="Times New Roman" w:cs="Times New Roman"/>
        </w:rPr>
        <w:br/>
        <w:t>T 10/3</w:t>
      </w:r>
      <w:r w:rsidRPr="009E4B98">
        <w:rPr>
          <w:rFonts w:ascii="Times New Roman" w:eastAsia="Times New Roman" w:hAnsi="Times New Roman" w:cs="Times New Roman"/>
        </w:rPr>
        <w:tab/>
        <w:t>Henry IV, Part 2, Acts I, II &amp; III Th 10/5</w:t>
      </w:r>
      <w:r w:rsidRPr="009E4B98">
        <w:rPr>
          <w:rFonts w:ascii="Times New Roman" w:eastAsia="Times New Roman" w:hAnsi="Times New Roman" w:cs="Times New Roman"/>
        </w:rPr>
        <w:tab/>
        <w:t>Henry IV, Part 2, Acts IV &amp; V</w:t>
      </w:r>
      <w:r w:rsidRPr="009E4B98">
        <w:rPr>
          <w:rFonts w:ascii="Times New Roman" w:eastAsia="Times New Roman" w:hAnsi="Times New Roman" w:cs="Times New Roman"/>
        </w:rPr>
        <w:br/>
        <w:t>T 10/10</w:t>
      </w:r>
      <w:r w:rsidRPr="009E4B98">
        <w:rPr>
          <w:rFonts w:ascii="Times New Roman" w:eastAsia="Times New Roman" w:hAnsi="Times New Roman" w:cs="Times New Roman"/>
        </w:rPr>
        <w:tab/>
        <w:t>Henry V, Acts I, II &amp; III Th 10/12</w:t>
      </w:r>
      <w:r w:rsidRPr="009E4B98">
        <w:rPr>
          <w:rFonts w:ascii="Times New Roman" w:eastAsia="Times New Roman" w:hAnsi="Times New Roman" w:cs="Times New Roman"/>
        </w:rPr>
        <w:tab/>
        <w:t>Henry V, Acts IV &amp; V</w:t>
      </w:r>
      <w:r w:rsidRPr="009E4B98">
        <w:rPr>
          <w:rFonts w:ascii="Times New Roman" w:eastAsia="Times New Roman" w:hAnsi="Times New Roman" w:cs="Times New Roman"/>
        </w:rPr>
        <w:br/>
        <w:t>T 10/17</w:t>
      </w:r>
      <w:r w:rsidRPr="009E4B98">
        <w:rPr>
          <w:rFonts w:ascii="Times New Roman" w:eastAsia="Times New Roman" w:hAnsi="Times New Roman" w:cs="Times New Roman"/>
        </w:rPr>
        <w:tab/>
        <w:t>Fall Break</w:t>
      </w:r>
      <w:r w:rsidRPr="009E4B98">
        <w:rPr>
          <w:rFonts w:ascii="Times New Roman" w:eastAsia="Times New Roman" w:hAnsi="Times New Roman" w:cs="Times New Roman"/>
        </w:rPr>
        <w:br/>
      </w:r>
      <w:r w:rsidRPr="009E4B98">
        <w:rPr>
          <w:rFonts w:ascii="Times New Roman" w:eastAsia="Times New Roman" w:hAnsi="Times New Roman" w:cs="Times New Roman"/>
        </w:rPr>
        <w:br/>
        <w:t>SECTION THREE: SONNETS</w:t>
      </w:r>
      <w:r w:rsidRPr="009E4B98">
        <w:rPr>
          <w:rFonts w:ascii="Times New Roman" w:eastAsia="Times New Roman" w:hAnsi="Times New Roman" w:cs="Times New Roman"/>
        </w:rPr>
        <w:br/>
      </w:r>
      <w:r w:rsidRPr="009E4B98">
        <w:rPr>
          <w:rFonts w:ascii="Times New Roman" w:eastAsia="Times New Roman" w:hAnsi="Times New Roman" w:cs="Times New Roman"/>
        </w:rPr>
        <w:br/>
        <w:t>Th 10/19</w:t>
      </w:r>
      <w:r w:rsidRPr="009E4B98">
        <w:rPr>
          <w:rFonts w:ascii="Times New Roman" w:eastAsia="Times New Roman" w:hAnsi="Times New Roman" w:cs="Times New Roman"/>
        </w:rPr>
        <w:tab/>
        <w:t>Sonnets on Blackboard</w:t>
      </w:r>
      <w:r w:rsidRPr="009E4B98">
        <w:rPr>
          <w:rFonts w:ascii="Times New Roman" w:eastAsia="Times New Roman" w:hAnsi="Times New Roman" w:cs="Times New Roman"/>
        </w:rPr>
        <w:br/>
        <w:t>Shakespearean Sonnets: 18, 20, 29, 43, 65</w:t>
      </w:r>
      <w:r w:rsidRPr="009E4B98">
        <w:rPr>
          <w:rFonts w:ascii="Times New Roman" w:eastAsia="Times New Roman" w:hAnsi="Times New Roman" w:cs="Times New Roman"/>
        </w:rPr>
        <w:br/>
      </w:r>
      <w:r w:rsidRPr="009E4B98">
        <w:rPr>
          <w:rFonts w:ascii="Times New Roman" w:eastAsia="Times New Roman" w:hAnsi="Times New Roman" w:cs="Times New Roman"/>
        </w:rPr>
        <w:br/>
        <w:t>T 10/24</w:t>
      </w:r>
      <w:r w:rsidRPr="009E4B98">
        <w:rPr>
          <w:rFonts w:ascii="Times New Roman" w:eastAsia="Times New Roman" w:hAnsi="Times New Roman" w:cs="Times New Roman"/>
        </w:rPr>
        <w:tab/>
        <w:t>Shakespearean Sonnets: 23, 42, 57, 66, 71, 138, 130, 144, 147 SECTION FOUR: TRAGEDIES (&amp; ONE ROMANCE)</w:t>
      </w:r>
      <w:r w:rsidRPr="009E4B98">
        <w:rPr>
          <w:rFonts w:ascii="Times New Roman" w:eastAsia="Times New Roman" w:hAnsi="Times New Roman" w:cs="Times New Roman"/>
        </w:rPr>
        <w:br/>
        <w:t>Th 10/26</w:t>
      </w:r>
      <w:r w:rsidRPr="009E4B98">
        <w:rPr>
          <w:rFonts w:ascii="Times New Roman" w:eastAsia="Times New Roman" w:hAnsi="Times New Roman" w:cs="Times New Roman"/>
        </w:rPr>
        <w:tab/>
        <w:t>No class; Paper II Due</w:t>
      </w:r>
      <w:r w:rsidRPr="009E4B98">
        <w:rPr>
          <w:rFonts w:ascii="Times New Roman" w:eastAsia="Times New Roman" w:hAnsi="Times New Roman" w:cs="Times New Roman"/>
        </w:rPr>
        <w:br/>
      </w:r>
      <w:r w:rsidRPr="009E4B98">
        <w:rPr>
          <w:rFonts w:ascii="Times New Roman" w:eastAsia="Times New Roman" w:hAnsi="Times New Roman" w:cs="Times New Roman"/>
        </w:rPr>
        <w:br/>
        <w:t>T 10/31</w:t>
      </w:r>
      <w:r w:rsidRPr="009E4B98">
        <w:rPr>
          <w:rFonts w:ascii="Times New Roman" w:eastAsia="Times New Roman" w:hAnsi="Times New Roman" w:cs="Times New Roman"/>
        </w:rPr>
        <w:tab/>
        <w:t>Romeo and Juliet, Acts I, II &amp; III Th 11/2</w:t>
      </w:r>
      <w:r w:rsidRPr="009E4B98">
        <w:rPr>
          <w:rFonts w:ascii="Times New Roman" w:eastAsia="Times New Roman" w:hAnsi="Times New Roman" w:cs="Times New Roman"/>
        </w:rPr>
        <w:tab/>
        <w:t>Romeo and Juliet, Acts IV &amp; V</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 11/7</w:t>
      </w:r>
      <w:r w:rsidRPr="009E4B98">
        <w:rPr>
          <w:rFonts w:ascii="Times New Roman" w:eastAsia="Times New Roman" w:hAnsi="Times New Roman" w:cs="Times New Roman"/>
        </w:rPr>
        <w:tab/>
        <w:t>“‘Standing to the Wall’: The Pressures of Masculinity in Romeo and Juliet,” Robert Appelbaum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Th 11/9</w:t>
      </w:r>
      <w:r w:rsidRPr="009E4B98">
        <w:rPr>
          <w:rFonts w:ascii="Times New Roman" w:eastAsia="Times New Roman" w:hAnsi="Times New Roman" w:cs="Times New Roman"/>
        </w:rPr>
        <w:tab/>
        <w:t>Plutarch’s Life of Julius Caesar (Blackboard)</w:t>
      </w:r>
      <w:r w:rsidRPr="009E4B98">
        <w:rPr>
          <w:rFonts w:ascii="Times New Roman" w:eastAsia="Times New Roman" w:hAnsi="Times New Roman" w:cs="Times New Roman"/>
        </w:rPr>
        <w:br/>
        <w:t>Julius Caesar,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11/14</w:t>
      </w:r>
      <w:r w:rsidRPr="009E4B98">
        <w:rPr>
          <w:rFonts w:ascii="Times New Roman" w:eastAsia="Times New Roman" w:hAnsi="Times New Roman" w:cs="Times New Roman"/>
        </w:rPr>
        <w:tab/>
        <w:t>Julius Caesar, Acts III, IV &amp; V Th 11/16</w:t>
      </w:r>
      <w:r w:rsidRPr="009E4B98">
        <w:rPr>
          <w:rFonts w:ascii="Times New Roman" w:eastAsia="Times New Roman" w:hAnsi="Times New Roman" w:cs="Times New Roman"/>
        </w:rPr>
        <w:tab/>
        <w:t>Hamlet, Acts I &amp; II</w:t>
      </w:r>
      <w:r w:rsidRPr="009E4B98">
        <w:rPr>
          <w:rFonts w:ascii="Times New Roman" w:eastAsia="Times New Roman" w:hAnsi="Times New Roman" w:cs="Times New Roman"/>
        </w:rPr>
        <w:br/>
        <w:t>T 11/21</w:t>
      </w:r>
      <w:r w:rsidRPr="009E4B98">
        <w:rPr>
          <w:rFonts w:ascii="Times New Roman" w:eastAsia="Times New Roman" w:hAnsi="Times New Roman" w:cs="Times New Roman"/>
        </w:rPr>
        <w:tab/>
        <w:t>Hamlet, Acts III, IV &amp; V Th 11/23</w:t>
      </w:r>
      <w:r w:rsidRPr="009E4B98">
        <w:rPr>
          <w:rFonts w:ascii="Times New Roman" w:eastAsia="Times New Roman" w:hAnsi="Times New Roman" w:cs="Times New Roman"/>
        </w:rPr>
        <w:tab/>
        <w:t>Thanksgiving Day</w:t>
      </w:r>
      <w:r w:rsidRPr="009E4B98">
        <w:rPr>
          <w:rFonts w:ascii="Times New Roman" w:eastAsia="Times New Roman" w:hAnsi="Times New Roman" w:cs="Times New Roman"/>
        </w:rPr>
        <w:br/>
        <w:t>T 11/28</w:t>
      </w:r>
      <w:r w:rsidRPr="009E4B98">
        <w:rPr>
          <w:rFonts w:ascii="Times New Roman" w:eastAsia="Times New Roman" w:hAnsi="Times New Roman" w:cs="Times New Roman"/>
        </w:rPr>
        <w:tab/>
        <w:t>Othello, Acts I, II &amp; III Th 11/30</w:t>
      </w:r>
      <w:r w:rsidRPr="009E4B98">
        <w:rPr>
          <w:rFonts w:ascii="Times New Roman" w:eastAsia="Times New Roman" w:hAnsi="Times New Roman" w:cs="Times New Roman"/>
        </w:rPr>
        <w:tab/>
        <w:t>Othello, Acts IV &amp; V</w:t>
      </w:r>
      <w:r w:rsidRPr="009E4B98">
        <w:rPr>
          <w:rFonts w:ascii="Times New Roman" w:eastAsia="Times New Roman" w:hAnsi="Times New Roman" w:cs="Times New Roman"/>
        </w:rPr>
        <w:br/>
        <w:t>T 12/5</w:t>
      </w:r>
      <w:r w:rsidRPr="009E4B98">
        <w:rPr>
          <w:rFonts w:ascii="Times New Roman" w:eastAsia="Times New Roman" w:hAnsi="Times New Roman" w:cs="Times New Roman"/>
        </w:rPr>
        <w:tab/>
        <w:t>The Tempest, Entire</w:t>
      </w:r>
      <w:r w:rsidRPr="009E4B98">
        <w:rPr>
          <w:rFonts w:ascii="Times New Roman" w:eastAsia="Times New Roman" w:hAnsi="Times New Roman" w:cs="Times New Roman"/>
        </w:rPr>
        <w:br/>
      </w:r>
      <w:r w:rsidRPr="009E4B98">
        <w:rPr>
          <w:rFonts w:ascii="Times New Roman" w:eastAsia="Times New Roman" w:hAnsi="Times New Roman" w:cs="Times New Roman"/>
        </w:rPr>
        <w:br/>
        <w:t>Th 12/7</w:t>
      </w:r>
      <w:r w:rsidRPr="009E4B98">
        <w:rPr>
          <w:rFonts w:ascii="Times New Roman" w:eastAsia="Times New Roman" w:hAnsi="Times New Roman" w:cs="Times New Roman"/>
        </w:rPr>
        <w:tab/>
        <w:t>“Arabic Adaptations of Shakespeare and Postcolonial Theory,” Mahmoud F. Al-Shetawi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Th 12/14</w:t>
      </w:r>
      <w:r w:rsidRPr="009E4B98">
        <w:rPr>
          <w:rFonts w:ascii="Times New Roman" w:eastAsia="Times New Roman" w:hAnsi="Times New Roman" w:cs="Times New Roman"/>
        </w:rPr>
        <w:tab/>
        <w:t>Final Project Due by 4pm</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8" w:name="_qbe5sgqha0d8" w:colFirst="0" w:colLast="0"/>
      <w:bookmarkEnd w:id="18"/>
      <w:r w:rsidRPr="009E4B98">
        <w:rPr>
          <w:rFonts w:ascii="Times New Roman" w:hAnsi="Times New Roman" w:cs="Times New Roman"/>
        </w:rPr>
        <w:t>ENGL 4523. Studies in U.S. Latino/Latina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U.S. Latino/a literature, with attention to particular themes, genres, authors, literary movements, historical moments, or other organizing principles. Content varies. At least one major research paper will be required.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4523/4593/ 5543/LAST 4003 (H)</w:t>
      </w:r>
      <w:r w:rsidRPr="009E4B98">
        <w:rPr>
          <w:rFonts w:ascii="Times New Roman" w:eastAsia="Times New Roman" w:hAnsi="Times New Roman" w:cs="Times New Roman"/>
        </w:rPr>
        <w:br/>
        <w:t>Spring 2017</w:t>
      </w:r>
      <w:r w:rsidRPr="009E4B98">
        <w:rPr>
          <w:rFonts w:ascii="Times New Roman" w:eastAsia="Times New Roman" w:hAnsi="Times New Roman" w:cs="Times New Roman"/>
        </w:rPr>
        <w:br/>
        <w:t>Prof. Yajaira M. Padilla</w:t>
      </w:r>
      <w:r w:rsidRPr="009E4B98">
        <w:rPr>
          <w:rFonts w:ascii="Times New Roman" w:eastAsia="Times New Roman" w:hAnsi="Times New Roman" w:cs="Times New Roman"/>
        </w:rPr>
        <w:br/>
        <w:t>T/R 12:30 – 1:45 pm/ Old Main 417</w:t>
      </w:r>
      <w:r w:rsidRPr="009E4B98">
        <w:rPr>
          <w:rFonts w:ascii="Times New Roman" w:eastAsia="Times New Roman" w:hAnsi="Times New Roman" w:cs="Times New Roman"/>
        </w:rPr>
        <w:br/>
        <w:t>OH: 11:00 am – 12:15 pm T/R or by appt.</w:t>
      </w:r>
      <w:r w:rsidRPr="009E4B98">
        <w:rPr>
          <w:rFonts w:ascii="Times New Roman" w:eastAsia="Times New Roman" w:hAnsi="Times New Roman" w:cs="Times New Roman"/>
        </w:rPr>
        <w:br/>
        <w:t>KIMP 719/ 575-6003/ email: ympadill@uark.edu</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Chicana/Latina Feminist Thought and Literature</w:t>
      </w:r>
      <w:r w:rsidRPr="009E4B98">
        <w:rPr>
          <w:rFonts w:ascii="Times New Roman" w:eastAsia="Times New Roman" w:hAnsi="Times New Roman" w:cs="Times New Roman"/>
        </w:rPr>
        <w:br/>
        <w:t xml:space="preserve">This course centers on feminist literature written by U.S. Latinas. Our critical approach to these texts will consist of first, situating them within the broader context of women of color feminism, and, then, more specifically, within the context of Chicana/Latina feminist discourse and fiction. Although a significant portion of the course will be devoted to the works of Chicana authors, we will also read literature by Dominican American, Nuyorican, and U.S. Central American women. A central focus of the course is the exploration of how these authors use a gendered lens in their writings not only to explore critical issues that affect them as Chicanas/Latinas but also to theorize more generally about the lives and social struggles of Chicana/Latina women. Among the issues raised in their works and, which we will be discussing, are: the legacy of colonialism, gendered oppression, sexuality, racism, class-based inequality, racial and ethnic identity, nationalism, bilingualism, violence, intergenerational relationships, mothering, and feminism. In addition to creative works of fiction and poetry, we will also read theory, personal essays, and critical histories by many of these same authors, as well as by other feminists of color that will help guide and foreground many of our discussions. </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t>1)</w:t>
      </w:r>
      <w:r w:rsidRPr="009E4B98">
        <w:rPr>
          <w:rFonts w:ascii="Times New Roman" w:eastAsia="Times New Roman" w:hAnsi="Times New Roman" w:cs="Times New Roman"/>
        </w:rPr>
        <w:tab/>
        <w:t>For students to acquire a basic understanding of the central issues and theoretical underpinnings of Chicana/Latina feminist discourse (as manifested in literary texts)</w:t>
      </w:r>
      <w:r w:rsidRPr="009E4B98">
        <w:rPr>
          <w:rFonts w:ascii="Times New Roman" w:eastAsia="Times New Roman" w:hAnsi="Times New Roman" w:cs="Times New Roman"/>
        </w:rPr>
        <w:br/>
        <w:t>2)</w:t>
      </w:r>
      <w:r w:rsidRPr="009E4B98">
        <w:rPr>
          <w:rFonts w:ascii="Times New Roman" w:eastAsia="Times New Roman" w:hAnsi="Times New Roman" w:cs="Times New Roman"/>
        </w:rPr>
        <w:tab/>
        <w:t>For students to learn to or improve their ability to engage productively with theoretical readings and apply the understanding gained through such readings to their study of Chicana/Latina literary texts</w:t>
      </w:r>
      <w:r w:rsidRPr="009E4B98">
        <w:rPr>
          <w:rFonts w:ascii="Times New Roman" w:eastAsia="Times New Roman" w:hAnsi="Times New Roman" w:cs="Times New Roman"/>
        </w:rPr>
        <w:br/>
        <w:t>3)</w:t>
      </w:r>
      <w:r w:rsidRPr="009E4B98">
        <w:rPr>
          <w:rFonts w:ascii="Times New Roman" w:eastAsia="Times New Roman" w:hAnsi="Times New Roman" w:cs="Times New Roman"/>
        </w:rPr>
        <w:tab/>
        <w:t>For students to hone their analytical as well as research skills via the production of a well-developed, argued, and written final paper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Textbooks Required:</w:t>
      </w:r>
      <w:r w:rsidRPr="009E4B98">
        <w:rPr>
          <w:rFonts w:ascii="Times New Roman" w:eastAsia="Times New Roman" w:hAnsi="Times New Roman" w:cs="Times New Roman"/>
        </w:rPr>
        <w:br/>
        <w:t>*Available at the U of A Bookstore or Amazon.com</w:t>
      </w:r>
      <w:r w:rsidRPr="009E4B98">
        <w:rPr>
          <w:rFonts w:ascii="Times New Roman" w:eastAsia="Times New Roman" w:hAnsi="Times New Roman" w:cs="Times New Roman"/>
        </w:rPr>
        <w:br/>
        <w:t>Alvarez, Julia, In the Time of the Butterflies ISBN 978-1565129764</w:t>
      </w:r>
      <w:r w:rsidRPr="009E4B98">
        <w:rPr>
          <w:rFonts w:ascii="Times New Roman" w:eastAsia="Times New Roman" w:hAnsi="Times New Roman" w:cs="Times New Roman"/>
        </w:rPr>
        <w:br/>
        <w:t>Anzaldúa, Gloria, Borderlands/La Frontera ISBN 978-1879960855</w:t>
      </w:r>
      <w:r w:rsidRPr="009E4B98">
        <w:rPr>
          <w:rFonts w:ascii="Times New Roman" w:eastAsia="Times New Roman" w:hAnsi="Times New Roman" w:cs="Times New Roman"/>
        </w:rPr>
        <w:br/>
        <w:t>Castillo, Ana, So Far From God ISBN 978-0393326932</w:t>
      </w:r>
      <w:r w:rsidRPr="009E4B98">
        <w:rPr>
          <w:rFonts w:ascii="Times New Roman" w:eastAsia="Times New Roman" w:hAnsi="Times New Roman" w:cs="Times New Roman"/>
        </w:rPr>
        <w:br/>
        <w:t>Chavez, Denise, Loving Pedro Infante ISBN 978-0743445733</w:t>
      </w:r>
      <w:r w:rsidRPr="009E4B98">
        <w:rPr>
          <w:rFonts w:ascii="Times New Roman" w:eastAsia="Times New Roman" w:hAnsi="Times New Roman" w:cs="Times New Roman"/>
        </w:rPr>
        <w:br/>
        <w:t>Chinchilla, Maya, The Cha Cha Files: A Chapina Poética ISBN 978-0988967380</w:t>
      </w:r>
      <w:r w:rsidRPr="009E4B98">
        <w:rPr>
          <w:rFonts w:ascii="Times New Roman" w:eastAsia="Times New Roman" w:hAnsi="Times New Roman" w:cs="Times New Roman"/>
        </w:rPr>
        <w:br/>
        <w:t>Cofer, Judith Ortiz, The Latin Deli ISBN 978-0393313130</w:t>
      </w:r>
      <w:r w:rsidRPr="009E4B98">
        <w:rPr>
          <w:rFonts w:ascii="Times New Roman" w:eastAsia="Times New Roman" w:hAnsi="Times New Roman" w:cs="Times New Roman"/>
        </w:rPr>
        <w:br/>
        <w:t>Cruz, Angie, Soledad ISBN 978-0393313130</w:t>
      </w:r>
      <w:r w:rsidRPr="009E4B98">
        <w:rPr>
          <w:rFonts w:ascii="Times New Roman" w:eastAsia="Times New Roman" w:hAnsi="Times New Roman" w:cs="Times New Roman"/>
        </w:rPr>
        <w:br/>
        <w:t>Murray, Yxta Maya, Locas ISBN 978-0802135643</w:t>
      </w:r>
      <w:r w:rsidRPr="009E4B98">
        <w:rPr>
          <w:rFonts w:ascii="Times New Roman" w:eastAsia="Times New Roman" w:hAnsi="Times New Roman" w:cs="Times New Roman"/>
        </w:rPr>
        <w:br/>
      </w:r>
      <w:r w:rsidRPr="009E4B98">
        <w:rPr>
          <w:rFonts w:ascii="Times New Roman" w:eastAsia="Times New Roman" w:hAnsi="Times New Roman" w:cs="Times New Roman"/>
        </w:rPr>
        <w:br/>
        <w:t>*Secondary materials will be available 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General Requirements for All Students</w:t>
      </w:r>
      <w:r w:rsidRPr="009E4B98">
        <w:rPr>
          <w:rFonts w:ascii="Times New Roman" w:eastAsia="Times New Roman" w:hAnsi="Times New Roman" w:cs="Times New Roman"/>
        </w:rPr>
        <w:br/>
        <w:t>*Participation:  Active participation on the part of the student is required. This means all students are responsible for coming to class fully prepared (readings, homework) and for contributing to class discussions. Attendance alone does not constitute active participation.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According to University rules, student absences resulting from illness, family crisis, University-sponsored activities involving scholarship or leadership/participation responsibilities, jury duty or subpoena for court appearance, military duty, and religious observances are excusable.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w:t>
      </w:r>
      <w:r w:rsidRPr="009E4B98">
        <w:rPr>
          <w:rFonts w:ascii="Times New Roman" w:eastAsia="Times New Roman" w:hAnsi="Times New Roman" w:cs="Times New Roman"/>
        </w:rPr>
        <w:br/>
      </w:r>
      <w:r w:rsidRPr="009E4B98">
        <w:rPr>
          <w:rFonts w:ascii="Times New Roman" w:eastAsia="Times New Roman" w:hAnsi="Times New Roman" w:cs="Times New Roman"/>
        </w:rPr>
        <w:br/>
        <w:t>*Instructor’s additional guidelines for attendance: Students are permitted 2 unexcused absences in the semester. Any additional unexcused absences as well as consistent tardiness will be penalized. The student’s overall grade for the course will be lowered 2 percentage points for each absence past the allotted amount.</w:t>
      </w:r>
      <w:r w:rsidRPr="009E4B98">
        <w:rPr>
          <w:rFonts w:ascii="Times New Roman" w:eastAsia="Times New Roman" w:hAnsi="Times New Roman" w:cs="Times New Roman"/>
        </w:rPr>
        <w:br/>
      </w:r>
      <w:r w:rsidRPr="009E4B98">
        <w:rPr>
          <w:rFonts w:ascii="Times New Roman" w:eastAsia="Times New Roman" w:hAnsi="Times New Roman" w:cs="Times New Roman"/>
        </w:rPr>
        <w:br/>
        <w:t>*Papers: The paper topics will be given to you beforehand. I do not accept papers via email unless there is a documented reason. You must turn in a hardcopy of your paper at all times (even if sent via email for a documented reason). If your paper is late, I will lower your overall score by one letter grade for each day that it is late.</w:t>
      </w:r>
      <w:r w:rsidRPr="009E4B98">
        <w:rPr>
          <w:rFonts w:ascii="Times New Roman" w:eastAsia="Times New Roman" w:hAnsi="Times New Roman" w:cs="Times New Roman"/>
        </w:rPr>
        <w:br/>
      </w:r>
      <w:r w:rsidRPr="009E4B98">
        <w:rPr>
          <w:rFonts w:ascii="Times New Roman" w:eastAsia="Times New Roman" w:hAnsi="Times New Roman" w:cs="Times New Roman"/>
        </w:rPr>
        <w:br/>
        <w:t>*Short Reading Responses: The short reading responses will be approximately 1 page in length (type-written, double-spaced) and will be due as stipulated on the syllabus. Undergraduates: With the exception of the first reading response, which will be an “open” topic, I will provide you with guided questions/topics based on the selected secondary readings or primary texts. These will be posted on the course Blackboard site a week in advance of the due date for each response. Graduate Students: You will be expected to respond to the additional readings assigned to you (marked GS), unless otherwise noted. No specific topic will be assigned. Instead you will be responsible for identifying and engaging/dialoguing with 1-2 specific theoretical points articulated in said readings.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Breakdown (Undergraduates): </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responses……………..………………………………………………………10%</w:t>
      </w:r>
      <w:r w:rsidRPr="009E4B98">
        <w:rPr>
          <w:rFonts w:ascii="Times New Roman" w:eastAsia="Times New Roman" w:hAnsi="Times New Roman" w:cs="Times New Roman"/>
        </w:rPr>
        <w:br/>
        <w:t>2 critical writing exercises….…………..…………………………………….(15/25) 40%</w:t>
      </w:r>
      <w:r w:rsidRPr="009E4B98">
        <w:rPr>
          <w:rFonts w:ascii="Times New Roman" w:eastAsia="Times New Roman" w:hAnsi="Times New Roman" w:cs="Times New Roman"/>
        </w:rPr>
        <w:br/>
        <w:t>(4-5 pages, 8-10 pages)</w:t>
      </w:r>
      <w:r w:rsidRPr="009E4B98">
        <w:rPr>
          <w:rFonts w:ascii="Times New Roman" w:eastAsia="Times New Roman" w:hAnsi="Times New Roman" w:cs="Times New Roman"/>
        </w:rPr>
        <w:br/>
        <w:t>midterm (take-home)……..…………………………….……………………………....15%</w:t>
      </w:r>
      <w:r w:rsidRPr="009E4B98">
        <w:rPr>
          <w:rFonts w:ascii="Times New Roman" w:eastAsia="Times New Roman" w:hAnsi="Times New Roman" w:cs="Times New Roman"/>
        </w:rPr>
        <w:br/>
        <w:t>final exam………………………………………………………………………………20%</w:t>
      </w:r>
      <w:r w:rsidRPr="009E4B98">
        <w:rPr>
          <w:rFonts w:ascii="Times New Roman" w:eastAsia="Times New Roman" w:hAnsi="Times New Roman" w:cs="Times New Roman"/>
        </w:rPr>
        <w:br/>
      </w:r>
      <w:r w:rsidRPr="009E4B98">
        <w:rPr>
          <w:rFonts w:ascii="Times New Roman" w:eastAsia="Times New Roman" w:hAnsi="Times New Roman" w:cs="Times New Roman"/>
        </w:rPr>
        <w:br/>
        <w:t>*Course Breakdown (Graduates):</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responses……………..………………………………………………………10%</w:t>
      </w:r>
      <w:r w:rsidRPr="009E4B98">
        <w:rPr>
          <w:rFonts w:ascii="Times New Roman" w:eastAsia="Times New Roman" w:hAnsi="Times New Roman" w:cs="Times New Roman"/>
        </w:rPr>
        <w:br/>
        <w:t>2 critical writing exercises….…………..…………………………………….…(15/40) 55%</w:t>
      </w:r>
      <w:r w:rsidRPr="009E4B98">
        <w:rPr>
          <w:rFonts w:ascii="Times New Roman" w:eastAsia="Times New Roman" w:hAnsi="Times New Roman" w:cs="Times New Roman"/>
        </w:rPr>
        <w:br/>
        <w:t>(4-5 pages, 12-15 pages)</w:t>
      </w:r>
      <w:r w:rsidRPr="009E4B98">
        <w:rPr>
          <w:rFonts w:ascii="Times New Roman" w:eastAsia="Times New Roman" w:hAnsi="Times New Roman" w:cs="Times New Roman"/>
        </w:rPr>
        <w:br/>
        <w:t>midterm (take-home)……..…………………………….………………………..15%</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variations in these course assessments are based on the slightly different </w:t>
      </w:r>
      <w:r w:rsidRPr="009E4B98">
        <w:rPr>
          <w:rFonts w:ascii="Times New Roman" w:eastAsia="Times New Roman" w:hAnsi="Times New Roman" w:cs="Times New Roman"/>
        </w:rPr>
        <w:tab/>
        <w:t xml:space="preserve">requirements for undergraduate vs. graduate students. The latter will not have a </w:t>
      </w:r>
      <w:r w:rsidRPr="009E4B98">
        <w:rPr>
          <w:rFonts w:ascii="Times New Roman" w:eastAsia="Times New Roman" w:hAnsi="Times New Roman" w:cs="Times New Roman"/>
        </w:rPr>
        <w:tab/>
        <w:t xml:space="preserve">final exam, but are expected to read additional theoretical pieces and write a longer </w:t>
      </w:r>
      <w:r w:rsidRPr="009E4B98">
        <w:rPr>
          <w:rFonts w:ascii="Times New Roman" w:eastAsia="Times New Roman" w:hAnsi="Times New Roman" w:cs="Times New Roman"/>
        </w:rPr>
        <w:tab/>
        <w:t xml:space="preserve">final paper. </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br/>
      </w:r>
      <w:r w:rsidRPr="009E4B98">
        <w:rPr>
          <w:rFonts w:ascii="Times New Roman" w:eastAsia="Times New Roman" w:hAnsi="Times New Roman" w:cs="Times New Roman"/>
        </w:rPr>
        <w:tab/>
        <w:t>A  93-100</w:t>
      </w:r>
      <w:r w:rsidRPr="009E4B98">
        <w:rPr>
          <w:rFonts w:ascii="Times New Roman" w:eastAsia="Times New Roman" w:hAnsi="Times New Roman" w:cs="Times New Roman"/>
        </w:rPr>
        <w:tab/>
        <w:t>B+ 87-89</w:t>
      </w:r>
      <w:r w:rsidRPr="009E4B98">
        <w:rPr>
          <w:rFonts w:ascii="Times New Roman" w:eastAsia="Times New Roman" w:hAnsi="Times New Roman" w:cs="Times New Roman"/>
        </w:rPr>
        <w:tab/>
        <w:t>C+ 77-79</w:t>
      </w:r>
      <w:r w:rsidRPr="009E4B98">
        <w:rPr>
          <w:rFonts w:ascii="Times New Roman" w:eastAsia="Times New Roman" w:hAnsi="Times New Roman" w:cs="Times New Roman"/>
        </w:rPr>
        <w:tab/>
        <w:t>D+ 67-69</w:t>
      </w:r>
      <w:r w:rsidRPr="009E4B98">
        <w:rPr>
          <w:rFonts w:ascii="Times New Roman" w:eastAsia="Times New Roman" w:hAnsi="Times New Roman" w:cs="Times New Roman"/>
        </w:rPr>
        <w:tab/>
        <w:t>F 59-and below</w:t>
      </w:r>
      <w:r w:rsidRPr="009E4B98">
        <w:rPr>
          <w:rFonts w:ascii="Times New Roman" w:eastAsia="Times New Roman" w:hAnsi="Times New Roman" w:cs="Times New Roman"/>
        </w:rPr>
        <w:br/>
      </w:r>
      <w:r w:rsidRPr="009E4B98">
        <w:rPr>
          <w:rFonts w:ascii="Times New Roman" w:eastAsia="Times New Roman" w:hAnsi="Times New Roman" w:cs="Times New Roman"/>
        </w:rPr>
        <w:tab/>
        <w:t>A- 90-92</w:t>
      </w:r>
      <w:r w:rsidRPr="009E4B98">
        <w:rPr>
          <w:rFonts w:ascii="Times New Roman" w:eastAsia="Times New Roman" w:hAnsi="Times New Roman" w:cs="Times New Roman"/>
        </w:rPr>
        <w:tab/>
        <w:t>B   83-86</w:t>
      </w:r>
      <w:r w:rsidRPr="009E4B98">
        <w:rPr>
          <w:rFonts w:ascii="Times New Roman" w:eastAsia="Times New Roman" w:hAnsi="Times New Roman" w:cs="Times New Roman"/>
        </w:rPr>
        <w:tab/>
        <w:t>C   73-76</w:t>
      </w:r>
      <w:r w:rsidRPr="009E4B98">
        <w:rPr>
          <w:rFonts w:ascii="Times New Roman" w:eastAsia="Times New Roman" w:hAnsi="Times New Roman" w:cs="Times New Roman"/>
        </w:rPr>
        <w:tab/>
        <w:t>D   63-66</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B-  80-82</w:t>
      </w:r>
      <w:r w:rsidRPr="009E4B98">
        <w:rPr>
          <w:rFonts w:ascii="Times New Roman" w:eastAsia="Times New Roman" w:hAnsi="Times New Roman" w:cs="Times New Roman"/>
        </w:rPr>
        <w:tab/>
        <w:t>C-  70-72</w:t>
      </w:r>
      <w:r w:rsidRPr="009E4B98">
        <w:rPr>
          <w:rFonts w:ascii="Times New Roman" w:eastAsia="Times New Roman" w:hAnsi="Times New Roman" w:cs="Times New Roman"/>
        </w:rPr>
        <w:tab/>
        <w:t>D-  60-62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Writing Resources</w:t>
      </w:r>
      <w:r w:rsidRPr="009E4B98">
        <w:rPr>
          <w:rFonts w:ascii="Times New Roman" w:eastAsia="Times New Roman" w:hAnsi="Times New Roman" w:cs="Times New Roman"/>
        </w:rPr>
        <w:br/>
        <w:t xml:space="preserve">Most colleges and universities have a writing center, a place for students to talk about their writing with trained peer consultants. At the University of Arkansas, Fayetteville, our writing center offers tutoring services at designated locations in Kimpel Hall and Mullins Library. Please consult the website for the Quality Writing Center at http://qwc.uark.edu for more information or call 479-575-6747 to schedule an appointment. </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*Note: Although I encourage outside reading and research, students must make reference to and acknowledge ideas that are not their own. When in doubt, cite your sources! </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Disabilities</w:t>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Discrimination and Sexual Harassment</w:t>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Please refer to the inclement weather policy found at http://emergency.uark.edu/17098.php for more information regarding the procedures taken, including the cancellation of classes, if such a situation arises.</w:t>
      </w:r>
      <w:r w:rsidRPr="009E4B98">
        <w:rPr>
          <w:rFonts w:ascii="Times New Roman" w:eastAsia="Times New Roman" w:hAnsi="Times New Roman" w:cs="Times New Roman"/>
        </w:rPr>
        <w:br/>
      </w:r>
      <w:r w:rsidRPr="009E4B98">
        <w:rPr>
          <w:rFonts w:ascii="Times New Roman" w:eastAsia="Times New Roman" w:hAnsi="Times New Roman" w:cs="Times New Roman"/>
        </w:rPr>
        <w:br/>
        <w:t>Additional Note: I do not allow filming or audio recording of my lectures/class discussions.</w:t>
      </w:r>
      <w:r w:rsidRPr="009E4B98">
        <w:rPr>
          <w:rFonts w:ascii="Times New Roman" w:eastAsia="Times New Roman" w:hAnsi="Times New Roman" w:cs="Times New Roman"/>
        </w:rPr>
        <w:br/>
      </w:r>
      <w:r w:rsidRPr="009E4B98">
        <w:rPr>
          <w:rFonts w:ascii="Times New Roman" w:eastAsia="Times New Roman" w:hAnsi="Times New Roman" w:cs="Times New Roman"/>
        </w:rPr>
        <w:br/>
        <w:t>CLASS SCHEDULE</w:t>
      </w:r>
      <w:r w:rsidRPr="009E4B98">
        <w:rPr>
          <w:rFonts w:ascii="Times New Roman" w:eastAsia="Times New Roman" w:hAnsi="Times New Roman" w:cs="Times New Roman"/>
        </w:rPr>
        <w:br/>
        <w:t>* = Required Readings for all Students on Blackboard</w:t>
      </w:r>
      <w:r w:rsidRPr="009E4B98">
        <w:rPr>
          <w:rFonts w:ascii="Times New Roman" w:eastAsia="Times New Roman" w:hAnsi="Times New Roman" w:cs="Times New Roman"/>
        </w:rPr>
        <w:br/>
        <w:t xml:space="preserve">*GS = Required Additional Readings for Graduate Students </w:t>
      </w:r>
      <w:r w:rsidRPr="009E4B98">
        <w:rPr>
          <w:rFonts w:ascii="Times New Roman" w:eastAsia="Times New Roman" w:hAnsi="Times New Roman" w:cs="Times New Roman"/>
        </w:rPr>
        <w:br/>
        <w:t>WK 1</w:t>
      </w:r>
      <w:r w:rsidRPr="009E4B98">
        <w:rPr>
          <w:rFonts w:ascii="Times New Roman" w:eastAsia="Times New Roman" w:hAnsi="Times New Roman" w:cs="Times New Roman"/>
        </w:rPr>
        <w:br/>
        <w:t>1/17</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1/19</w:t>
      </w:r>
      <w:r w:rsidRPr="009E4B98">
        <w:rPr>
          <w:rFonts w:ascii="Times New Roman" w:eastAsia="Times New Roman" w:hAnsi="Times New Roman" w:cs="Times New Roman"/>
        </w:rPr>
        <w:tab/>
        <w:t>*New York Times Article: “Women’s March on Washington Opens Contentious Dialogues about Race”</w:t>
      </w:r>
      <w:r w:rsidRPr="009E4B98">
        <w:rPr>
          <w:rFonts w:ascii="Times New Roman" w:eastAsia="Times New Roman" w:hAnsi="Times New Roman" w:cs="Times New Roman"/>
        </w:rPr>
        <w:br/>
      </w:r>
      <w:r w:rsidRPr="009E4B98">
        <w:rPr>
          <w:rFonts w:ascii="Times New Roman" w:eastAsia="Times New Roman" w:hAnsi="Times New Roman" w:cs="Times New Roman"/>
        </w:rPr>
        <w:tab/>
        <w:t>https://www.nytimes.com/2017/01/09/us/womens-march-on-washington-opens-contentious-dialogues-about-race.html?_r=0</w:t>
      </w:r>
      <w:r w:rsidRPr="009E4B98">
        <w:rPr>
          <w:rFonts w:ascii="Times New Roman" w:eastAsia="Times New Roman" w:hAnsi="Times New Roman" w:cs="Times New Roman"/>
        </w:rPr>
        <w:br/>
        <w:t xml:space="preserve">*Rojas, “Defining Identities” </w:t>
      </w:r>
      <w:r w:rsidRPr="009E4B98">
        <w:rPr>
          <w:rFonts w:ascii="Times New Roman" w:eastAsia="Times New Roman" w:hAnsi="Times New Roman" w:cs="Times New Roman"/>
        </w:rPr>
        <w:br/>
      </w:r>
      <w:r w:rsidRPr="009E4B98">
        <w:rPr>
          <w:rFonts w:ascii="Times New Roman" w:eastAsia="Times New Roman" w:hAnsi="Times New Roman" w:cs="Times New Roman"/>
        </w:rPr>
        <w:tab/>
        <w:t>*Anzaldúa, “Introduction: Haciendo caras, una entrada”</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#1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WK 2</w:t>
      </w:r>
      <w:r w:rsidRPr="009E4B98">
        <w:rPr>
          <w:rFonts w:ascii="Times New Roman" w:eastAsia="Times New Roman" w:hAnsi="Times New Roman" w:cs="Times New Roman"/>
        </w:rPr>
        <w:br/>
        <w:t>1/24</w:t>
      </w:r>
      <w:r w:rsidRPr="009E4B98">
        <w:rPr>
          <w:rFonts w:ascii="Times New Roman" w:eastAsia="Times New Roman" w:hAnsi="Times New Roman" w:cs="Times New Roman"/>
        </w:rPr>
        <w:tab/>
        <w:t>*Saldívar-Hull, “Chicana Feminisms”</w:t>
      </w:r>
      <w:r w:rsidRPr="009E4B98">
        <w:rPr>
          <w:rFonts w:ascii="Times New Roman" w:eastAsia="Times New Roman" w:hAnsi="Times New Roman" w:cs="Times New Roman"/>
        </w:rPr>
        <w:br/>
        <w:t xml:space="preserve">*Rebolledo, Rivero “Myths and Archetypes” (189-195 only) </w:t>
      </w:r>
      <w:r w:rsidRPr="009E4B98">
        <w:rPr>
          <w:rFonts w:ascii="Times New Roman" w:eastAsia="Times New Roman" w:hAnsi="Times New Roman" w:cs="Times New Roman"/>
        </w:rPr>
        <w:br/>
        <w:t>1/26</w:t>
      </w:r>
      <w:r w:rsidRPr="009E4B98">
        <w:rPr>
          <w:rFonts w:ascii="Times New Roman" w:eastAsia="Times New Roman" w:hAnsi="Times New Roman" w:cs="Times New Roman"/>
        </w:rPr>
        <w:tab/>
        <w:t>Anzaldúa, Borderlands/La Frontera</w:t>
      </w:r>
      <w:r w:rsidRPr="009E4B98">
        <w:rPr>
          <w:rFonts w:ascii="Times New Roman" w:eastAsia="Times New Roman" w:hAnsi="Times New Roman" w:cs="Times New Roman"/>
        </w:rPr>
        <w:br/>
        <w:t>*Christian, “The Race for Theory”</w:t>
      </w:r>
      <w:r w:rsidRPr="009E4B98">
        <w:rPr>
          <w:rFonts w:ascii="Times New Roman" w:eastAsia="Times New Roman" w:hAnsi="Times New Roman" w:cs="Times New Roman"/>
        </w:rPr>
        <w:br/>
      </w:r>
      <w:r w:rsidRPr="009E4B98">
        <w:rPr>
          <w:rFonts w:ascii="Times New Roman" w:eastAsia="Times New Roman" w:hAnsi="Times New Roman" w:cs="Times New Roman"/>
        </w:rPr>
        <w:br/>
        <w:t>WK 3</w:t>
      </w:r>
      <w:r w:rsidRPr="009E4B98">
        <w:rPr>
          <w:rFonts w:ascii="Times New Roman" w:eastAsia="Times New Roman" w:hAnsi="Times New Roman" w:cs="Times New Roman"/>
        </w:rPr>
        <w:br/>
        <w:t>1/31</w:t>
      </w:r>
      <w:r w:rsidRPr="009E4B98">
        <w:rPr>
          <w:rFonts w:ascii="Times New Roman" w:eastAsia="Times New Roman" w:hAnsi="Times New Roman" w:cs="Times New Roman"/>
        </w:rPr>
        <w:tab/>
        <w:t xml:space="preserve">Anzaldúa, Borderlands/La Frontera </w:t>
      </w:r>
      <w:r w:rsidRPr="009E4B98">
        <w:rPr>
          <w:rFonts w:ascii="Times New Roman" w:eastAsia="Times New Roman" w:hAnsi="Times New Roman" w:cs="Times New Roman"/>
        </w:rPr>
        <w:br/>
        <w:t>2/2</w:t>
      </w:r>
      <w:r w:rsidRPr="009E4B98">
        <w:rPr>
          <w:rFonts w:ascii="Times New Roman" w:eastAsia="Times New Roman" w:hAnsi="Times New Roman" w:cs="Times New Roman"/>
        </w:rPr>
        <w:tab/>
        <w:t xml:space="preserve">Anzaldúa, Borderlands/La Frontera </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WK 4</w:t>
      </w:r>
      <w:r w:rsidRPr="009E4B98">
        <w:rPr>
          <w:rFonts w:ascii="Times New Roman" w:eastAsia="Times New Roman" w:hAnsi="Times New Roman" w:cs="Times New Roman"/>
        </w:rPr>
        <w:br/>
        <w:t>2/7</w:t>
      </w:r>
      <w:r w:rsidRPr="009E4B98">
        <w:rPr>
          <w:rFonts w:ascii="Times New Roman" w:eastAsia="Times New Roman" w:hAnsi="Times New Roman" w:cs="Times New Roman"/>
        </w:rPr>
        <w:tab/>
        <w:t>Anzaldúa, Borderlands/La Frontera</w:t>
      </w:r>
      <w:r w:rsidRPr="009E4B98">
        <w:rPr>
          <w:rFonts w:ascii="Times New Roman" w:eastAsia="Times New Roman" w:hAnsi="Times New Roman" w:cs="Times New Roman"/>
        </w:rPr>
        <w:br/>
        <w:t>2/9</w:t>
      </w:r>
      <w:r w:rsidRPr="009E4B98">
        <w:rPr>
          <w:rFonts w:ascii="Times New Roman" w:eastAsia="Times New Roman" w:hAnsi="Times New Roman" w:cs="Times New Roman"/>
        </w:rPr>
        <w:tab/>
        <w:t xml:space="preserve">*Moraga, “A long line of vendidas” </w:t>
      </w:r>
      <w:r w:rsidRPr="009E4B98">
        <w:rPr>
          <w:rFonts w:ascii="Times New Roman" w:eastAsia="Times New Roman" w:hAnsi="Times New Roman" w:cs="Times New Roman"/>
        </w:rPr>
        <w:br/>
      </w:r>
      <w:r w:rsidRPr="009E4B98">
        <w:rPr>
          <w:rFonts w:ascii="Times New Roman" w:eastAsia="Times New Roman" w:hAnsi="Times New Roman" w:cs="Times New Roman"/>
        </w:rPr>
        <w:tab/>
        <w:t>GS: *Lee, “Queer Genealogies”</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#2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WK 5</w:t>
      </w:r>
      <w:r w:rsidRPr="009E4B98">
        <w:rPr>
          <w:rFonts w:ascii="Times New Roman" w:eastAsia="Times New Roman" w:hAnsi="Times New Roman" w:cs="Times New Roman"/>
        </w:rPr>
        <w:br/>
        <w:t>2/14</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r>
      <w:r w:rsidRPr="009E4B98">
        <w:rPr>
          <w:rFonts w:ascii="Times New Roman" w:eastAsia="Times New Roman" w:hAnsi="Times New Roman" w:cs="Times New Roman"/>
        </w:rPr>
        <w:tab/>
        <w:t>*Castillo, “Un Tapiz: Poetics of Conscientización”</w:t>
      </w:r>
      <w:r w:rsidRPr="009E4B98">
        <w:rPr>
          <w:rFonts w:ascii="Times New Roman" w:eastAsia="Times New Roman" w:hAnsi="Times New Roman" w:cs="Times New Roman"/>
        </w:rPr>
        <w:br/>
        <w:t>2/16</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r>
      <w:r w:rsidRPr="009E4B98">
        <w:rPr>
          <w:rFonts w:ascii="Times New Roman" w:eastAsia="Times New Roman" w:hAnsi="Times New Roman" w:cs="Times New Roman"/>
        </w:rPr>
        <w:br/>
        <w:t>WK 6</w:t>
      </w:r>
      <w:r w:rsidRPr="009E4B98">
        <w:rPr>
          <w:rFonts w:ascii="Times New Roman" w:eastAsia="Times New Roman" w:hAnsi="Times New Roman" w:cs="Times New Roman"/>
        </w:rPr>
        <w:br/>
        <w:t xml:space="preserve">2/21 </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t>2/23</w:t>
      </w:r>
      <w:r w:rsidRPr="009E4B98">
        <w:rPr>
          <w:rFonts w:ascii="Times New Roman" w:eastAsia="Times New Roman" w:hAnsi="Times New Roman" w:cs="Times New Roman"/>
        </w:rPr>
        <w:tab/>
        <w:t>Chavez, Loving Pedro Infante</w:t>
      </w:r>
      <w:r w:rsidRPr="009E4B98">
        <w:rPr>
          <w:rFonts w:ascii="Times New Roman" w:eastAsia="Times New Roman" w:hAnsi="Times New Roman" w:cs="Times New Roman"/>
        </w:rPr>
        <w:br/>
      </w:r>
      <w:r w:rsidRPr="009E4B98">
        <w:rPr>
          <w:rFonts w:ascii="Times New Roman" w:eastAsia="Times New Roman" w:hAnsi="Times New Roman" w:cs="Times New Roman"/>
        </w:rPr>
        <w:br/>
        <w:t>WK 7</w:t>
      </w:r>
      <w:r w:rsidRPr="009E4B98">
        <w:rPr>
          <w:rFonts w:ascii="Times New Roman" w:eastAsia="Times New Roman" w:hAnsi="Times New Roman" w:cs="Times New Roman"/>
        </w:rPr>
        <w:br/>
        <w:t>2/28</w:t>
      </w:r>
      <w:r w:rsidRPr="009E4B98">
        <w:rPr>
          <w:rFonts w:ascii="Times New Roman" w:eastAsia="Times New Roman" w:hAnsi="Times New Roman" w:cs="Times New Roman"/>
        </w:rPr>
        <w:tab/>
        <w:t xml:space="preserve">Chavez, Loving Pedro Infante </w:t>
      </w:r>
      <w:r w:rsidRPr="009E4B98">
        <w:rPr>
          <w:rFonts w:ascii="Times New Roman" w:eastAsia="Times New Roman" w:hAnsi="Times New Roman" w:cs="Times New Roman"/>
        </w:rPr>
        <w:br/>
        <w:t>3/2</w:t>
      </w:r>
      <w:r w:rsidRPr="009E4B98">
        <w:rPr>
          <w:rFonts w:ascii="Times New Roman" w:eastAsia="Times New Roman" w:hAnsi="Times New Roman" w:cs="Times New Roman"/>
        </w:rPr>
        <w:tab/>
        <w:t>Chavez, Loving Pedro Infante</w:t>
      </w:r>
      <w:r w:rsidRPr="009E4B98">
        <w:rPr>
          <w:rFonts w:ascii="Times New Roman" w:eastAsia="Times New Roman" w:hAnsi="Times New Roman" w:cs="Times New Roman"/>
        </w:rPr>
        <w:br/>
      </w:r>
      <w:r w:rsidRPr="009E4B98">
        <w:rPr>
          <w:rFonts w:ascii="Times New Roman" w:eastAsia="Times New Roman" w:hAnsi="Times New Roman" w:cs="Times New Roman"/>
        </w:rPr>
        <w:tab/>
        <w:t>SHORT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WK 8</w:t>
      </w:r>
      <w:r w:rsidRPr="009E4B98">
        <w:rPr>
          <w:rFonts w:ascii="Times New Roman" w:eastAsia="Times New Roman" w:hAnsi="Times New Roman" w:cs="Times New Roman"/>
        </w:rPr>
        <w:br/>
        <w:t xml:space="preserve">3/7   </w:t>
      </w:r>
      <w:r w:rsidRPr="009E4B98">
        <w:rPr>
          <w:rFonts w:ascii="Times New Roman" w:eastAsia="Times New Roman" w:hAnsi="Times New Roman" w:cs="Times New Roman"/>
        </w:rPr>
        <w:tab/>
        <w:t>Muñoz, “Zigzagger”</w:t>
      </w:r>
      <w:r w:rsidRPr="009E4B98">
        <w:rPr>
          <w:rFonts w:ascii="Times New Roman" w:eastAsia="Times New Roman" w:hAnsi="Times New Roman" w:cs="Times New Roman"/>
        </w:rPr>
        <w:br/>
      </w:r>
      <w:r w:rsidRPr="009E4B98">
        <w:rPr>
          <w:rFonts w:ascii="Times New Roman" w:eastAsia="Times New Roman" w:hAnsi="Times New Roman" w:cs="Times New Roman"/>
        </w:rPr>
        <w:tab/>
        <w:t>GS: *Viego, “The Place of Gay Male Chicano Literature in Queer Chicana/o 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#3 Due</w:t>
      </w:r>
      <w:r w:rsidRPr="009E4B98">
        <w:rPr>
          <w:rFonts w:ascii="Times New Roman" w:eastAsia="Times New Roman" w:hAnsi="Times New Roman" w:cs="Times New Roman"/>
        </w:rPr>
        <w:br/>
        <w:t xml:space="preserve">3/9   </w:t>
      </w:r>
      <w:r w:rsidRPr="009E4B98">
        <w:rPr>
          <w:rFonts w:ascii="Times New Roman" w:eastAsia="Times New Roman" w:hAnsi="Times New Roman" w:cs="Times New Roman"/>
        </w:rPr>
        <w:tab/>
        <w:t>Midterm Exam (all)</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WK 9</w:t>
      </w:r>
      <w:r w:rsidRPr="009E4B98">
        <w:rPr>
          <w:rFonts w:ascii="Times New Roman" w:eastAsia="Times New Roman" w:hAnsi="Times New Roman" w:cs="Times New Roman"/>
        </w:rPr>
        <w:br/>
        <w:t xml:space="preserve">3/14 </w:t>
      </w:r>
      <w:r w:rsidRPr="009E4B98">
        <w:rPr>
          <w:rFonts w:ascii="Times New Roman" w:eastAsia="Times New Roman" w:hAnsi="Times New Roman" w:cs="Times New Roman"/>
        </w:rPr>
        <w:tab/>
        <w:t>Ortiz-Cofer, The Latin Deli (selections)</w:t>
      </w:r>
      <w:r w:rsidRPr="009E4B98">
        <w:rPr>
          <w:rFonts w:ascii="Times New Roman" w:eastAsia="Times New Roman" w:hAnsi="Times New Roman" w:cs="Times New Roman"/>
        </w:rPr>
        <w:br/>
        <w:t>3/16</w:t>
      </w:r>
      <w:r w:rsidRPr="009E4B98">
        <w:rPr>
          <w:rFonts w:ascii="Times New Roman" w:eastAsia="Times New Roman" w:hAnsi="Times New Roman" w:cs="Times New Roman"/>
        </w:rPr>
        <w:tab/>
        <w:t>Ortiz-Cofer, The Latin Deli (selections)</w:t>
      </w:r>
      <w:r w:rsidRPr="009E4B98">
        <w:rPr>
          <w:rFonts w:ascii="Times New Roman" w:eastAsia="Times New Roman" w:hAnsi="Times New Roman" w:cs="Times New Roman"/>
        </w:rPr>
        <w:br/>
      </w:r>
      <w:r w:rsidRPr="009E4B98">
        <w:rPr>
          <w:rFonts w:ascii="Times New Roman" w:eastAsia="Times New Roman" w:hAnsi="Times New Roman" w:cs="Times New Roman"/>
        </w:rPr>
        <w:br/>
        <w:t>WK 10</w:t>
      </w:r>
      <w:r w:rsidRPr="009E4B98">
        <w:rPr>
          <w:rFonts w:ascii="Times New Roman" w:eastAsia="Times New Roman" w:hAnsi="Times New Roman" w:cs="Times New Roman"/>
        </w:rPr>
        <w:br/>
        <w:t>3/21</w:t>
      </w:r>
      <w:r w:rsidRPr="009E4B98">
        <w:rPr>
          <w:rFonts w:ascii="Times New Roman" w:eastAsia="Times New Roman" w:hAnsi="Times New Roman" w:cs="Times New Roman"/>
        </w:rPr>
        <w:tab/>
        <w:t xml:space="preserve">  Spring Break</w:t>
      </w:r>
      <w:r w:rsidRPr="009E4B98">
        <w:rPr>
          <w:rFonts w:ascii="Times New Roman" w:eastAsia="Times New Roman" w:hAnsi="Times New Roman" w:cs="Times New Roman"/>
        </w:rPr>
        <w:br/>
        <w:t>3/23</w:t>
      </w:r>
      <w:r w:rsidRPr="009E4B98">
        <w:rPr>
          <w:rFonts w:ascii="Times New Roman" w:eastAsia="Times New Roman" w:hAnsi="Times New Roman" w:cs="Times New Roman"/>
        </w:rPr>
        <w:tab/>
        <w:t xml:space="preserve">  Spring Break</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WK 11</w:t>
      </w:r>
      <w:r w:rsidRPr="009E4B98">
        <w:rPr>
          <w:rFonts w:ascii="Times New Roman" w:eastAsia="Times New Roman" w:hAnsi="Times New Roman" w:cs="Times New Roman"/>
        </w:rPr>
        <w:br/>
        <w:t>3/28</w:t>
      </w:r>
      <w:r w:rsidRPr="009E4B98">
        <w:rPr>
          <w:rFonts w:ascii="Times New Roman" w:eastAsia="Times New Roman" w:hAnsi="Times New Roman" w:cs="Times New Roman"/>
        </w:rPr>
        <w:tab/>
        <w:t xml:space="preserve"> Alvarez, In the Time of the Butterflies</w:t>
      </w:r>
      <w:r w:rsidRPr="009E4B98">
        <w:rPr>
          <w:rFonts w:ascii="Times New Roman" w:eastAsia="Times New Roman" w:hAnsi="Times New Roman" w:cs="Times New Roman"/>
        </w:rPr>
        <w:br/>
        <w:t xml:space="preserve">GS: *Mohanty, “Under Western Eyes: Feminist Scholarship and Colonial Discourses” </w:t>
      </w:r>
      <w:r w:rsidRPr="009E4B98">
        <w:rPr>
          <w:rFonts w:ascii="Times New Roman" w:eastAsia="Times New Roman" w:hAnsi="Times New Roman" w:cs="Times New Roman"/>
        </w:rPr>
        <w:br/>
        <w:t>Reading Response #4 Due</w:t>
      </w:r>
      <w:r w:rsidRPr="009E4B98">
        <w:rPr>
          <w:rFonts w:ascii="Times New Roman" w:eastAsia="Times New Roman" w:hAnsi="Times New Roman" w:cs="Times New Roman"/>
        </w:rPr>
        <w:br/>
        <w:t>3/30    Alvarez, In the Time of the Butterflies</w:t>
      </w:r>
      <w:r w:rsidRPr="009E4B98">
        <w:rPr>
          <w:rFonts w:ascii="Times New Roman" w:eastAsia="Times New Roman" w:hAnsi="Times New Roman" w:cs="Times New Roman"/>
        </w:rPr>
        <w:br/>
      </w:r>
      <w:r w:rsidRPr="009E4B98">
        <w:rPr>
          <w:rFonts w:ascii="Times New Roman" w:eastAsia="Times New Roman" w:hAnsi="Times New Roman" w:cs="Times New Roman"/>
        </w:rPr>
        <w:br/>
        <w:t>WK 12</w:t>
      </w:r>
      <w:r w:rsidRPr="009E4B98">
        <w:rPr>
          <w:rFonts w:ascii="Times New Roman" w:eastAsia="Times New Roman" w:hAnsi="Times New Roman" w:cs="Times New Roman"/>
        </w:rPr>
        <w:br/>
        <w:t>4/4</w:t>
      </w:r>
      <w:r w:rsidRPr="009E4B98">
        <w:rPr>
          <w:rFonts w:ascii="Times New Roman" w:eastAsia="Times New Roman" w:hAnsi="Times New Roman" w:cs="Times New Roman"/>
        </w:rPr>
        <w:tab/>
        <w:t xml:space="preserve">Alvarez, In the Time of the Butterflies </w:t>
      </w:r>
      <w:r w:rsidRPr="009E4B98">
        <w:rPr>
          <w:rFonts w:ascii="Times New Roman" w:eastAsia="Times New Roman" w:hAnsi="Times New Roman" w:cs="Times New Roman"/>
        </w:rPr>
        <w:br/>
        <w:t>4/6</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r>
      <w:r w:rsidRPr="009E4B98">
        <w:rPr>
          <w:rFonts w:ascii="Times New Roman" w:eastAsia="Times New Roman" w:hAnsi="Times New Roman" w:cs="Times New Roman"/>
        </w:rPr>
        <w:br/>
        <w:t>WK 13</w:t>
      </w:r>
      <w:r w:rsidRPr="009E4B98">
        <w:rPr>
          <w:rFonts w:ascii="Times New Roman" w:eastAsia="Times New Roman" w:hAnsi="Times New Roman" w:cs="Times New Roman"/>
        </w:rPr>
        <w:br/>
        <w:t>4/11</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t>4/13</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r>
      <w:r w:rsidRPr="009E4B98">
        <w:rPr>
          <w:rFonts w:ascii="Times New Roman" w:eastAsia="Times New Roman" w:hAnsi="Times New Roman" w:cs="Times New Roman"/>
        </w:rPr>
        <w:tab/>
        <w:t>*“Shifting Borders: An Interview with Angie Cruz”</w:t>
      </w:r>
      <w:r w:rsidRPr="009E4B98">
        <w:rPr>
          <w:rFonts w:ascii="Times New Roman" w:eastAsia="Times New Roman" w:hAnsi="Times New Roman" w:cs="Times New Roman"/>
        </w:rPr>
        <w:br/>
        <w:t>GS: *Francis, “Novel Insights”</w:t>
      </w:r>
      <w:r w:rsidRPr="009E4B98">
        <w:rPr>
          <w:rFonts w:ascii="Times New Roman" w:eastAsia="Times New Roman" w:hAnsi="Times New Roman" w:cs="Times New Roman"/>
        </w:rPr>
        <w:br/>
        <w:t>Reading Response #5 Due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WK 14</w:t>
      </w:r>
      <w:r w:rsidRPr="009E4B98">
        <w:rPr>
          <w:rFonts w:ascii="Times New Roman" w:eastAsia="Times New Roman" w:hAnsi="Times New Roman" w:cs="Times New Roman"/>
        </w:rPr>
        <w:br/>
        <w:t>4/18</w:t>
      </w:r>
      <w:r w:rsidRPr="009E4B98">
        <w:rPr>
          <w:rFonts w:ascii="Times New Roman" w:eastAsia="Times New Roman" w:hAnsi="Times New Roman" w:cs="Times New Roman"/>
        </w:rPr>
        <w:tab/>
        <w:t>Chinchilla, The Cha Cha Files</w:t>
      </w:r>
      <w:r w:rsidRPr="009E4B98">
        <w:rPr>
          <w:rFonts w:ascii="Times New Roman" w:eastAsia="Times New Roman" w:hAnsi="Times New Roman" w:cs="Times New Roman"/>
        </w:rPr>
        <w:br/>
        <w:t xml:space="preserve">4/20  </w:t>
      </w:r>
      <w:r w:rsidRPr="009E4B98">
        <w:rPr>
          <w:rFonts w:ascii="Times New Roman" w:eastAsia="Times New Roman" w:hAnsi="Times New Roman" w:cs="Times New Roman"/>
        </w:rPr>
        <w:tab/>
        <w:t>Chinchilla, The Cha Cha Files</w:t>
      </w:r>
      <w:r w:rsidRPr="009E4B98">
        <w:rPr>
          <w:rFonts w:ascii="Times New Roman" w:eastAsia="Times New Roman" w:hAnsi="Times New Roman" w:cs="Times New Roman"/>
        </w:rPr>
        <w:br/>
      </w:r>
      <w:r w:rsidRPr="009E4B98">
        <w:rPr>
          <w:rFonts w:ascii="Times New Roman" w:eastAsia="Times New Roman" w:hAnsi="Times New Roman" w:cs="Times New Roman"/>
        </w:rPr>
        <w:tab/>
        <w:t>*ANNOTATED BIBLIOGRAPHY for Final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WK 15</w:t>
      </w:r>
      <w:r w:rsidRPr="009E4B98">
        <w:rPr>
          <w:rFonts w:ascii="Times New Roman" w:eastAsia="Times New Roman" w:hAnsi="Times New Roman" w:cs="Times New Roman"/>
        </w:rPr>
        <w:br/>
        <w:t>4/25</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br/>
      </w:r>
      <w:r w:rsidRPr="009E4B98">
        <w:rPr>
          <w:rFonts w:ascii="Times New Roman" w:eastAsia="Times New Roman" w:hAnsi="Times New Roman" w:cs="Times New Roman"/>
        </w:rPr>
        <w:tab/>
        <w:t>*Fregoso, “Re-imagining Chicana Urban Identities”</w:t>
      </w:r>
      <w:r w:rsidRPr="009E4B98">
        <w:rPr>
          <w:rFonts w:ascii="Times New Roman" w:eastAsia="Times New Roman" w:hAnsi="Times New Roman" w:cs="Times New Roman"/>
        </w:rPr>
        <w:br/>
        <w:t>4/27</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WK 16</w:t>
      </w:r>
      <w:r w:rsidRPr="009E4B98">
        <w:rPr>
          <w:rFonts w:ascii="Times New Roman" w:eastAsia="Times New Roman" w:hAnsi="Times New Roman" w:cs="Times New Roman"/>
        </w:rPr>
        <w:br/>
        <w:t>5/2</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br/>
        <w:t>5/4</w:t>
      </w:r>
      <w:r w:rsidRPr="009E4B98">
        <w:rPr>
          <w:rFonts w:ascii="Times New Roman" w:eastAsia="Times New Roman" w:hAnsi="Times New Roman" w:cs="Times New Roman"/>
        </w:rPr>
        <w:tab/>
        <w:t>Class Conclusions, etc.</w:t>
      </w:r>
      <w:r w:rsidRPr="009E4B98">
        <w:rPr>
          <w:rFonts w:ascii="Times New Roman" w:eastAsia="Times New Roman" w:hAnsi="Times New Roman" w:cs="Times New Roman"/>
        </w:rPr>
        <w:br/>
        <w:t xml:space="preserve">5/5 </w:t>
      </w:r>
      <w:r w:rsidRPr="009E4B98">
        <w:rPr>
          <w:rFonts w:ascii="Times New Roman" w:eastAsia="Times New Roman" w:hAnsi="Times New Roman" w:cs="Times New Roman"/>
        </w:rPr>
        <w:tab/>
        <w:t>Dead Day</w:t>
      </w:r>
      <w:r w:rsidRPr="009E4B98">
        <w:rPr>
          <w:rFonts w:ascii="Times New Roman" w:eastAsia="Times New Roman" w:hAnsi="Times New Roman" w:cs="Times New Roman"/>
        </w:rPr>
        <w:br/>
      </w:r>
      <w:r w:rsidRPr="009E4B98">
        <w:rPr>
          <w:rFonts w:ascii="Times New Roman" w:eastAsia="Times New Roman" w:hAnsi="Times New Roman" w:cs="Times New Roman"/>
        </w:rPr>
        <w:tab/>
        <w:t>FINAL PAPER Due (10 am in my department mailbox)</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(UGs only)</w:t>
      </w:r>
      <w:r w:rsidRPr="009E4B98">
        <w:rPr>
          <w:rFonts w:ascii="Times New Roman" w:eastAsia="Times New Roman" w:hAnsi="Times New Roman" w:cs="Times New Roman"/>
        </w:rPr>
        <w:br/>
        <w:t>5/11 – 12:45 – 2:45 pm</w:t>
      </w:r>
      <w:r w:rsidRPr="009E4B98">
        <w:rPr>
          <w:rFonts w:ascii="Times New Roman" w:eastAsia="Times New Roman" w:hAnsi="Times New Roman" w:cs="Times New Roman"/>
        </w:rPr>
        <w:br/>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4523/ 5543; LAST 4003 (H)</w:t>
      </w:r>
      <w:r w:rsidRPr="009E4B98">
        <w:rPr>
          <w:rFonts w:ascii="Times New Roman" w:eastAsia="Times New Roman" w:hAnsi="Times New Roman" w:cs="Times New Roman"/>
        </w:rPr>
        <w:br/>
        <w:t>FALL 2015</w:t>
      </w:r>
      <w:r w:rsidRPr="009E4B98">
        <w:rPr>
          <w:rFonts w:ascii="Times New Roman" w:eastAsia="Times New Roman" w:hAnsi="Times New Roman" w:cs="Times New Roman"/>
        </w:rPr>
        <w:br/>
        <w:t>Prof. Yajaira M. Padilla</w:t>
      </w:r>
      <w:r w:rsidRPr="009E4B98">
        <w:rPr>
          <w:rFonts w:ascii="Times New Roman" w:eastAsia="Times New Roman" w:hAnsi="Times New Roman" w:cs="Times New Roman"/>
        </w:rPr>
        <w:br/>
        <w:t>TR 2:00 – 4:45 PM Home Econ 206</w:t>
      </w:r>
      <w:r w:rsidRPr="009E4B98">
        <w:rPr>
          <w:rFonts w:ascii="Times New Roman" w:eastAsia="Times New Roman" w:hAnsi="Times New Roman" w:cs="Times New Roman"/>
        </w:rPr>
        <w:br/>
        <w:t>OH: 12 – 1:50 pm T/TR or by appt.</w:t>
      </w:r>
      <w:r w:rsidRPr="009E4B98">
        <w:rPr>
          <w:rFonts w:ascii="Times New Roman" w:eastAsia="Times New Roman" w:hAnsi="Times New Roman" w:cs="Times New Roman"/>
        </w:rPr>
        <w:br/>
        <w:t>KIMP 719/ 575-6003/ email: ympadill@uark.edu</w:t>
      </w:r>
      <w:r w:rsidRPr="009E4B98">
        <w:rPr>
          <w:rFonts w:ascii="Times New Roman" w:eastAsia="Times New Roman" w:hAnsi="Times New Roman" w:cs="Times New Roman"/>
        </w:rPr>
        <w:br/>
      </w:r>
      <w:r w:rsidRPr="009E4B98">
        <w:rPr>
          <w:rFonts w:ascii="Times New Roman" w:eastAsia="Times New Roman" w:hAnsi="Times New Roman" w:cs="Times New Roman"/>
        </w:rPr>
        <w:br/>
        <w:t>Migration and Belonging in Latin/o American Film</w:t>
      </w:r>
      <w:r w:rsidRPr="009E4B98">
        <w:rPr>
          <w:rFonts w:ascii="Times New Roman" w:eastAsia="Times New Roman" w:hAnsi="Times New Roman" w:cs="Times New Roman"/>
        </w:rPr>
        <w:br/>
        <w:t>In this course we will explore films (both fictional and documentaries) from Latin America and the United States that focalize the experiences of internal (rural to urban) and international migration. Our analyses of these films will consist of looking at how they represent the migratory experience, including the reasons why people migrate, the obstacles they face throughout the process, and the hopes and dreams they harbor. Among the most prominent themes guiding our discussion will be the notion of (cultural, social, and national) belonging, which is inherently linked to such processes of migration. However, we will also tend to related questions regarding gender and sexuality, class, race and ethnicity, and citizenship. Although the main cultural texts for this course will be the films assigned, students will be required to read secondary articles (contextual and theoretical) in Latin American and Latino film studies and be provided with a brief introduction to the analysis of and writing about film. Most, if not all of the films, will be in Spanish with English subtitles.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t>1)</w:t>
      </w:r>
      <w:r w:rsidRPr="009E4B98">
        <w:rPr>
          <w:rFonts w:ascii="Times New Roman" w:eastAsia="Times New Roman" w:hAnsi="Times New Roman" w:cs="Times New Roman"/>
        </w:rPr>
        <w:tab/>
        <w:t>Students will add to their current interest in English Literature and Latin American Studies by broadening their cultural knowledge of US Latin@ and Latin American art, politics, and culture</w:t>
      </w:r>
      <w:r w:rsidRPr="009E4B98">
        <w:rPr>
          <w:rFonts w:ascii="Times New Roman" w:eastAsia="Times New Roman" w:hAnsi="Times New Roman" w:cs="Times New Roman"/>
        </w:rPr>
        <w:br/>
        <w:t>2)</w:t>
      </w:r>
      <w:r w:rsidRPr="009E4B98">
        <w:rPr>
          <w:rFonts w:ascii="Times New Roman" w:eastAsia="Times New Roman" w:hAnsi="Times New Roman" w:cs="Times New Roman"/>
        </w:rPr>
        <w:tab/>
        <w:t>Students will become familiar with the necessary analytical and theoretical tools to study film and understand its importance as a “visual narrative”</w:t>
      </w:r>
      <w:r w:rsidRPr="009E4B98">
        <w:rPr>
          <w:rFonts w:ascii="Times New Roman" w:eastAsia="Times New Roman" w:hAnsi="Times New Roman" w:cs="Times New Roman"/>
        </w:rPr>
        <w:br/>
        <w:t>3)</w:t>
      </w:r>
      <w:r w:rsidRPr="009E4B98">
        <w:rPr>
          <w:rFonts w:ascii="Times New Roman" w:eastAsia="Times New Roman" w:hAnsi="Times New Roman" w:cs="Times New Roman"/>
        </w:rPr>
        <w:tab/>
        <w:t>Students will learn to or improve their ability to engage productively with theoretical readings/cultural-based criticism and apply the understanding gained through such readings to their study of migration and belonging in Latin/o American film</w:t>
      </w:r>
      <w:r w:rsidRPr="009E4B98">
        <w:rPr>
          <w:rFonts w:ascii="Times New Roman" w:eastAsia="Times New Roman" w:hAnsi="Times New Roman" w:cs="Times New Roman"/>
        </w:rPr>
        <w:br/>
        <w:t>4)</w:t>
      </w:r>
      <w:r w:rsidRPr="009E4B98">
        <w:rPr>
          <w:rFonts w:ascii="Times New Roman" w:eastAsia="Times New Roman" w:hAnsi="Times New Roman" w:cs="Times New Roman"/>
        </w:rPr>
        <w:tab/>
        <w:t>Students will hone their analytical as well as research skills via the production of a well-developed, argued, and written final paper</w:t>
      </w:r>
      <w:r w:rsidRPr="009E4B98">
        <w:rPr>
          <w:rFonts w:ascii="Times New Roman" w:eastAsia="Times New Roman" w:hAnsi="Times New Roman" w:cs="Times New Roman"/>
        </w:rPr>
        <w:br/>
      </w:r>
      <w:r w:rsidRPr="009E4B98">
        <w:rPr>
          <w:rFonts w:ascii="Times New Roman" w:eastAsia="Times New Roman" w:hAnsi="Times New Roman" w:cs="Times New Roman"/>
        </w:rPr>
        <w:br/>
        <w:t>Textbooks Required:</w:t>
      </w:r>
      <w:r w:rsidRPr="009E4B98">
        <w:rPr>
          <w:rFonts w:ascii="Times New Roman" w:eastAsia="Times New Roman" w:hAnsi="Times New Roman" w:cs="Times New Roman"/>
        </w:rPr>
        <w:br/>
        <w:t>Required Viewing:</w:t>
      </w:r>
      <w:r w:rsidRPr="009E4B98">
        <w:rPr>
          <w:rFonts w:ascii="Times New Roman" w:eastAsia="Times New Roman" w:hAnsi="Times New Roman" w:cs="Times New Roman"/>
        </w:rPr>
        <w:br/>
        <w:t>Bolivia (2001)</w:t>
      </w:r>
      <w:r w:rsidRPr="009E4B98">
        <w:rPr>
          <w:rFonts w:ascii="Times New Roman" w:eastAsia="Times New Roman" w:hAnsi="Times New Roman" w:cs="Times New Roman"/>
        </w:rPr>
        <w:br/>
        <w:t>Princesas (2005)</w:t>
      </w:r>
      <w:r w:rsidRPr="009E4B98">
        <w:rPr>
          <w:rFonts w:ascii="Times New Roman" w:eastAsia="Times New Roman" w:hAnsi="Times New Roman" w:cs="Times New Roman"/>
        </w:rPr>
        <w:br/>
        <w:t>Sin dejar huella/ Without a Trace (2000)</w:t>
      </w:r>
      <w:r w:rsidRPr="009E4B98">
        <w:rPr>
          <w:rFonts w:ascii="Times New Roman" w:eastAsia="Times New Roman" w:hAnsi="Times New Roman" w:cs="Times New Roman"/>
        </w:rPr>
        <w:br/>
        <w:t>Sleep Dealer (2008)</w:t>
      </w:r>
      <w:r w:rsidRPr="009E4B98">
        <w:rPr>
          <w:rFonts w:ascii="Times New Roman" w:eastAsia="Times New Roman" w:hAnsi="Times New Roman" w:cs="Times New Roman"/>
        </w:rPr>
        <w:br/>
        <w:t>María llena eres de gracia / María Full of Grace (2004)</w:t>
      </w:r>
      <w:r w:rsidRPr="009E4B98">
        <w:rPr>
          <w:rFonts w:ascii="Times New Roman" w:eastAsia="Times New Roman" w:hAnsi="Times New Roman" w:cs="Times New Roman"/>
        </w:rPr>
        <w:br/>
        <w:t>La jaula de oro/ The Golden Dream (2013)</w:t>
      </w:r>
      <w:r w:rsidRPr="009E4B98">
        <w:rPr>
          <w:rFonts w:ascii="Times New Roman" w:eastAsia="Times New Roman" w:hAnsi="Times New Roman" w:cs="Times New Roman"/>
        </w:rPr>
        <w:br/>
        <w:t>Lista de espera/ The Waiting List (2000)</w:t>
      </w:r>
      <w:r w:rsidRPr="009E4B98">
        <w:rPr>
          <w:rFonts w:ascii="Times New Roman" w:eastAsia="Times New Roman" w:hAnsi="Times New Roman" w:cs="Times New Roman"/>
        </w:rPr>
        <w:br/>
        <w:t>El Norte (1983)</w:t>
      </w:r>
      <w:r w:rsidRPr="009E4B98">
        <w:rPr>
          <w:rFonts w:ascii="Times New Roman" w:eastAsia="Times New Roman" w:hAnsi="Times New Roman" w:cs="Times New Roman"/>
        </w:rPr>
        <w:br/>
        <w:t>A Better Life  (2011)</w:t>
      </w:r>
      <w:r w:rsidRPr="009E4B98">
        <w:rPr>
          <w:rFonts w:ascii="Times New Roman" w:eastAsia="Times New Roman" w:hAnsi="Times New Roman" w:cs="Times New Roman"/>
        </w:rPr>
        <w:br/>
        <w:t>Mosquita y Mari (2012)</w:t>
      </w:r>
      <w:r w:rsidRPr="009E4B98">
        <w:rPr>
          <w:rFonts w:ascii="Times New Roman" w:eastAsia="Times New Roman" w:hAnsi="Times New Roman" w:cs="Times New Roman"/>
        </w:rPr>
        <w:br/>
        <w:t>Elysium (2013)</w:t>
      </w:r>
      <w:r w:rsidRPr="009E4B98">
        <w:rPr>
          <w:rFonts w:ascii="Times New Roman" w:eastAsia="Times New Roman" w:hAnsi="Times New Roman" w:cs="Times New Roman"/>
        </w:rPr>
        <w:br/>
      </w:r>
      <w:r w:rsidRPr="009E4B98">
        <w:rPr>
          <w:rFonts w:ascii="Times New Roman" w:eastAsia="Times New Roman" w:hAnsi="Times New Roman" w:cs="Times New Roman"/>
        </w:rPr>
        <w:br/>
        <w:t>Secondary Readings for UG and G students:</w:t>
      </w:r>
      <w:r w:rsidRPr="009E4B98">
        <w:rPr>
          <w:rFonts w:ascii="Times New Roman" w:eastAsia="Times New Roman" w:hAnsi="Times New Roman" w:cs="Times New Roman"/>
        </w:rPr>
        <w:br/>
        <w:t>Available via Blackboard or via class-handout</w:t>
      </w:r>
      <w:r w:rsidRPr="009E4B98">
        <w:rPr>
          <w:rFonts w:ascii="Times New Roman" w:eastAsia="Times New Roman" w:hAnsi="Times New Roman" w:cs="Times New Roman"/>
        </w:rPr>
        <w:br/>
      </w:r>
      <w:r w:rsidRPr="009E4B98">
        <w:rPr>
          <w:rFonts w:ascii="Times New Roman" w:eastAsia="Times New Roman" w:hAnsi="Times New Roman" w:cs="Times New Roman"/>
        </w:rPr>
        <w:br/>
        <w:t>General Requirements for All Students</w:t>
      </w:r>
      <w:r w:rsidRPr="009E4B98">
        <w:rPr>
          <w:rFonts w:ascii="Times New Roman" w:eastAsia="Times New Roman" w:hAnsi="Times New Roman" w:cs="Times New Roman"/>
        </w:rPr>
        <w:br/>
        <w:t>*Participation:  Active participation on the part of the student is required. This means all students are responsible for coming to class fully prepared (readings, homework) and for contributing to class discussions. Attendance alone does not constitute active participation.</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w:t>
      </w:r>
      <w:r w:rsidRPr="009E4B98">
        <w:rPr>
          <w:rFonts w:ascii="Times New Roman" w:eastAsia="Times New Roman" w:hAnsi="Times New Roman" w:cs="Times New Roman"/>
        </w:rPr>
        <w:tab/>
        <w:t xml:space="preserve"> According to University rules, student absences resulting from illness, family crisis, University-sponsored activities involving scholarship or leadership/participation responsibilities, jury duty or subpoena for court appearance, military duty, and religious observances are excusable.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*This class only meets once a week; therefore no un-excused absences will be tolerated. If you have such absences and/or are increasingly late to class, I will penalize you by deducting points from your participation grade and, if warranted, from your overall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*Papers: The paper topics will be given to you beforehand. I do not accept papers via email unless there is a documented reason. You must turn in a hardcopy of your paper at all times (even if sent via email for a documented reason). *If your paper is late, I will lower your overall score by one letter grade for each day that it is late.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Breakdown (Undergraduates): </w:t>
      </w:r>
      <w:r w:rsidRPr="009E4B98">
        <w:rPr>
          <w:rFonts w:ascii="Times New Roman" w:eastAsia="Times New Roman" w:hAnsi="Times New Roman" w:cs="Times New Roman"/>
        </w:rPr>
        <w:br/>
        <w:t>active participation……………………………………………………………..…10%</w:t>
      </w:r>
      <w:r w:rsidRPr="009E4B98">
        <w:rPr>
          <w:rFonts w:ascii="Times New Roman" w:eastAsia="Times New Roman" w:hAnsi="Times New Roman" w:cs="Times New Roman"/>
        </w:rPr>
        <w:br/>
        <w:t>short assignments…………..………………………………………………………15%</w:t>
      </w:r>
      <w:r w:rsidRPr="009E4B98">
        <w:rPr>
          <w:rFonts w:ascii="Times New Roman" w:eastAsia="Times New Roman" w:hAnsi="Times New Roman" w:cs="Times New Roman"/>
        </w:rPr>
        <w:br/>
        <w:t>2 critical writing exercises….…………..…………………..…………………(15/25) 40%</w:t>
      </w:r>
      <w:r w:rsidRPr="009E4B98">
        <w:rPr>
          <w:rFonts w:ascii="Times New Roman" w:eastAsia="Times New Roman" w:hAnsi="Times New Roman" w:cs="Times New Roman"/>
        </w:rPr>
        <w:br/>
        <w:t>(4-5 pages, 8-10 pages)</w:t>
      </w:r>
      <w:r w:rsidRPr="009E4B98">
        <w:rPr>
          <w:rFonts w:ascii="Times New Roman" w:eastAsia="Times New Roman" w:hAnsi="Times New Roman" w:cs="Times New Roman"/>
        </w:rPr>
        <w:br/>
        <w:t>midterm ………………………..…………………………….………………………..15%</w:t>
      </w:r>
      <w:r w:rsidRPr="009E4B98">
        <w:rPr>
          <w:rFonts w:ascii="Times New Roman" w:eastAsia="Times New Roman" w:hAnsi="Times New Roman" w:cs="Times New Roman"/>
        </w:rPr>
        <w:br/>
        <w:t>final exam (take home)…..……………………………………………………….20%</w:t>
      </w:r>
      <w:r w:rsidRPr="009E4B98">
        <w:rPr>
          <w:rFonts w:ascii="Times New Roman" w:eastAsia="Times New Roman" w:hAnsi="Times New Roman" w:cs="Times New Roman"/>
        </w:rPr>
        <w:br/>
      </w:r>
      <w:r w:rsidRPr="009E4B98">
        <w:rPr>
          <w:rFonts w:ascii="Times New Roman" w:eastAsia="Times New Roman" w:hAnsi="Times New Roman" w:cs="Times New Roman"/>
        </w:rPr>
        <w:br/>
        <w:t>*Course Breakdown (Graduates):</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assignments…………..………………………………………………………15%</w:t>
      </w:r>
      <w:r w:rsidRPr="009E4B98">
        <w:rPr>
          <w:rFonts w:ascii="Times New Roman" w:eastAsia="Times New Roman" w:hAnsi="Times New Roman" w:cs="Times New Roman"/>
        </w:rPr>
        <w:br/>
        <w:t>2 critical writing exercises….………..…..………………………….……………(15/40) 55%</w:t>
      </w:r>
      <w:r w:rsidRPr="009E4B98">
        <w:rPr>
          <w:rFonts w:ascii="Times New Roman" w:eastAsia="Times New Roman" w:hAnsi="Times New Roman" w:cs="Times New Roman"/>
        </w:rPr>
        <w:br/>
        <w:t>(4-5 pages, 12-15 pages)</w:t>
      </w:r>
      <w:r w:rsidRPr="009E4B98">
        <w:rPr>
          <w:rFonts w:ascii="Times New Roman" w:eastAsia="Times New Roman" w:hAnsi="Times New Roman" w:cs="Times New Roman"/>
        </w:rPr>
        <w:br/>
        <w:t>midterm…………………..……..…………………………….…………………………15%</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variations in these course assessments are based on the slightly different </w:t>
      </w:r>
      <w:r w:rsidRPr="009E4B98">
        <w:rPr>
          <w:rFonts w:ascii="Times New Roman" w:eastAsia="Times New Roman" w:hAnsi="Times New Roman" w:cs="Times New Roman"/>
        </w:rPr>
        <w:tab/>
        <w:t xml:space="preserve">requirements for undergraduate vs. graduate students. The latter will not have a </w:t>
      </w:r>
      <w:r w:rsidRPr="009E4B98">
        <w:rPr>
          <w:rFonts w:ascii="Times New Roman" w:eastAsia="Times New Roman" w:hAnsi="Times New Roman" w:cs="Times New Roman"/>
        </w:rPr>
        <w:tab/>
        <w:t xml:space="preserve">final exam, but are expected to read additional theoretical pieces and write a longer </w:t>
      </w:r>
      <w:r w:rsidRPr="009E4B98">
        <w:rPr>
          <w:rFonts w:ascii="Times New Roman" w:eastAsia="Times New Roman" w:hAnsi="Times New Roman" w:cs="Times New Roman"/>
        </w:rPr>
        <w:tab/>
        <w:t xml:space="preserve">final paper. </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br/>
      </w:r>
      <w:r w:rsidRPr="009E4B98">
        <w:rPr>
          <w:rFonts w:ascii="Times New Roman" w:eastAsia="Times New Roman" w:hAnsi="Times New Roman" w:cs="Times New Roman"/>
        </w:rPr>
        <w:tab/>
        <w:t>A  93-100</w:t>
      </w:r>
      <w:r w:rsidRPr="009E4B98">
        <w:rPr>
          <w:rFonts w:ascii="Times New Roman" w:eastAsia="Times New Roman" w:hAnsi="Times New Roman" w:cs="Times New Roman"/>
        </w:rPr>
        <w:tab/>
        <w:t>B+ 87-89</w:t>
      </w:r>
      <w:r w:rsidRPr="009E4B98">
        <w:rPr>
          <w:rFonts w:ascii="Times New Roman" w:eastAsia="Times New Roman" w:hAnsi="Times New Roman" w:cs="Times New Roman"/>
        </w:rPr>
        <w:tab/>
        <w:t>C+ 77-79</w:t>
      </w:r>
      <w:r w:rsidRPr="009E4B98">
        <w:rPr>
          <w:rFonts w:ascii="Times New Roman" w:eastAsia="Times New Roman" w:hAnsi="Times New Roman" w:cs="Times New Roman"/>
        </w:rPr>
        <w:tab/>
        <w:t>D+ 67-69</w:t>
      </w:r>
      <w:r w:rsidRPr="009E4B98">
        <w:rPr>
          <w:rFonts w:ascii="Times New Roman" w:eastAsia="Times New Roman" w:hAnsi="Times New Roman" w:cs="Times New Roman"/>
        </w:rPr>
        <w:tab/>
        <w:t>F 59-and below</w:t>
      </w:r>
      <w:r w:rsidRPr="009E4B98">
        <w:rPr>
          <w:rFonts w:ascii="Times New Roman" w:eastAsia="Times New Roman" w:hAnsi="Times New Roman" w:cs="Times New Roman"/>
        </w:rPr>
        <w:br/>
      </w:r>
      <w:r w:rsidRPr="009E4B98">
        <w:rPr>
          <w:rFonts w:ascii="Times New Roman" w:eastAsia="Times New Roman" w:hAnsi="Times New Roman" w:cs="Times New Roman"/>
        </w:rPr>
        <w:tab/>
        <w:t>A- 90-92</w:t>
      </w:r>
      <w:r w:rsidRPr="009E4B98">
        <w:rPr>
          <w:rFonts w:ascii="Times New Roman" w:eastAsia="Times New Roman" w:hAnsi="Times New Roman" w:cs="Times New Roman"/>
        </w:rPr>
        <w:tab/>
        <w:t>B   83-86</w:t>
      </w:r>
      <w:r w:rsidRPr="009E4B98">
        <w:rPr>
          <w:rFonts w:ascii="Times New Roman" w:eastAsia="Times New Roman" w:hAnsi="Times New Roman" w:cs="Times New Roman"/>
        </w:rPr>
        <w:tab/>
        <w:t>C   73-76</w:t>
      </w:r>
      <w:r w:rsidRPr="009E4B98">
        <w:rPr>
          <w:rFonts w:ascii="Times New Roman" w:eastAsia="Times New Roman" w:hAnsi="Times New Roman" w:cs="Times New Roman"/>
        </w:rPr>
        <w:tab/>
        <w:t>D   63-66</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B-  80-82</w:t>
      </w:r>
      <w:r w:rsidRPr="009E4B98">
        <w:rPr>
          <w:rFonts w:ascii="Times New Roman" w:eastAsia="Times New Roman" w:hAnsi="Times New Roman" w:cs="Times New Roman"/>
        </w:rPr>
        <w:tab/>
        <w:t>C-  70-72</w:t>
      </w:r>
      <w:r w:rsidRPr="009E4B98">
        <w:rPr>
          <w:rFonts w:ascii="Times New Roman" w:eastAsia="Times New Roman" w:hAnsi="Times New Roman" w:cs="Times New Roman"/>
        </w:rPr>
        <w:tab/>
        <w:t>D-  60-62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Writing Resources</w:t>
      </w:r>
      <w:r w:rsidRPr="009E4B98">
        <w:rPr>
          <w:rFonts w:ascii="Times New Roman" w:eastAsia="Times New Roman" w:hAnsi="Times New Roman" w:cs="Times New Roman"/>
        </w:rPr>
        <w:br/>
        <w:t xml:space="preserve">Most colleges and universities have a writing center, a place for students to talk about their writing with trained peer consultants. At the University of Arkansas, Fayetteville, our writing center offers tutoring services at designated locations in Kimpel Hall and Mullins Library. Please consult the website for the Quality Writing Center at http://qwc.uark.edu for more information or call 479-575-6747 to schedule an appointment. </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*Note: Although I encourage outside reading and research, students must make reference to and acknowledge ideas that are not their own. When in doubt, cite your sources! </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Disabilities</w:t>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Discrimination and Sexual Harassment</w:t>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Please refer to the inclement weather policy found at http://emergency.uark.edu/17098.php for more information regarding the procedures taken, including the cancellation of classes, if such a situation arises.</w:t>
      </w:r>
      <w:r w:rsidRPr="009E4B98">
        <w:rPr>
          <w:rFonts w:ascii="Times New Roman" w:eastAsia="Times New Roman" w:hAnsi="Times New Roman" w:cs="Times New Roman"/>
        </w:rPr>
        <w:br/>
      </w:r>
      <w:r w:rsidRPr="009E4B98">
        <w:rPr>
          <w:rFonts w:ascii="Times New Roman" w:eastAsia="Times New Roman" w:hAnsi="Times New Roman" w:cs="Times New Roman"/>
        </w:rPr>
        <w:br/>
        <w:t>CLASS SCHEDULE (In-Progress)</w:t>
      </w:r>
      <w:r w:rsidRPr="009E4B98">
        <w:rPr>
          <w:rFonts w:ascii="Times New Roman" w:eastAsia="Times New Roman" w:hAnsi="Times New Roman" w:cs="Times New Roman"/>
        </w:rPr>
        <w:br/>
        <w:t>* = Required Readings for all Students on Blackboard</w:t>
      </w:r>
      <w:r w:rsidRPr="009E4B98">
        <w:rPr>
          <w:rFonts w:ascii="Times New Roman" w:eastAsia="Times New Roman" w:hAnsi="Times New Roman" w:cs="Times New Roman"/>
        </w:rPr>
        <w:br/>
        <w:t xml:space="preserve">*GS = Required Additional Readings for Graduate Students </w:t>
      </w:r>
      <w:r w:rsidRPr="009E4B98">
        <w:rPr>
          <w:rFonts w:ascii="Times New Roman" w:eastAsia="Times New Roman" w:hAnsi="Times New Roman" w:cs="Times New Roman"/>
        </w:rPr>
        <w:br/>
      </w:r>
      <w:r w:rsidRPr="009E4B98">
        <w:rPr>
          <w:rFonts w:ascii="Times New Roman" w:eastAsia="Times New Roman" w:hAnsi="Times New Roman" w:cs="Times New Roman"/>
        </w:rPr>
        <w:br/>
        <w:t>8/27</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9/3</w:t>
      </w:r>
      <w:r w:rsidRPr="009E4B98">
        <w:rPr>
          <w:rFonts w:ascii="Times New Roman" w:eastAsia="Times New Roman" w:hAnsi="Times New Roman" w:cs="Times New Roman"/>
        </w:rPr>
        <w:tab/>
        <w:t>Part I: Contemporary Latin American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*Alvaray, “National, Regional, and Global: New Waves in Latin American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*Sassen, “The Making of International Migrants”</w:t>
      </w:r>
      <w:r w:rsidRPr="009E4B98">
        <w:rPr>
          <w:rFonts w:ascii="Times New Roman" w:eastAsia="Times New Roman" w:hAnsi="Times New Roman" w:cs="Times New Roman"/>
        </w:rPr>
        <w:br/>
      </w:r>
      <w:r w:rsidRPr="009E4B98">
        <w:rPr>
          <w:rFonts w:ascii="Times New Roman" w:eastAsia="Times New Roman" w:hAnsi="Times New Roman" w:cs="Times New Roman"/>
        </w:rPr>
        <w:tab/>
        <w:t>Part II: Writing about Film</w:t>
      </w:r>
      <w:r w:rsidRPr="009E4B98">
        <w:rPr>
          <w:rFonts w:ascii="Times New Roman" w:eastAsia="Times New Roman" w:hAnsi="Times New Roman" w:cs="Times New Roman"/>
        </w:rPr>
        <w:br/>
      </w:r>
      <w:r w:rsidRPr="009E4B98">
        <w:rPr>
          <w:rFonts w:ascii="Times New Roman" w:eastAsia="Times New Roman" w:hAnsi="Times New Roman" w:cs="Times New Roman"/>
        </w:rPr>
        <w:tab/>
        <w:t>*Timothy Corrigan, A Short Guide to Writing about Film (34-73)</w:t>
      </w:r>
      <w:r w:rsidRPr="009E4B98">
        <w:rPr>
          <w:rFonts w:ascii="Times New Roman" w:eastAsia="Times New Roman" w:hAnsi="Times New Roman" w:cs="Times New Roman"/>
        </w:rPr>
        <w:br/>
      </w:r>
      <w:r w:rsidRPr="009E4B98">
        <w:rPr>
          <w:rFonts w:ascii="Times New Roman" w:eastAsia="Times New Roman" w:hAnsi="Times New Roman" w:cs="Times New Roman"/>
        </w:rPr>
        <w:br/>
        <w:t>9/10</w:t>
      </w:r>
      <w:r w:rsidRPr="009E4B98">
        <w:rPr>
          <w:rFonts w:ascii="Times New Roman" w:eastAsia="Times New Roman" w:hAnsi="Times New Roman" w:cs="Times New Roman"/>
        </w:rPr>
        <w:tab/>
        <w:t>Bolivia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*Falicov, “Young Filmmakers and the New Independent Argentine Cinema”</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*López-Vicuña, “Postnational Boundaries in Bolivia” </w:t>
      </w:r>
      <w:r w:rsidRPr="009E4B98">
        <w:rPr>
          <w:rFonts w:ascii="Times New Roman" w:eastAsia="Times New Roman" w:hAnsi="Times New Roman" w:cs="Times New Roman"/>
        </w:rPr>
        <w:br/>
      </w:r>
      <w:r w:rsidRPr="009E4B98">
        <w:rPr>
          <w:rFonts w:ascii="Times New Roman" w:eastAsia="Times New Roman" w:hAnsi="Times New Roman" w:cs="Times New Roman"/>
        </w:rPr>
        <w:tab/>
        <w:t>*GS: Balibar, “Is There a ‘Neo-Racism’”</w:t>
      </w:r>
      <w:r w:rsidRPr="009E4B98">
        <w:rPr>
          <w:rFonts w:ascii="Times New Roman" w:eastAsia="Times New Roman" w:hAnsi="Times New Roman" w:cs="Times New Roman"/>
        </w:rPr>
        <w:br/>
      </w:r>
      <w:r w:rsidRPr="009E4B98">
        <w:rPr>
          <w:rFonts w:ascii="Times New Roman" w:eastAsia="Times New Roman" w:hAnsi="Times New Roman" w:cs="Times New Roman"/>
        </w:rPr>
        <w:br/>
        <w:t>9/17</w:t>
      </w:r>
      <w:r w:rsidRPr="009E4B98">
        <w:rPr>
          <w:rFonts w:ascii="Times New Roman" w:eastAsia="Times New Roman" w:hAnsi="Times New Roman" w:cs="Times New Roman"/>
        </w:rPr>
        <w:tab/>
        <w:t>Lista de espera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*Stone, “Killing Time in Cuba: Juan Carlos Tabio’s Lista de espera</w:t>
      </w:r>
      <w:r w:rsidRPr="009E4B98">
        <w:rPr>
          <w:rFonts w:ascii="Times New Roman" w:eastAsia="Times New Roman" w:hAnsi="Times New Roman" w:cs="Times New Roman"/>
        </w:rPr>
        <w:br/>
      </w:r>
      <w:r w:rsidRPr="009E4B98">
        <w:rPr>
          <w:rFonts w:ascii="Times New Roman" w:eastAsia="Times New Roman" w:hAnsi="Times New Roman" w:cs="Times New Roman"/>
        </w:rPr>
        <w:tab/>
        <w:t>*Gonzalez, Ch. 6 “Cubans: Special Refugees”</w:t>
      </w:r>
      <w:r w:rsidRPr="009E4B98">
        <w:rPr>
          <w:rFonts w:ascii="Times New Roman" w:eastAsia="Times New Roman" w:hAnsi="Times New Roman" w:cs="Times New Roman"/>
        </w:rPr>
        <w:br/>
      </w:r>
      <w:r w:rsidRPr="009E4B98">
        <w:rPr>
          <w:rFonts w:ascii="Times New Roman" w:eastAsia="Times New Roman" w:hAnsi="Times New Roman" w:cs="Times New Roman"/>
        </w:rPr>
        <w:br/>
        <w:t>9/24</w:t>
      </w:r>
      <w:r w:rsidRPr="009E4B98">
        <w:rPr>
          <w:rFonts w:ascii="Times New Roman" w:eastAsia="Times New Roman" w:hAnsi="Times New Roman" w:cs="Times New Roman"/>
        </w:rPr>
        <w:tab/>
        <w:t>Sin dejar huella</w:t>
      </w:r>
      <w:r w:rsidRPr="009E4B98">
        <w:rPr>
          <w:rFonts w:ascii="Times New Roman" w:eastAsia="Times New Roman" w:hAnsi="Times New Roman" w:cs="Times New Roman"/>
        </w:rPr>
        <w:br/>
      </w:r>
      <w:r w:rsidRPr="009E4B98">
        <w:rPr>
          <w:rFonts w:ascii="Times New Roman" w:eastAsia="Times New Roman" w:hAnsi="Times New Roman" w:cs="Times New Roman"/>
        </w:rPr>
        <w:tab/>
        <w:t>*Garibotto and Pérez, “Reconfiguring Precarious Landscapes: The Road Movie in</w:t>
      </w:r>
      <w:r w:rsidRPr="009E4B98">
        <w:rPr>
          <w:rFonts w:ascii="Times New Roman" w:eastAsia="Times New Roman" w:hAnsi="Times New Roman" w:cs="Times New Roman"/>
        </w:rPr>
        <w:br/>
      </w:r>
      <w:r w:rsidRPr="009E4B98">
        <w:rPr>
          <w:rFonts w:ascii="Times New Roman" w:eastAsia="Times New Roman" w:hAnsi="Times New Roman" w:cs="Times New Roman"/>
        </w:rPr>
        <w:tab/>
        <w:t>Latin America”</w:t>
      </w:r>
      <w:r w:rsidRPr="009E4B98">
        <w:rPr>
          <w:rFonts w:ascii="Times New Roman" w:eastAsia="Times New Roman" w:hAnsi="Times New Roman" w:cs="Times New Roman"/>
        </w:rPr>
        <w:br/>
      </w:r>
      <w:r w:rsidRPr="009E4B98">
        <w:rPr>
          <w:rFonts w:ascii="Times New Roman" w:eastAsia="Times New Roman" w:hAnsi="Times New Roman" w:cs="Times New Roman"/>
        </w:rPr>
        <w:tab/>
        <w:t>*Lindsay, “Mobility and Modernity in María Novaro’s Sin dejar huella”</w:t>
      </w:r>
      <w:r w:rsidRPr="009E4B98">
        <w:rPr>
          <w:rFonts w:ascii="Times New Roman" w:eastAsia="Times New Roman" w:hAnsi="Times New Roman" w:cs="Times New Roman"/>
        </w:rPr>
        <w:br/>
      </w:r>
      <w:r w:rsidRPr="009E4B98">
        <w:rPr>
          <w:rFonts w:ascii="Times New Roman" w:eastAsia="Times New Roman" w:hAnsi="Times New Roman" w:cs="Times New Roman"/>
        </w:rPr>
        <w:tab/>
        <w:t>SHORT WRITING ASSIGNMENT #1 DUE</w:t>
      </w:r>
      <w:r w:rsidRPr="009E4B98">
        <w:rPr>
          <w:rFonts w:ascii="Times New Roman" w:eastAsia="Times New Roman" w:hAnsi="Times New Roman" w:cs="Times New Roman"/>
        </w:rPr>
        <w:br/>
      </w:r>
      <w:r w:rsidRPr="009E4B98">
        <w:rPr>
          <w:rFonts w:ascii="Times New Roman" w:eastAsia="Times New Roman" w:hAnsi="Times New Roman" w:cs="Times New Roman"/>
        </w:rPr>
        <w:br/>
        <w:t>10/1</w:t>
      </w:r>
      <w:r w:rsidRPr="009E4B98">
        <w:rPr>
          <w:rFonts w:ascii="Times New Roman" w:eastAsia="Times New Roman" w:hAnsi="Times New Roman" w:cs="Times New Roman"/>
        </w:rPr>
        <w:tab/>
        <w:t>Sleep dealer</w:t>
      </w:r>
      <w:r w:rsidRPr="009E4B98">
        <w:rPr>
          <w:rFonts w:ascii="Times New Roman" w:eastAsia="Times New Roman" w:hAnsi="Times New Roman" w:cs="Times New Roman"/>
        </w:rPr>
        <w:br/>
      </w:r>
      <w:r w:rsidRPr="009E4B98">
        <w:rPr>
          <w:rFonts w:ascii="Times New Roman" w:eastAsia="Times New Roman" w:hAnsi="Times New Roman" w:cs="Times New Roman"/>
        </w:rPr>
        <w:tab/>
        <w:t>*Maguire, “Science Fiction” (Routledge Companion to Latino/a Literature)</w:t>
      </w:r>
      <w:r w:rsidRPr="009E4B98">
        <w:rPr>
          <w:rFonts w:ascii="Times New Roman" w:eastAsia="Times New Roman" w:hAnsi="Times New Roman" w:cs="Times New Roman"/>
        </w:rPr>
        <w:br/>
      </w:r>
      <w:r w:rsidRPr="009E4B98">
        <w:rPr>
          <w:rFonts w:ascii="Times New Roman" w:eastAsia="Times New Roman" w:hAnsi="Times New Roman" w:cs="Times New Roman"/>
        </w:rPr>
        <w:tab/>
        <w:t>*Saragoza, “The Border in American and Mexican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*GS: Appadurai, “Here and Now” and “Disjuncture and Difference in the Global</w:t>
      </w:r>
      <w:r w:rsidRPr="009E4B98">
        <w:rPr>
          <w:rFonts w:ascii="Times New Roman" w:eastAsia="Times New Roman" w:hAnsi="Times New Roman" w:cs="Times New Roman"/>
        </w:rPr>
        <w:br/>
        <w:t xml:space="preserve">Cultural Economy” </w:t>
      </w:r>
      <w:r w:rsidRPr="009E4B98">
        <w:rPr>
          <w:rFonts w:ascii="Times New Roman" w:eastAsia="Times New Roman" w:hAnsi="Times New Roman" w:cs="Times New Roman"/>
        </w:rPr>
        <w:br/>
      </w:r>
      <w:r w:rsidRPr="009E4B98">
        <w:rPr>
          <w:rFonts w:ascii="Times New Roman" w:eastAsia="Times New Roman" w:hAnsi="Times New Roman" w:cs="Times New Roman"/>
        </w:rPr>
        <w:br/>
        <w:t>10/8</w:t>
      </w:r>
      <w:r w:rsidRPr="009E4B98">
        <w:rPr>
          <w:rFonts w:ascii="Times New Roman" w:eastAsia="Times New Roman" w:hAnsi="Times New Roman" w:cs="Times New Roman"/>
        </w:rPr>
        <w:tab/>
        <w:t>La jaula de oro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*Shaw, “Migrant Identities in Film: Sin nombre and Migration Films from Mexico</w:t>
      </w:r>
      <w:r w:rsidRPr="009E4B98">
        <w:rPr>
          <w:rFonts w:ascii="Times New Roman" w:eastAsia="Times New Roman" w:hAnsi="Times New Roman" w:cs="Times New Roman"/>
        </w:rPr>
        <w:br/>
        <w:t>and Central America”</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Guest Speaker: Alicia Estrada, “Maya identity and Border Crossings” </w:t>
      </w:r>
      <w:r w:rsidRPr="009E4B98">
        <w:rPr>
          <w:rFonts w:ascii="Times New Roman" w:eastAsia="Times New Roman" w:hAnsi="Times New Roman" w:cs="Times New Roman"/>
        </w:rPr>
        <w:br/>
      </w:r>
      <w:r w:rsidRPr="009E4B98">
        <w:rPr>
          <w:rFonts w:ascii="Times New Roman" w:eastAsia="Times New Roman" w:hAnsi="Times New Roman" w:cs="Times New Roman"/>
        </w:rPr>
        <w:tab/>
        <w:t>PAPER #1 DUE</w:t>
      </w:r>
      <w:r w:rsidRPr="009E4B98">
        <w:rPr>
          <w:rFonts w:ascii="Times New Roman" w:eastAsia="Times New Roman" w:hAnsi="Times New Roman" w:cs="Times New Roman"/>
        </w:rPr>
        <w:br/>
      </w:r>
      <w:r w:rsidRPr="009E4B98">
        <w:rPr>
          <w:rFonts w:ascii="Times New Roman" w:eastAsia="Times New Roman" w:hAnsi="Times New Roman" w:cs="Times New Roman"/>
        </w:rPr>
        <w:br/>
        <w:t>10/15</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r>
      <w:r w:rsidRPr="009E4B98">
        <w:rPr>
          <w:rFonts w:ascii="Times New Roman" w:eastAsia="Times New Roman" w:hAnsi="Times New Roman" w:cs="Times New Roman"/>
        </w:rPr>
        <w:br/>
        <w:t>10/22</w:t>
      </w:r>
      <w:r w:rsidRPr="009E4B98">
        <w:rPr>
          <w:rFonts w:ascii="Times New Roman" w:eastAsia="Times New Roman" w:hAnsi="Times New Roman" w:cs="Times New Roman"/>
        </w:rPr>
        <w:tab/>
        <w:t>María Full of Grace</w:t>
      </w:r>
      <w:r w:rsidRPr="009E4B98">
        <w:rPr>
          <w:rFonts w:ascii="Times New Roman" w:eastAsia="Times New Roman" w:hAnsi="Times New Roman" w:cs="Times New Roman"/>
        </w:rPr>
        <w:br/>
        <w:t>*Pobutsky, “María eres llena de gracia”</w:t>
      </w:r>
      <w:r w:rsidRPr="009E4B98">
        <w:rPr>
          <w:rFonts w:ascii="Times New Roman" w:eastAsia="Times New Roman" w:hAnsi="Times New Roman" w:cs="Times New Roman"/>
        </w:rPr>
        <w:br/>
        <w:t>*Chavez, “The Glass Half-Empty”</w:t>
      </w:r>
      <w:r w:rsidRPr="009E4B98">
        <w:rPr>
          <w:rFonts w:ascii="Times New Roman" w:eastAsia="Times New Roman" w:hAnsi="Times New Roman" w:cs="Times New Roman"/>
        </w:rPr>
        <w:br/>
        <w:t>SHORT WRITING ASSIGNMENT #2 DUE</w:t>
      </w:r>
      <w:r w:rsidRPr="009E4B98">
        <w:rPr>
          <w:rFonts w:ascii="Times New Roman" w:eastAsia="Times New Roman" w:hAnsi="Times New Roman" w:cs="Times New Roman"/>
        </w:rPr>
        <w:br/>
      </w:r>
      <w:r w:rsidRPr="009E4B98">
        <w:rPr>
          <w:rFonts w:ascii="Times New Roman" w:eastAsia="Times New Roman" w:hAnsi="Times New Roman" w:cs="Times New Roman"/>
        </w:rPr>
        <w:br/>
        <w:t>10/29</w:t>
      </w:r>
      <w:r w:rsidRPr="009E4B98">
        <w:rPr>
          <w:rFonts w:ascii="Times New Roman" w:eastAsia="Times New Roman" w:hAnsi="Times New Roman" w:cs="Times New Roman"/>
        </w:rPr>
        <w:tab/>
        <w:t xml:space="preserve">Princesas </w:t>
      </w:r>
      <w:r w:rsidRPr="009E4B98">
        <w:rPr>
          <w:rFonts w:ascii="Times New Roman" w:eastAsia="Times New Roman" w:hAnsi="Times New Roman" w:cs="Times New Roman"/>
        </w:rPr>
        <w:br/>
      </w:r>
      <w:r w:rsidRPr="009E4B98">
        <w:rPr>
          <w:rFonts w:ascii="Times New Roman" w:eastAsia="Times New Roman" w:hAnsi="Times New Roman" w:cs="Times New Roman"/>
        </w:rPr>
        <w:tab/>
        <w:t>*Corbalán Vélez, “Questioning Cultural Hybridity in Spain”</w:t>
      </w:r>
      <w:r w:rsidRPr="009E4B98">
        <w:rPr>
          <w:rFonts w:ascii="Times New Roman" w:eastAsia="Times New Roman" w:hAnsi="Times New Roman" w:cs="Times New Roman"/>
        </w:rPr>
        <w:br/>
      </w:r>
      <w:r w:rsidRPr="009E4B98">
        <w:rPr>
          <w:rFonts w:ascii="Times New Roman" w:eastAsia="Times New Roman" w:hAnsi="Times New Roman" w:cs="Times New Roman"/>
        </w:rPr>
        <w:tab/>
        <w:t>*Murray, “The Politics of Looking”</w:t>
      </w:r>
      <w:r w:rsidRPr="009E4B98">
        <w:rPr>
          <w:rFonts w:ascii="Times New Roman" w:eastAsia="Times New Roman" w:hAnsi="Times New Roman" w:cs="Times New Roman"/>
        </w:rPr>
        <w:br/>
      </w:r>
      <w:r w:rsidRPr="009E4B98">
        <w:rPr>
          <w:rFonts w:ascii="Times New Roman" w:eastAsia="Times New Roman" w:hAnsi="Times New Roman" w:cs="Times New Roman"/>
        </w:rPr>
        <w:tab/>
        <w:t>*Mulvey, Visual Pleasure and Narrative Cinema</w:t>
      </w:r>
      <w:r w:rsidRPr="009E4B98">
        <w:rPr>
          <w:rFonts w:ascii="Times New Roman" w:eastAsia="Times New Roman" w:hAnsi="Times New Roman" w:cs="Times New Roman"/>
        </w:rPr>
        <w:br/>
      </w:r>
      <w:r w:rsidRPr="009E4B98">
        <w:rPr>
          <w:rFonts w:ascii="Times New Roman" w:eastAsia="Times New Roman" w:hAnsi="Times New Roman" w:cs="Times New Roman"/>
        </w:rPr>
        <w:br/>
        <w:t>11/5  Latin@s, (Im)migration, and Hollywood</w:t>
      </w:r>
      <w:r w:rsidRPr="009E4B98">
        <w:rPr>
          <w:rFonts w:ascii="Times New Roman" w:eastAsia="Times New Roman" w:hAnsi="Times New Roman" w:cs="Times New Roman"/>
        </w:rPr>
        <w:br/>
        <w:t>*Ramírez-Berg, Latino Images in Film (Ch. 1-3)</w:t>
      </w:r>
      <w:r w:rsidRPr="009E4B98">
        <w:rPr>
          <w:rFonts w:ascii="Times New Roman" w:eastAsia="Times New Roman" w:hAnsi="Times New Roman" w:cs="Times New Roman"/>
        </w:rPr>
        <w:br/>
        <w:t>SHORT WRITING ASSIGNMENT #3 DUE</w:t>
      </w:r>
      <w:r w:rsidRPr="009E4B98">
        <w:rPr>
          <w:rFonts w:ascii="Times New Roman" w:eastAsia="Times New Roman" w:hAnsi="Times New Roman" w:cs="Times New Roman"/>
        </w:rPr>
        <w:br/>
      </w:r>
      <w:r w:rsidRPr="009E4B98">
        <w:rPr>
          <w:rFonts w:ascii="Times New Roman" w:eastAsia="Times New Roman" w:hAnsi="Times New Roman" w:cs="Times New Roman"/>
        </w:rPr>
        <w:br/>
        <w:t>11/12</w:t>
      </w:r>
      <w:r w:rsidRPr="009E4B98">
        <w:rPr>
          <w:rFonts w:ascii="Times New Roman" w:eastAsia="Times New Roman" w:hAnsi="Times New Roman" w:cs="Times New Roman"/>
        </w:rPr>
        <w:tab/>
        <w:t>El Norte</w:t>
      </w:r>
      <w:r w:rsidRPr="009E4B98">
        <w:rPr>
          <w:rFonts w:ascii="Times New Roman" w:eastAsia="Times New Roman" w:hAnsi="Times New Roman" w:cs="Times New Roman"/>
        </w:rPr>
        <w:br/>
      </w:r>
      <w:r w:rsidRPr="009E4B98">
        <w:rPr>
          <w:rFonts w:ascii="Times New Roman" w:eastAsia="Times New Roman" w:hAnsi="Times New Roman" w:cs="Times New Roman"/>
        </w:rPr>
        <w:tab/>
        <w:t>*Brakel, “‘El Norte’: Deracination and Circularity”</w:t>
      </w:r>
      <w:r w:rsidRPr="009E4B98">
        <w:rPr>
          <w:rFonts w:ascii="Times New Roman" w:eastAsia="Times New Roman" w:hAnsi="Times New Roman" w:cs="Times New Roman"/>
        </w:rPr>
        <w:br/>
      </w:r>
      <w:r w:rsidRPr="009E4B98">
        <w:rPr>
          <w:rFonts w:ascii="Times New Roman" w:eastAsia="Times New Roman" w:hAnsi="Times New Roman" w:cs="Times New Roman"/>
        </w:rPr>
        <w:tab/>
        <w:t>*Rosen, “Crossover: Hispanic Specialty Films”</w:t>
      </w:r>
      <w:r w:rsidRPr="009E4B98">
        <w:rPr>
          <w:rFonts w:ascii="Times New Roman" w:eastAsia="Times New Roman" w:hAnsi="Times New Roman" w:cs="Times New Roman"/>
        </w:rPr>
        <w:br/>
      </w:r>
      <w:r w:rsidRPr="009E4B98">
        <w:rPr>
          <w:rFonts w:ascii="Times New Roman" w:eastAsia="Times New Roman" w:hAnsi="Times New Roman" w:cs="Times New Roman"/>
        </w:rPr>
        <w:tab/>
        <w:t>*GS: Clifford, “Diasporas”</w:t>
      </w:r>
      <w:r w:rsidRPr="009E4B98">
        <w:rPr>
          <w:rFonts w:ascii="Times New Roman" w:eastAsia="Times New Roman" w:hAnsi="Times New Roman" w:cs="Times New Roman"/>
        </w:rPr>
        <w:br/>
      </w:r>
      <w:r w:rsidRPr="009E4B98">
        <w:rPr>
          <w:rFonts w:ascii="Times New Roman" w:eastAsia="Times New Roman" w:hAnsi="Times New Roman" w:cs="Times New Roman"/>
        </w:rPr>
        <w:br/>
        <w:t>11/19</w:t>
      </w:r>
      <w:r w:rsidRPr="009E4B98">
        <w:rPr>
          <w:rFonts w:ascii="Times New Roman" w:eastAsia="Times New Roman" w:hAnsi="Times New Roman" w:cs="Times New Roman"/>
        </w:rPr>
        <w:tab/>
        <w:t>A Better Life</w:t>
      </w:r>
      <w:r w:rsidRPr="009E4B98">
        <w:rPr>
          <w:rFonts w:ascii="Times New Roman" w:eastAsia="Times New Roman" w:hAnsi="Times New Roman" w:cs="Times New Roman"/>
        </w:rPr>
        <w:br/>
      </w:r>
      <w:r w:rsidRPr="009E4B98">
        <w:rPr>
          <w:rFonts w:ascii="Times New Roman" w:eastAsia="Times New Roman" w:hAnsi="Times New Roman" w:cs="Times New Roman"/>
        </w:rPr>
        <w:tab/>
        <w:t>*Saragoza, “Cinematic Orphans: Mexican Immigrants in the US Since the 1950s”</w:t>
      </w:r>
      <w:r w:rsidRPr="009E4B98">
        <w:rPr>
          <w:rFonts w:ascii="Times New Roman" w:eastAsia="Times New Roman" w:hAnsi="Times New Roman" w:cs="Times New Roman"/>
        </w:rPr>
        <w:br/>
      </w:r>
      <w:r w:rsidRPr="009E4B98">
        <w:rPr>
          <w:rFonts w:ascii="Times New Roman" w:eastAsia="Times New Roman" w:hAnsi="Times New Roman" w:cs="Times New Roman"/>
        </w:rPr>
        <w:tab/>
        <w:t>*Cacho, “The Violence of Value”</w:t>
      </w:r>
      <w:r w:rsidRPr="009E4B98">
        <w:rPr>
          <w:rFonts w:ascii="Times New Roman" w:eastAsia="Times New Roman" w:hAnsi="Times New Roman" w:cs="Times New Roman"/>
        </w:rPr>
        <w:br/>
      </w:r>
      <w:r w:rsidRPr="009E4B98">
        <w:rPr>
          <w:rFonts w:ascii="Times New Roman" w:eastAsia="Times New Roman" w:hAnsi="Times New Roman" w:cs="Times New Roman"/>
        </w:rPr>
        <w:tab/>
        <w:t>ANNOTATED BIBLIOGRAPHY FOR RESEARCH PAPER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11/26</w:t>
      </w:r>
      <w:r w:rsidRPr="009E4B98">
        <w:rPr>
          <w:rFonts w:ascii="Times New Roman" w:eastAsia="Times New Roman" w:hAnsi="Times New Roman" w:cs="Times New Roman"/>
        </w:rPr>
        <w:tab/>
        <w:t>Holiday</w:t>
      </w:r>
      <w:r w:rsidRPr="009E4B98">
        <w:rPr>
          <w:rFonts w:ascii="Times New Roman" w:eastAsia="Times New Roman" w:hAnsi="Times New Roman" w:cs="Times New Roman"/>
        </w:rPr>
        <w:br/>
      </w:r>
      <w:r w:rsidRPr="009E4B98">
        <w:rPr>
          <w:rFonts w:ascii="Times New Roman" w:eastAsia="Times New Roman" w:hAnsi="Times New Roman" w:cs="Times New Roman"/>
        </w:rPr>
        <w:br/>
        <w:t>12/3 Mosquita y Mari (viewing in-class)</w:t>
      </w:r>
      <w:r w:rsidRPr="009E4B98">
        <w:rPr>
          <w:rFonts w:ascii="Times New Roman" w:eastAsia="Times New Roman" w:hAnsi="Times New Roman" w:cs="Times New Roman"/>
        </w:rPr>
        <w:br/>
        <w:t>*Hall, “New Ethnicities”</w:t>
      </w:r>
      <w:r w:rsidRPr="009E4B98">
        <w:rPr>
          <w:rFonts w:ascii="Times New Roman" w:eastAsia="Times New Roman" w:hAnsi="Times New Roman" w:cs="Times New Roman"/>
        </w:rPr>
        <w:br/>
      </w:r>
      <w:r w:rsidRPr="009E4B98">
        <w:rPr>
          <w:rFonts w:ascii="Times New Roman" w:eastAsia="Times New Roman" w:hAnsi="Times New Roman" w:cs="Times New Roman"/>
        </w:rPr>
        <w:br/>
        <w:t>12/10</w:t>
      </w:r>
      <w:r w:rsidRPr="009E4B98">
        <w:rPr>
          <w:rFonts w:ascii="Times New Roman" w:eastAsia="Times New Roman" w:hAnsi="Times New Roman" w:cs="Times New Roman"/>
        </w:rPr>
        <w:tab/>
        <w:t>Elysium</w:t>
      </w:r>
      <w:r w:rsidRPr="009E4B98">
        <w:rPr>
          <w:rFonts w:ascii="Times New Roman" w:eastAsia="Times New Roman" w:hAnsi="Times New Roman" w:cs="Times New Roman"/>
        </w:rPr>
        <w:br/>
      </w:r>
      <w:r w:rsidRPr="009E4B98">
        <w:rPr>
          <w:rFonts w:ascii="Times New Roman" w:eastAsia="Times New Roman" w:hAnsi="Times New Roman" w:cs="Times New Roman"/>
        </w:rPr>
        <w:tab/>
        <w:t>*Ramírez-Berg, “Immigrants, Aliens, and Extraterrestrials”</w:t>
      </w:r>
      <w:r w:rsidRPr="009E4B98">
        <w:rPr>
          <w:rFonts w:ascii="Times New Roman" w:eastAsia="Times New Roman" w:hAnsi="Times New Roman" w:cs="Times New Roman"/>
        </w:rPr>
        <w:br/>
      </w:r>
      <w:r w:rsidRPr="009E4B98">
        <w:rPr>
          <w:rFonts w:ascii="Times New Roman" w:eastAsia="Times New Roman" w:hAnsi="Times New Roman" w:cs="Times New Roman"/>
        </w:rPr>
        <w:tab/>
        <w:t>*Chavez, “The Latino Threat Narrative”</w:t>
      </w:r>
      <w:r w:rsidRPr="009E4B98">
        <w:rPr>
          <w:rFonts w:ascii="Times New Roman" w:eastAsia="Times New Roman" w:hAnsi="Times New Roman" w:cs="Times New Roman"/>
        </w:rPr>
        <w:br/>
      </w:r>
      <w:r w:rsidRPr="009E4B98">
        <w:rPr>
          <w:rFonts w:ascii="Times New Roman" w:eastAsia="Times New Roman" w:hAnsi="Times New Roman" w:cs="Times New Roman"/>
        </w:rPr>
        <w:br/>
        <w:t>12/11 RESEARCH PAPERS DUE (BY 4 PM, MY MAILBOX IN KIMP 331)</w:t>
      </w:r>
      <w:r w:rsidRPr="009E4B98">
        <w:rPr>
          <w:rFonts w:ascii="Times New Roman" w:eastAsia="Times New Roman" w:hAnsi="Times New Roman" w:cs="Times New Roman"/>
        </w:rPr>
        <w:br/>
      </w:r>
      <w:r w:rsidRPr="009E4B98">
        <w:rPr>
          <w:rFonts w:ascii="Times New Roman" w:eastAsia="Times New Roman" w:hAnsi="Times New Roman" w:cs="Times New Roman"/>
        </w:rPr>
        <w:br/>
        <w:t>12/16 UNDERGRADS-TAKE HOME FINAL DUE (BY 4 PM, M</w:t>
      </w:r>
      <w:r w:rsidRPr="009E4B98">
        <w:rPr>
          <w:rFonts w:ascii="Times New Roman" w:eastAsia="Times New Roman" w:hAnsi="Times New Roman" w:cs="Times New Roman"/>
        </w:rPr>
        <w:br/>
      </w:r>
    </w:p>
    <w:sectPr w:rsidR="00F02F2F" w:rsidRPr="009E4B98" w:rsidSect="004F398A">
      <w:headerReference w:type="default" r:id="rId109"/>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43" w:rsidRDefault="006A5743">
      <w:pPr>
        <w:spacing w:after="0" w:line="240" w:lineRule="auto"/>
      </w:pPr>
      <w:r>
        <w:separator/>
      </w:r>
    </w:p>
  </w:endnote>
  <w:endnote w:type="continuationSeparator" w:id="0">
    <w:p w:rsidR="006A5743" w:rsidRDefault="006A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32" w:rsidRDefault="00DA5B32" w:rsidP="00DA5B3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32" w:rsidRDefault="00DA5B32" w:rsidP="00DA5B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2646">
      <w:rPr>
        <w:rStyle w:val="PageNumber"/>
        <w:noProof/>
      </w:rPr>
      <w:t>1</w:t>
    </w:r>
    <w:r>
      <w:rPr>
        <w:rStyle w:val="PageNumber"/>
      </w:rPr>
      <w:fldChar w:fldCharType="end"/>
    </w:r>
  </w:p>
  <w:p w:rsidR="00DA5B32" w:rsidRDefault="00DA5B32" w:rsidP="00DA5B3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43" w:rsidRDefault="006A5743">
      <w:pPr>
        <w:spacing w:after="0" w:line="240" w:lineRule="auto"/>
      </w:pPr>
      <w:r>
        <w:separator/>
      </w:r>
    </w:p>
  </w:footnote>
  <w:footnote w:type="continuationSeparator" w:id="0">
    <w:p w:rsidR="006A5743" w:rsidRDefault="006A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32" w:rsidRDefault="00DA5B3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2"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4"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B106B5E"/>
    <w:multiLevelType w:val="multilevel"/>
    <w:tmpl w:val="7602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60"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38D03B1"/>
    <w:multiLevelType w:val="multilevel"/>
    <w:tmpl w:val="7304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7"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0"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8"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9"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73686D"/>
    <w:multiLevelType w:val="multilevel"/>
    <w:tmpl w:val="F99A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97"/>
  </w:num>
  <w:num w:numId="5">
    <w:abstractNumId w:val="49"/>
  </w:num>
  <w:num w:numId="6">
    <w:abstractNumId w:val="84"/>
  </w:num>
  <w:num w:numId="7">
    <w:abstractNumId w:val="89"/>
  </w:num>
  <w:num w:numId="8">
    <w:abstractNumId w:val="53"/>
  </w:num>
  <w:num w:numId="9">
    <w:abstractNumId w:val="82"/>
  </w:num>
  <w:num w:numId="10">
    <w:abstractNumId w:val="64"/>
  </w:num>
  <w:num w:numId="11">
    <w:abstractNumId w:val="7"/>
  </w:num>
  <w:num w:numId="12">
    <w:abstractNumId w:val="85"/>
  </w:num>
  <w:num w:numId="13">
    <w:abstractNumId w:val="57"/>
  </w:num>
  <w:num w:numId="14">
    <w:abstractNumId w:val="67"/>
  </w:num>
  <w:num w:numId="15">
    <w:abstractNumId w:val="92"/>
  </w:num>
  <w:num w:numId="16">
    <w:abstractNumId w:val="43"/>
  </w:num>
  <w:num w:numId="17">
    <w:abstractNumId w:val="6"/>
  </w:num>
  <w:num w:numId="18">
    <w:abstractNumId w:val="69"/>
  </w:num>
  <w:num w:numId="19">
    <w:abstractNumId w:val="62"/>
  </w:num>
  <w:num w:numId="20">
    <w:abstractNumId w:val="86"/>
  </w:num>
  <w:num w:numId="21">
    <w:abstractNumId w:val="51"/>
  </w:num>
  <w:num w:numId="22">
    <w:abstractNumId w:val="4"/>
  </w:num>
  <w:num w:numId="23">
    <w:abstractNumId w:val="60"/>
  </w:num>
  <w:num w:numId="24">
    <w:abstractNumId w:val="105"/>
  </w:num>
  <w:num w:numId="25">
    <w:abstractNumId w:val="16"/>
  </w:num>
  <w:num w:numId="26">
    <w:abstractNumId w:val="8"/>
  </w:num>
  <w:num w:numId="27">
    <w:abstractNumId w:val="30"/>
  </w:num>
  <w:num w:numId="28">
    <w:abstractNumId w:val="61"/>
  </w:num>
  <w:num w:numId="29">
    <w:abstractNumId w:val="87"/>
  </w:num>
  <w:num w:numId="30">
    <w:abstractNumId w:val="26"/>
  </w:num>
  <w:num w:numId="31">
    <w:abstractNumId w:val="76"/>
  </w:num>
  <w:num w:numId="32">
    <w:abstractNumId w:val="37"/>
  </w:num>
  <w:num w:numId="33">
    <w:abstractNumId w:val="54"/>
  </w:num>
  <w:num w:numId="34">
    <w:abstractNumId w:val="33"/>
  </w:num>
  <w:num w:numId="35">
    <w:abstractNumId w:val="91"/>
  </w:num>
  <w:num w:numId="36">
    <w:abstractNumId w:val="17"/>
  </w:num>
  <w:num w:numId="37">
    <w:abstractNumId w:val="29"/>
  </w:num>
  <w:num w:numId="38">
    <w:abstractNumId w:val="103"/>
  </w:num>
  <w:num w:numId="39">
    <w:abstractNumId w:val="72"/>
  </w:num>
  <w:num w:numId="40">
    <w:abstractNumId w:val="59"/>
  </w:num>
  <w:num w:numId="41">
    <w:abstractNumId w:val="73"/>
  </w:num>
  <w:num w:numId="42">
    <w:abstractNumId w:val="48"/>
  </w:num>
  <w:num w:numId="43">
    <w:abstractNumId w:val="101"/>
  </w:num>
  <w:num w:numId="44">
    <w:abstractNumId w:val="38"/>
  </w:num>
  <w:num w:numId="45">
    <w:abstractNumId w:val="13"/>
  </w:num>
  <w:num w:numId="46">
    <w:abstractNumId w:val="98"/>
  </w:num>
  <w:num w:numId="47">
    <w:abstractNumId w:val="12"/>
  </w:num>
  <w:num w:numId="48">
    <w:abstractNumId w:val="55"/>
  </w:num>
  <w:num w:numId="49">
    <w:abstractNumId w:val="45"/>
  </w:num>
  <w:num w:numId="50">
    <w:abstractNumId w:val="27"/>
  </w:num>
  <w:num w:numId="51">
    <w:abstractNumId w:val="40"/>
  </w:num>
  <w:num w:numId="52">
    <w:abstractNumId w:val="78"/>
  </w:num>
  <w:num w:numId="53">
    <w:abstractNumId w:val="106"/>
  </w:num>
  <w:num w:numId="54">
    <w:abstractNumId w:val="63"/>
  </w:num>
  <w:num w:numId="55">
    <w:abstractNumId w:val="50"/>
  </w:num>
  <w:num w:numId="56">
    <w:abstractNumId w:val="71"/>
  </w:num>
  <w:num w:numId="57">
    <w:abstractNumId w:val="19"/>
  </w:num>
  <w:num w:numId="58">
    <w:abstractNumId w:val="24"/>
  </w:num>
  <w:num w:numId="59">
    <w:abstractNumId w:val="102"/>
  </w:num>
  <w:num w:numId="60">
    <w:abstractNumId w:val="10"/>
  </w:num>
  <w:num w:numId="61">
    <w:abstractNumId w:val="32"/>
  </w:num>
  <w:num w:numId="62">
    <w:abstractNumId w:val="83"/>
  </w:num>
  <w:num w:numId="63">
    <w:abstractNumId w:val="18"/>
  </w:num>
  <w:num w:numId="64">
    <w:abstractNumId w:val="47"/>
  </w:num>
  <w:num w:numId="65">
    <w:abstractNumId w:val="93"/>
  </w:num>
  <w:num w:numId="66">
    <w:abstractNumId w:val="46"/>
  </w:num>
  <w:num w:numId="67">
    <w:abstractNumId w:val="80"/>
  </w:num>
  <w:num w:numId="68">
    <w:abstractNumId w:val="100"/>
  </w:num>
  <w:num w:numId="69">
    <w:abstractNumId w:val="90"/>
  </w:num>
  <w:num w:numId="70">
    <w:abstractNumId w:val="58"/>
  </w:num>
  <w:num w:numId="71">
    <w:abstractNumId w:val="9"/>
  </w:num>
  <w:num w:numId="72">
    <w:abstractNumId w:val="44"/>
  </w:num>
  <w:num w:numId="73">
    <w:abstractNumId w:val="22"/>
  </w:num>
  <w:num w:numId="74">
    <w:abstractNumId w:val="81"/>
  </w:num>
  <w:num w:numId="75">
    <w:abstractNumId w:val="25"/>
  </w:num>
  <w:num w:numId="76">
    <w:abstractNumId w:val="95"/>
  </w:num>
  <w:num w:numId="77">
    <w:abstractNumId w:val="31"/>
  </w:num>
  <w:num w:numId="78">
    <w:abstractNumId w:val="66"/>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9"/>
  </w:num>
  <w:num w:numId="82">
    <w:abstractNumId w:val="14"/>
  </w:num>
  <w:num w:numId="83">
    <w:abstractNumId w:val="77"/>
  </w:num>
  <w:num w:numId="84">
    <w:abstractNumId w:val="94"/>
  </w:num>
  <w:num w:numId="85">
    <w:abstractNumId w:val="68"/>
  </w:num>
  <w:num w:numId="86">
    <w:abstractNumId w:val="70"/>
  </w:num>
  <w:num w:numId="87">
    <w:abstractNumId w:val="96"/>
  </w:num>
  <w:num w:numId="88">
    <w:abstractNumId w:val="20"/>
  </w:num>
  <w:num w:numId="89">
    <w:abstractNumId w:val="34"/>
  </w:num>
  <w:num w:numId="90">
    <w:abstractNumId w:val="3"/>
  </w:num>
  <w:num w:numId="91">
    <w:abstractNumId w:val="52"/>
  </w:num>
  <w:num w:numId="92">
    <w:abstractNumId w:val="75"/>
  </w:num>
  <w:num w:numId="93">
    <w:abstractNumId w:val="21"/>
  </w:num>
  <w:num w:numId="94">
    <w:abstractNumId w:val="35"/>
  </w:num>
  <w:num w:numId="95">
    <w:abstractNumId w:val="99"/>
  </w:num>
  <w:num w:numId="96">
    <w:abstractNumId w:val="36"/>
  </w:num>
  <w:num w:numId="97">
    <w:abstractNumId w:val="5"/>
  </w:num>
  <w:num w:numId="98">
    <w:abstractNumId w:val="15"/>
  </w:num>
  <w:num w:numId="99">
    <w:abstractNumId w:val="28"/>
  </w:num>
  <w:num w:numId="100">
    <w:abstractNumId w:val="39"/>
  </w:num>
  <w:num w:numId="101">
    <w:abstractNumId w:val="0"/>
  </w:num>
  <w:num w:numId="102">
    <w:abstractNumId w:val="1"/>
  </w:num>
  <w:num w:numId="103">
    <w:abstractNumId w:val="2"/>
  </w:num>
  <w:num w:numId="104">
    <w:abstractNumId w:val="88"/>
  </w:num>
  <w:num w:numId="105">
    <w:abstractNumId w:val="74"/>
  </w:num>
  <w:num w:numId="106">
    <w:abstractNumId w:val="104"/>
  </w:num>
  <w:num w:numId="107">
    <w:abstractNumId w:val="65"/>
  </w:num>
  <w:num w:numId="108">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A6AA7"/>
    <w:rsid w:val="000C1FD8"/>
    <w:rsid w:val="00100DFD"/>
    <w:rsid w:val="001412BE"/>
    <w:rsid w:val="00167218"/>
    <w:rsid w:val="0018635B"/>
    <w:rsid w:val="001863D1"/>
    <w:rsid w:val="00186D02"/>
    <w:rsid w:val="00187F19"/>
    <w:rsid w:val="001A2273"/>
    <w:rsid w:val="001B011C"/>
    <w:rsid w:val="001B7CB0"/>
    <w:rsid w:val="001C2769"/>
    <w:rsid w:val="001D6037"/>
    <w:rsid w:val="001E0B27"/>
    <w:rsid w:val="00211F77"/>
    <w:rsid w:val="00251E07"/>
    <w:rsid w:val="0025476E"/>
    <w:rsid w:val="00255CD2"/>
    <w:rsid w:val="002719C2"/>
    <w:rsid w:val="002835ED"/>
    <w:rsid w:val="00294244"/>
    <w:rsid w:val="002950E6"/>
    <w:rsid w:val="002A6755"/>
    <w:rsid w:val="002B275E"/>
    <w:rsid w:val="002F15B4"/>
    <w:rsid w:val="0030134D"/>
    <w:rsid w:val="003064E0"/>
    <w:rsid w:val="00343427"/>
    <w:rsid w:val="00345552"/>
    <w:rsid w:val="00352383"/>
    <w:rsid w:val="0035281C"/>
    <w:rsid w:val="00373713"/>
    <w:rsid w:val="003B7FA4"/>
    <w:rsid w:val="00425712"/>
    <w:rsid w:val="00425A3A"/>
    <w:rsid w:val="0043115D"/>
    <w:rsid w:val="00444492"/>
    <w:rsid w:val="00447DC8"/>
    <w:rsid w:val="004559A6"/>
    <w:rsid w:val="00465326"/>
    <w:rsid w:val="00481283"/>
    <w:rsid w:val="00481A61"/>
    <w:rsid w:val="004B44E4"/>
    <w:rsid w:val="004B45FF"/>
    <w:rsid w:val="004E0188"/>
    <w:rsid w:val="004E4E9E"/>
    <w:rsid w:val="004F398A"/>
    <w:rsid w:val="005766B8"/>
    <w:rsid w:val="00587E6A"/>
    <w:rsid w:val="005A515A"/>
    <w:rsid w:val="005B6C1D"/>
    <w:rsid w:val="005C0682"/>
    <w:rsid w:val="00642646"/>
    <w:rsid w:val="006A5743"/>
    <w:rsid w:val="00701AC9"/>
    <w:rsid w:val="00721810"/>
    <w:rsid w:val="007223D9"/>
    <w:rsid w:val="00722F2D"/>
    <w:rsid w:val="00741DFD"/>
    <w:rsid w:val="00753DE5"/>
    <w:rsid w:val="007762D9"/>
    <w:rsid w:val="00781C0F"/>
    <w:rsid w:val="007B234B"/>
    <w:rsid w:val="00804655"/>
    <w:rsid w:val="00810054"/>
    <w:rsid w:val="00810066"/>
    <w:rsid w:val="008178AD"/>
    <w:rsid w:val="00840B1B"/>
    <w:rsid w:val="008477F8"/>
    <w:rsid w:val="008C0D04"/>
    <w:rsid w:val="008D0252"/>
    <w:rsid w:val="008D1FB3"/>
    <w:rsid w:val="008E67D5"/>
    <w:rsid w:val="00914AD5"/>
    <w:rsid w:val="009E42BD"/>
    <w:rsid w:val="009E4B98"/>
    <w:rsid w:val="00A000E7"/>
    <w:rsid w:val="00A1002D"/>
    <w:rsid w:val="00AB23CE"/>
    <w:rsid w:val="00AE6F7D"/>
    <w:rsid w:val="00B157F4"/>
    <w:rsid w:val="00B523A9"/>
    <w:rsid w:val="00B53ECB"/>
    <w:rsid w:val="00B705ED"/>
    <w:rsid w:val="00B72355"/>
    <w:rsid w:val="00B81583"/>
    <w:rsid w:val="00B867AD"/>
    <w:rsid w:val="00BB50E4"/>
    <w:rsid w:val="00BB5FE6"/>
    <w:rsid w:val="00BE2B5E"/>
    <w:rsid w:val="00BF75AF"/>
    <w:rsid w:val="00C139D5"/>
    <w:rsid w:val="00C21B8E"/>
    <w:rsid w:val="00C9455B"/>
    <w:rsid w:val="00CA53E2"/>
    <w:rsid w:val="00CC069C"/>
    <w:rsid w:val="00CC7E11"/>
    <w:rsid w:val="00CC7F2A"/>
    <w:rsid w:val="00CF670B"/>
    <w:rsid w:val="00D024C5"/>
    <w:rsid w:val="00D10C4D"/>
    <w:rsid w:val="00D402EE"/>
    <w:rsid w:val="00D844F2"/>
    <w:rsid w:val="00D879D2"/>
    <w:rsid w:val="00DA5B32"/>
    <w:rsid w:val="00DB3081"/>
    <w:rsid w:val="00DD4A0F"/>
    <w:rsid w:val="00DD65F2"/>
    <w:rsid w:val="00E64BE6"/>
    <w:rsid w:val="00EA0CE9"/>
    <w:rsid w:val="00EC4A83"/>
    <w:rsid w:val="00ED7ECD"/>
    <w:rsid w:val="00EE626C"/>
    <w:rsid w:val="00F02F2F"/>
    <w:rsid w:val="00F259A5"/>
    <w:rsid w:val="00F25A6D"/>
    <w:rsid w:val="00F40A69"/>
    <w:rsid w:val="00F51218"/>
    <w:rsid w:val="00F6537C"/>
    <w:rsid w:val="00F6555E"/>
    <w:rsid w:val="00F81E7A"/>
    <w:rsid w:val="00FC573B"/>
    <w:rsid w:val="00FD5F9A"/>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1D6349-0D76-408A-A8E3-3C35F1D2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character" w:customStyle="1" w:styleId="structuredcontent">
    <w:name w:val="structuredcontent"/>
    <w:basedOn w:val="DefaultParagraphFont"/>
    <w:rsid w:val="004B44E4"/>
  </w:style>
  <w:style w:type="character" w:customStyle="1" w:styleId="structuredcontenterror">
    <w:name w:val="structuredcontenterror"/>
    <w:basedOn w:val="DefaultParagraphFont"/>
    <w:rsid w:val="004B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570772023">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kansased.gov/divisions/learning-services/curriculum-and-instruction/curriculum-framework-documents" TargetMode="External"/><Relationship Id="rId21" Type="http://schemas.openxmlformats.org/officeDocument/2006/relationships/hyperlink" Target="https://danielsongroup.org/framework/" TargetMode="External"/><Relationship Id="rId42" Type="http://schemas.openxmlformats.org/officeDocument/2006/relationships/hyperlink" Target="https://exchange.uark.edu/owa/redir.aspx?C=621c4f206e194be9adbf390eb19f4c23&amp;URL=http%3a%2f%2fprovost.uark.edu%2f" TargetMode="External"/><Relationship Id="rId47" Type="http://schemas.openxmlformats.org/officeDocument/2006/relationships/hyperlink" Target="https://www.tesol.org/docs/books/bk_prek-12elpstandards_framework_318.pdf?sfvrsn=2" TargetMode="External"/><Relationship Id="rId63" Type="http://schemas.openxmlformats.org/officeDocument/2006/relationships/hyperlink" Target="http://study.sagepub.com/howe2e" TargetMode="External"/><Relationship Id="rId68" Type="http://schemas.openxmlformats.org/officeDocument/2006/relationships/hyperlink" Target="http://provost.uark.edu/245.php" TargetMode="External"/><Relationship Id="rId84" Type="http://schemas.openxmlformats.org/officeDocument/2006/relationships/footer" Target="footer1.xml"/><Relationship Id="rId89" Type="http://schemas.openxmlformats.org/officeDocument/2006/relationships/hyperlink" Target="http://catalog.uark.edu/search/?P=ENGL%201023" TargetMode="External"/><Relationship Id="rId16" Type="http://schemas.openxmlformats.org/officeDocument/2006/relationships/hyperlink" Target="http://www.arkansased.gov/divisions/learning-services/curriculum-and-instruction/curriculum-framework-documents/computer-science" TargetMode="External"/><Relationship Id="rId107" Type="http://schemas.openxmlformats.org/officeDocument/2006/relationships/hyperlink" Target="http://catalog.uark.edu/search/?P=AAST%203853" TargetMode="External"/><Relationship Id="rId11" Type="http://schemas.openxmlformats.org/officeDocument/2006/relationships/hyperlink" Target="https://nextcatalog.uark.edu/search/?P=CIED%201003" TargetMode="External"/><Relationship Id="rId32" Type="http://schemas.openxmlformats.org/officeDocument/2006/relationships/hyperlink" Target="http://owl.english.purdue.edu/" TargetMode="External"/><Relationship Id="rId37" Type="http://schemas.openxmlformats.org/officeDocument/2006/relationships/hyperlink" Target="http://catalog.uark.edu/search/?P=AGED%201123" TargetMode="External"/><Relationship Id="rId53" Type="http://schemas.openxmlformats.org/officeDocument/2006/relationships/hyperlink" Target="http://iss.uark.edu/" TargetMode="External"/><Relationship Id="rId58" Type="http://schemas.openxmlformats.org/officeDocument/2006/relationships/hyperlink" Target="http://comp.uark.edu/~ictweb/" TargetMode="External"/><Relationship Id="rId74" Type="http://schemas.openxmlformats.org/officeDocument/2006/relationships/hyperlink" Target="https://exchange.uark.edu/owa/redir.aspx?C=3afdc57dca6f460d98da7260776e1894&amp;URL=http%3a%2f%2fprovost.uark.edu%2f" TargetMode="External"/><Relationship Id="rId79" Type="http://schemas.openxmlformats.org/officeDocument/2006/relationships/hyperlink" Target="https://learn.uark.edu/" TargetMode="External"/><Relationship Id="rId102" Type="http://schemas.openxmlformats.org/officeDocument/2006/relationships/hyperlink" Target="http://provost.uark.edu" TargetMode="External"/><Relationship Id="rId5" Type="http://schemas.openxmlformats.org/officeDocument/2006/relationships/webSettings" Target="webSettings.xml"/><Relationship Id="rId90" Type="http://schemas.openxmlformats.org/officeDocument/2006/relationships/hyperlink" Target="http://catalog.uark.edu/search/?P=ENGL%201013" TargetMode="External"/><Relationship Id="rId95" Type="http://schemas.openxmlformats.org/officeDocument/2006/relationships/hyperlink" Target="http://catalog.uark.edu/search/?P=ENGL%201013" TargetMode="External"/><Relationship Id="rId22" Type="http://schemas.openxmlformats.org/officeDocument/2006/relationships/hyperlink" Target="http://tpep-wa.org/wp-content/uploads/Danielson-at-a-glance.pdf" TargetMode="External"/><Relationship Id="rId27" Type="http://schemas.openxmlformats.org/officeDocument/2006/relationships/hyperlink" Target="http://www.iste.org/welcome.aspx" TargetMode="External"/><Relationship Id="rId43" Type="http://schemas.openxmlformats.org/officeDocument/2006/relationships/hyperlink" Target="http://cea.uark.edu/" TargetMode="External"/><Relationship Id="rId48" Type="http://schemas.openxmlformats.org/officeDocument/2006/relationships/hyperlink" Target="https://www.tesol.org/docs/books/bk_prek-12elpstandards_framework_318.pdf?sfvrsn=2" TargetMode="External"/><Relationship Id="rId64" Type="http://schemas.openxmlformats.org/officeDocument/2006/relationships/hyperlink" Target="http://study.sagepub.com/howe2e" TargetMode="External"/><Relationship Id="rId69" Type="http://schemas.openxmlformats.org/officeDocument/2006/relationships/hyperlink" Target="http://provost.uark.edu/245.php" TargetMode="External"/><Relationship Id="rId80" Type="http://schemas.openxmlformats.org/officeDocument/2006/relationships/hyperlink" Target="http://provost.uark.edu" TargetMode="External"/><Relationship Id="rId85" Type="http://schemas.openxmlformats.org/officeDocument/2006/relationships/footer" Target="footer2.xml"/><Relationship Id="rId12" Type="http://schemas.openxmlformats.org/officeDocument/2006/relationships/hyperlink" Target="https://nextcatalog.uark.edu/search/?P=CIED%202173" TargetMode="External"/><Relationship Id="rId17" Type="http://schemas.openxmlformats.org/officeDocument/2006/relationships/hyperlink" Target="http://www.arkansased.gov/" TargetMode="External"/><Relationship Id="rId33" Type="http://schemas.openxmlformats.org/officeDocument/2006/relationships/hyperlink" Target="http://provost.uark.edu/245.php" TargetMode="External"/><Relationship Id="rId38" Type="http://schemas.openxmlformats.org/officeDocument/2006/relationships/hyperlink" Target="http://catalog.uark.edu/search/?P=AGED%201031" TargetMode="External"/><Relationship Id="rId59" Type="http://schemas.openxmlformats.org/officeDocument/2006/relationships/hyperlink" Target="http://www.d.umn.edu/~hrallis/courses/1100sp04/assignments/learn_cultures_qs.html" TargetMode="External"/><Relationship Id="rId103" Type="http://schemas.openxmlformats.org/officeDocument/2006/relationships/hyperlink" Target="http://catalog.uark.edu/search/?P=ENGL%201013" TargetMode="External"/><Relationship Id="rId108" Type="http://schemas.openxmlformats.org/officeDocument/2006/relationships/hyperlink" Target="http://catalog.uark.edu/search/?P=AAST%203853" TargetMode="External"/><Relationship Id="rId54" Type="http://schemas.openxmlformats.org/officeDocument/2006/relationships/hyperlink" Target="http://comp.uark.edu/~ictweb/" TargetMode="External"/><Relationship Id="rId70" Type="http://schemas.openxmlformats.org/officeDocument/2006/relationships/hyperlink" Target="http://provost.uark.edu/245.php" TargetMode="External"/><Relationship Id="rId75" Type="http://schemas.openxmlformats.org/officeDocument/2006/relationships/hyperlink" Target="https://exchange.uark.edu/owa/redir.aspx?C=3afdc57dca6f460d98da7260776e1894&amp;URL=http%3a%2f%2fprovost.uark.edu%2f" TargetMode="External"/><Relationship Id="rId91" Type="http://schemas.openxmlformats.org/officeDocument/2006/relationships/hyperlink" Target="http://catalog.uark.edu/search/?P=ENGL%201013" TargetMode="External"/><Relationship Id="rId96" Type="http://schemas.openxmlformats.org/officeDocument/2006/relationships/hyperlink" Target="http://catalog.uark.edu/search/?P=ENGL%201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rr@uark.edu" TargetMode="External"/><Relationship Id="rId23" Type="http://schemas.openxmlformats.org/officeDocument/2006/relationships/hyperlink" Target="http://tpep-wa.org/wp-content/uploads/the-framework-for-teaching-evaluation-instrument-2011.pdf" TargetMode="External"/><Relationship Id="rId28" Type="http://schemas.openxmlformats.org/officeDocument/2006/relationships/hyperlink" Target="https://ep3.chalkandwire.com/ep2_uark/SecureUrlPage.aspx?urlId=55271518&amp;PageId=138178&amp;u=guest&amp;cus=164" TargetMode="External"/><Relationship Id="rId36" Type="http://schemas.openxmlformats.org/officeDocument/2006/relationships/hyperlink" Target="http://catalog.uark.edu/search/?P=PHED%201003" TargetMode="External"/><Relationship Id="rId49" Type="http://schemas.openxmlformats.org/officeDocument/2006/relationships/hyperlink" Target="https://www.tesol.org/docs/books/bk_prek-12elpstandards_framework_318.pdf?sfvrsn=2" TargetMode="External"/><Relationship Id="rId57" Type="http://schemas.openxmlformats.org/officeDocument/2006/relationships/hyperlink" Target="http://comp.uark.edu/~ictweb/" TargetMode="External"/><Relationship Id="rId106" Type="http://schemas.openxmlformats.org/officeDocument/2006/relationships/hyperlink" Target="http://catalog.uark.edu/search/?P=ENGL%201023" TargetMode="External"/><Relationship Id="rId10" Type="http://schemas.openxmlformats.org/officeDocument/2006/relationships/hyperlink" Target="https://nextcatalog.uark.edu/search/?P=CIED%201013" TargetMode="External"/><Relationship Id="rId31" Type="http://schemas.openxmlformats.org/officeDocument/2006/relationships/hyperlink" Target="mailto:jgbeasle@uark.edu" TargetMode="External"/><Relationship Id="rId44" Type="http://schemas.openxmlformats.org/officeDocument/2006/relationships/hyperlink" Target="http://provost.uark.edu/" TargetMode="External"/><Relationship Id="rId52" Type="http://schemas.openxmlformats.org/officeDocument/2006/relationships/hyperlink" Target="http://iss.uark.edu/" TargetMode="External"/><Relationship Id="rId60" Type="http://schemas.openxmlformats.org/officeDocument/2006/relationships/hyperlink" Target="http://www.d.umn.edu/~hrallis/courses/1100sp04/assignments/learn_cultures_qs.html" TargetMode="External"/><Relationship Id="rId65" Type="http://schemas.openxmlformats.org/officeDocument/2006/relationships/hyperlink" Target="http://study.sagepub.com/howe2e" TargetMode="External"/><Relationship Id="rId73" Type="http://schemas.openxmlformats.org/officeDocument/2006/relationships/hyperlink" Target="https://exchange.uark.edu/owa/redir.aspx?C=3afdc57dca6f460d98da7260776e1894&amp;URL=http%3a%2f%2fprovost.uark.edu%2f" TargetMode="External"/><Relationship Id="rId78" Type="http://schemas.openxmlformats.org/officeDocument/2006/relationships/hyperlink" Target="http://provost.uark.edu" TargetMode="External"/><Relationship Id="rId81" Type="http://schemas.openxmlformats.org/officeDocument/2006/relationships/hyperlink" Target="http://provost.uark.edu/" TargetMode="External"/><Relationship Id="rId86" Type="http://schemas.openxmlformats.org/officeDocument/2006/relationships/hyperlink" Target="http://catalog.uark.edu/search/?P=ENGL%201013" TargetMode="External"/><Relationship Id="rId94" Type="http://schemas.openxmlformats.org/officeDocument/2006/relationships/hyperlink" Target="http://catalog.uark.edu/search/?P=ENGL%201013" TargetMode="External"/><Relationship Id="rId99" Type="http://schemas.openxmlformats.org/officeDocument/2006/relationships/hyperlink" Target="http://catalog.uark.edu/search/?P=ENGL%201013" TargetMode="External"/><Relationship Id="rId101" Type="http://schemas.openxmlformats.org/officeDocument/2006/relationships/hyperlink" Target="http://catalog.uark.edu/search/?P=ENGL%201023" TargetMode="External"/><Relationship Id="rId4" Type="http://schemas.openxmlformats.org/officeDocument/2006/relationships/settings" Target="settings.xml"/><Relationship Id="rId9" Type="http://schemas.openxmlformats.org/officeDocument/2006/relationships/hyperlink" Target="http://oir.uark.edu/students/degrees-awarded.php" TargetMode="External"/><Relationship Id="rId13" Type="http://schemas.openxmlformats.org/officeDocument/2006/relationships/hyperlink" Target="http://www.arkansased.gov/divisions/human-resources-educatoreffectiveness-and-licensure/educator-licensure-unit/arkansas-educator-licensure-system-aels" TargetMode="External"/><Relationship Id="rId18" Type="http://schemas.openxmlformats.org/officeDocument/2006/relationships/hyperlink" Target="http://ace.arkansas.gov/cte/informationForms/curriculumFrameworks/Pages/default.aspx" TargetMode="External"/><Relationship Id="rId39" Type="http://schemas.openxmlformats.org/officeDocument/2006/relationships/hyperlink" Target="http://catalog.uark.edu/search/?P=PSYC%202003" TargetMode="External"/><Relationship Id="rId109" Type="http://schemas.openxmlformats.org/officeDocument/2006/relationships/header" Target="header1.xml"/><Relationship Id="rId34" Type="http://schemas.openxmlformats.org/officeDocument/2006/relationships/hyperlink" Target="http://www.uark.edu/ua/csd/" TargetMode="External"/><Relationship Id="rId50" Type="http://schemas.openxmlformats.org/officeDocument/2006/relationships/hyperlink" Target="https://www.tesol.org/docs/books/bk_prek-12elpstandards_framework_318.pdf?sfvrsn=2" TargetMode="External"/><Relationship Id="rId55" Type="http://schemas.openxmlformats.org/officeDocument/2006/relationships/hyperlink" Target="http://comp.uark.edu/~ictweb/" TargetMode="External"/><Relationship Id="rId76" Type="http://schemas.openxmlformats.org/officeDocument/2006/relationships/hyperlink" Target="http://catalog.uark.edu/search/?P=EDST%203113" TargetMode="External"/><Relationship Id="rId97" Type="http://schemas.openxmlformats.org/officeDocument/2006/relationships/hyperlink" Target="http://catalog.uark.edu/search/?P=ENGL%201023" TargetMode="External"/><Relationship Id="rId104" Type="http://schemas.openxmlformats.org/officeDocument/2006/relationships/hyperlink" Target="http://catalog.uark.edu/search/?P=ENGL%201013" TargetMode="External"/><Relationship Id="rId7" Type="http://schemas.openxmlformats.org/officeDocument/2006/relationships/endnotes" Target="endnotes.xml"/><Relationship Id="rId71" Type="http://schemas.openxmlformats.org/officeDocument/2006/relationships/hyperlink" Target="http://provost.uark.edu/245.php" TargetMode="External"/><Relationship Id="rId92" Type="http://schemas.openxmlformats.org/officeDocument/2006/relationships/hyperlink" Target="http://catalog.uark.edu/search/?P=ENGL%201023" TargetMode="External"/><Relationship Id="rId2" Type="http://schemas.openxmlformats.org/officeDocument/2006/relationships/numbering" Target="numbering.xml"/><Relationship Id="rId29" Type="http://schemas.openxmlformats.org/officeDocument/2006/relationships/hyperlink" Target="http://catalogofstudies.uark.edu/2882.php" TargetMode="External"/><Relationship Id="rId24" Type="http://schemas.openxmlformats.org/officeDocument/2006/relationships/hyperlink" Target="file:///C:\Users\Freddie\Documents\Freddie%20Land\BSE%20in%20Education\BAT%20Final%20Document\2013-framework-for-teaching-evaluation-instrument.pdf" TargetMode="External"/><Relationship Id="rId40" Type="http://schemas.openxmlformats.org/officeDocument/2006/relationships/hyperlink" Target="mailto:cjohnson@uark.edu" TargetMode="External"/><Relationship Id="rId45" Type="http://schemas.openxmlformats.org/officeDocument/2006/relationships/hyperlink" Target="https://www.tesol.org/docs/books/bk_prek-12elpstandards_framework_318.pdf?sfvrsn=2" TargetMode="External"/><Relationship Id="rId66" Type="http://schemas.openxmlformats.org/officeDocument/2006/relationships/hyperlink" Target="http://study.sagepub.com/howe2e" TargetMode="External"/><Relationship Id="rId87" Type="http://schemas.openxmlformats.org/officeDocument/2006/relationships/hyperlink" Target="http://catalog.uark.edu/search/?P=ENGL%201013" TargetMode="External"/><Relationship Id="rId110" Type="http://schemas.openxmlformats.org/officeDocument/2006/relationships/fontTable" Target="fontTable.xml"/><Relationship Id="rId61" Type="http://schemas.openxmlformats.org/officeDocument/2006/relationships/hyperlink" Target="http://www.d.umn.edu/~hrallis/courses/1100sp04/assignments/learn_cultures_qs.html" TargetMode="External"/><Relationship Id="rId82" Type="http://schemas.openxmlformats.org/officeDocument/2006/relationships/hyperlink" Target="https://exchange.uark.edu/owa/redir.aspx?C=QXnw2O5GxkG8FpRLRlp2TxiOx36s5dAI_0_pVm1F3aH_PqMYtpOGiT65Lckzy6iYCMBkQYUpHvM.&amp;URL=https%3a%2f%2furldefense.proofpoint.com%2fv1%2furl%3fu%3dhttp%3a%2f%2fengchat.org%2f%26k%3dt8cWouLHMWKnKZhAFQUeVA%253D%253D%250A%26r%3dTvXBbnAuTqhWL4H%252BmoKnWdBRBfjMzHNycuZeClELUyE%253D%250A%26m%3dCZEG9zZIrEaBda6btknaMQkv%252FZ6QdhQf05mzPp%252FvqUA%253D%250A%26s%3d0f810e5db73613639679134cd14ca3d6687bedec2aecfd10f7b71b639bc8844b" TargetMode="External"/><Relationship Id="rId19" Type="http://schemas.openxmlformats.org/officeDocument/2006/relationships/hyperlink" Target="http://www.arkansased.gov/divisions/learning-services/curriculum-and-instruction/curriculum-framework-documents/science" TargetMode="External"/><Relationship Id="rId14" Type="http://schemas.openxmlformats.org/officeDocument/2006/relationships/hyperlink" Target="mailto:borr@uark.edu" TargetMode="External"/><Relationship Id="rId30" Type="http://schemas.openxmlformats.org/officeDocument/2006/relationships/hyperlink" Target="http://catalogofstudies.uark.edu/2882.php" TargetMode="External"/><Relationship Id="rId35" Type="http://schemas.openxmlformats.org/officeDocument/2006/relationships/hyperlink" Target="http://catalog.uark.edu/search/?P=MUED%202012" TargetMode="External"/><Relationship Id="rId56" Type="http://schemas.openxmlformats.org/officeDocument/2006/relationships/hyperlink" Target="http://comp.uark.edu/~ictweb/" TargetMode="External"/><Relationship Id="rId77" Type="http://schemas.openxmlformats.org/officeDocument/2006/relationships/hyperlink" Target="http://catalog.uark.edu/search/?P=EDST%203113" TargetMode="External"/><Relationship Id="rId100" Type="http://schemas.openxmlformats.org/officeDocument/2006/relationships/hyperlink" Target="http://catalog.uark.edu/search/?P=ENGL%201023" TargetMode="External"/><Relationship Id="rId105" Type="http://schemas.openxmlformats.org/officeDocument/2006/relationships/hyperlink" Target="http://catalog.uark.edu/search/?P=ENGL%201023" TargetMode="External"/><Relationship Id="rId8" Type="http://schemas.openxmlformats.org/officeDocument/2006/relationships/image" Target="media/image1.jpg"/><Relationship Id="rId51" Type="http://schemas.openxmlformats.org/officeDocument/2006/relationships/hyperlink" Target="https://www.tesol.org/docs/books/bk_prek-12elpstandards_framework_318.pdf?sfvrsn=2" TargetMode="External"/><Relationship Id="rId72" Type="http://schemas.openxmlformats.org/officeDocument/2006/relationships/hyperlink" Target="https://exchange.uark.edu/owa/redir.aspx?C=3afdc57dca6f460d98da7260776e1894&amp;URL=http%3a%2f%2fprovost.uark.edu%2f" TargetMode="External"/><Relationship Id="rId93" Type="http://schemas.openxmlformats.org/officeDocument/2006/relationships/hyperlink" Target="http://catalog.uark.edu/search/?P=ENGL%201023" TargetMode="External"/><Relationship Id="rId98" Type="http://schemas.openxmlformats.org/officeDocument/2006/relationships/hyperlink" Target="http://catalog.uark.edu/search/?P=ENGL%201013" TargetMode="External"/><Relationship Id="rId3" Type="http://schemas.openxmlformats.org/officeDocument/2006/relationships/styles" Target="styles.xml"/><Relationship Id="rId25" Type="http://schemas.openxmlformats.org/officeDocument/2006/relationships/hyperlink" Target="http://www.arkansased.gov/divisions/learning-services/curriculum-and-instruction/common-core-state-standards" TargetMode="External"/><Relationship Id="rId46" Type="http://schemas.openxmlformats.org/officeDocument/2006/relationships/hyperlink" Target="https://www.tesol.org/docs/books/bk_prek-12elpstandards_framework_318.pdf?sfvrsn=2" TargetMode="External"/><Relationship Id="rId67" Type="http://schemas.openxmlformats.org/officeDocument/2006/relationships/image" Target="media/image2.png"/><Relationship Id="rId20" Type="http://schemas.openxmlformats.org/officeDocument/2006/relationships/hyperlink" Target="http://ace.arkansas.gov/cte/informationForms/curriculumFrameworks/Pages/default.aspx" TargetMode="External"/><Relationship Id="rId41" Type="http://schemas.openxmlformats.org/officeDocument/2006/relationships/hyperlink" Target="https://ep3.chalkandwire.com/ep2_uark/Portfolio_Template.aspx?u=cwire&amp;t=201182411844&amp;cus=164&amp;pageID=138178" TargetMode="External"/><Relationship Id="rId62" Type="http://schemas.openxmlformats.org/officeDocument/2006/relationships/hyperlink" Target="http://www.d.umn.edu/~hrallis/courses/1100sp04/assignments/learn_cultures_qs.html" TargetMode="External"/><Relationship Id="rId83" Type="http://schemas.openxmlformats.org/officeDocument/2006/relationships/hyperlink" Target="https://exchange.uark.edu/owa/redir.aspx?C=QXnw2O5GxkG8FpRLRlp2TxiOx36s5dAI_0_pVm1F3aH_PqMYtpOGiT65Lckzy6iYCMBkQYUpHvM.&amp;URL=https%3a%2f%2furldefense.proofpoint.com%2fv1%2furl%3fu%3dhttp%3a%2f%2fliteracieschat.wordpress.com%2f%26k%3dt8cWouLHMWKnKZhAFQUeVA%253D%253D%250A%26r%3dTvXBbnAuTqhWL4H%252BmoKnWdBRBfjMzHNycuZeClELUyE%253D%250A%26m%3dCZEG9zZIrEaBda6btknaMQkv%252FZ6QdhQf05mzPp%252FvqUA%253D%250A%26s%3dd7d6e5cdd36acd06cbbf128d1df1741052fa75801bf8eccbf847485c15fb65b2" TargetMode="External"/><Relationship Id="rId88" Type="http://schemas.openxmlformats.org/officeDocument/2006/relationships/hyperlink" Target="http://catalog.uark.edu/search/?P=ENGL%201023"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02F5-7E1F-43E1-A94E-9A3B48CA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79384</Words>
  <Characters>452492</Characters>
  <Application>Microsoft Office Word</Application>
  <DocSecurity>4</DocSecurity>
  <Lines>3770</Lines>
  <Paragraphs>1061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Freddie Bowles</dc:creator>
  <cp:lastModifiedBy>Marilyn K. Wilson</cp:lastModifiedBy>
  <cp:revision>2</cp:revision>
  <cp:lastPrinted>2017-09-19T15:37:00Z</cp:lastPrinted>
  <dcterms:created xsi:type="dcterms:W3CDTF">2018-01-29T16:26:00Z</dcterms:created>
  <dcterms:modified xsi:type="dcterms:W3CDTF">2018-01-29T16:26:00Z</dcterms:modified>
</cp:coreProperties>
</file>