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A4215" w14:textId="1A05B977" w:rsidR="00447E61" w:rsidRDefault="00447E61" w:rsidP="00447E61">
      <w:pPr>
        <w:spacing w:before="300" w:after="150" w:line="240" w:lineRule="auto"/>
        <w:jc w:val="center"/>
        <w:outlineLvl w:val="2"/>
        <w:rPr>
          <w:rFonts w:ascii="&amp;quot" w:eastAsia="Times New Roman" w:hAnsi="&amp;quot" w:cs="Times New Roman"/>
          <w:sz w:val="36"/>
          <w:szCs w:val="36"/>
        </w:rPr>
      </w:pPr>
      <w:bookmarkStart w:id="0" w:name="_GoBack"/>
      <w:bookmarkEnd w:id="0"/>
      <w:r>
        <w:rPr>
          <w:rFonts w:ascii="&amp;quot" w:eastAsia="Times New Roman" w:hAnsi="&amp;quot" w:cs="Times New Roman"/>
          <w:sz w:val="36"/>
          <w:szCs w:val="36"/>
        </w:rPr>
        <w:t>Academic Policy Series 150</w:t>
      </w:r>
      <w:r w:rsidR="00DC520B">
        <w:rPr>
          <w:rFonts w:ascii="&amp;quot" w:eastAsia="Times New Roman" w:hAnsi="&amp;quot" w:cs="Times New Roman"/>
          <w:sz w:val="36"/>
          <w:szCs w:val="36"/>
        </w:rPr>
        <w:t>6</w:t>
      </w:r>
      <w:r w:rsidR="000F56CA">
        <w:rPr>
          <w:rFonts w:ascii="&amp;quot" w:eastAsia="Times New Roman" w:hAnsi="&amp;quot" w:cs="Times New Roman"/>
          <w:sz w:val="36"/>
          <w:szCs w:val="36"/>
        </w:rPr>
        <w:t>.00</w:t>
      </w:r>
    </w:p>
    <w:p w14:paraId="1F9D58EB" w14:textId="5490BFC8" w:rsidR="00F77C42" w:rsidRPr="000E7FCF" w:rsidRDefault="00F77C42" w:rsidP="00F77C42">
      <w:pPr>
        <w:spacing w:before="300" w:after="150" w:line="240" w:lineRule="auto"/>
        <w:outlineLvl w:val="2"/>
        <w:rPr>
          <w:rFonts w:ascii="&amp;quot" w:eastAsia="Times New Roman" w:hAnsi="&amp;quot" w:cs="Times New Roman"/>
          <w:sz w:val="36"/>
          <w:szCs w:val="36"/>
        </w:rPr>
      </w:pPr>
      <w:r w:rsidRPr="000E7FCF">
        <w:rPr>
          <w:rFonts w:ascii="&amp;quot" w:eastAsia="Times New Roman" w:hAnsi="&amp;quot" w:cs="Times New Roman"/>
          <w:sz w:val="36"/>
          <w:szCs w:val="36"/>
        </w:rPr>
        <w:t>Policy, Procedures, and Implementation for Awarding Posthumous Degrees</w:t>
      </w:r>
    </w:p>
    <w:p w14:paraId="3EDFB7A3" w14:textId="44B1219B" w:rsidR="000E0290" w:rsidRDefault="4F7FE0CE" w:rsidP="00F77C42">
      <w:pPr>
        <w:spacing w:before="150" w:after="150" w:line="240" w:lineRule="auto"/>
        <w:outlineLvl w:val="3"/>
        <w:rPr>
          <w:rFonts w:ascii="&amp;quot" w:eastAsia="Times New Roman" w:hAnsi="&amp;quot" w:cs="Times New Roman"/>
          <w:sz w:val="24"/>
          <w:szCs w:val="24"/>
        </w:rPr>
      </w:pPr>
      <w:r w:rsidRPr="4F7FE0CE">
        <w:rPr>
          <w:rFonts w:ascii="&amp;quot" w:eastAsia="Times New Roman" w:hAnsi="&amp;quot" w:cs="Times New Roman"/>
          <w:sz w:val="24"/>
          <w:szCs w:val="24"/>
        </w:rPr>
        <w:t xml:space="preserve">Please note that the awarding of </w:t>
      </w:r>
      <w:r w:rsidRPr="4F7FE0CE">
        <w:rPr>
          <w:rFonts w:ascii="&amp;quot" w:eastAsia="Times New Roman" w:hAnsi="&amp;quot" w:cs="Times New Roman"/>
          <w:b/>
          <w:bCs/>
          <w:sz w:val="24"/>
          <w:szCs w:val="24"/>
        </w:rPr>
        <w:t>honorary</w:t>
      </w:r>
      <w:r w:rsidRPr="4F7FE0CE">
        <w:rPr>
          <w:rFonts w:ascii="&amp;quot" w:eastAsia="Times New Roman" w:hAnsi="&amp;quot" w:cs="Times New Roman"/>
          <w:sz w:val="24"/>
          <w:szCs w:val="24"/>
        </w:rPr>
        <w:t xml:space="preserve"> posthumous degrees is covered in Academic Policy Series 1505.30. </w:t>
      </w:r>
    </w:p>
    <w:p w14:paraId="44881170" w14:textId="625E5BD2" w:rsidR="000C48AF" w:rsidRPr="000E7FCF" w:rsidRDefault="000C48AF" w:rsidP="00F77C42">
      <w:pPr>
        <w:spacing w:before="150" w:after="150" w:line="240" w:lineRule="auto"/>
        <w:outlineLvl w:val="3"/>
        <w:rPr>
          <w:rFonts w:ascii="&amp;quot" w:eastAsia="Times New Roman" w:hAnsi="&amp;quot" w:cs="Times New Roman"/>
          <w:sz w:val="24"/>
          <w:szCs w:val="24"/>
        </w:rPr>
      </w:pPr>
      <w:r w:rsidRPr="000E7FCF">
        <w:rPr>
          <w:rFonts w:ascii="&amp;quot" w:eastAsia="Times New Roman" w:hAnsi="&amp;quot" w:cs="Times New Roman"/>
          <w:sz w:val="24"/>
          <w:szCs w:val="24"/>
        </w:rPr>
        <w:t xml:space="preserve">A </w:t>
      </w:r>
      <w:r w:rsidR="001A1727">
        <w:rPr>
          <w:rFonts w:ascii="&amp;quot" w:eastAsia="Times New Roman" w:hAnsi="&amp;quot" w:cs="Times New Roman"/>
          <w:sz w:val="24"/>
          <w:szCs w:val="24"/>
        </w:rPr>
        <w:t xml:space="preserve">deceased </w:t>
      </w:r>
      <w:r w:rsidRPr="000E7FCF">
        <w:rPr>
          <w:rFonts w:ascii="&amp;quot" w:eastAsia="Times New Roman" w:hAnsi="&amp;quot" w:cs="Times New Roman"/>
          <w:sz w:val="24"/>
          <w:szCs w:val="24"/>
        </w:rPr>
        <w:t xml:space="preserve">student who </w:t>
      </w:r>
      <w:r w:rsidR="001A1727">
        <w:rPr>
          <w:rFonts w:ascii="&amp;quot" w:eastAsia="Times New Roman" w:hAnsi="&amp;quot" w:cs="Times New Roman"/>
          <w:sz w:val="24"/>
          <w:szCs w:val="24"/>
        </w:rPr>
        <w:t>was nearing c</w:t>
      </w:r>
      <w:r w:rsidR="00647DD0" w:rsidRPr="000E7FCF">
        <w:rPr>
          <w:rFonts w:ascii="&amp;quot" w:eastAsia="Times New Roman" w:hAnsi="&amp;quot" w:cs="Times New Roman"/>
          <w:sz w:val="24"/>
          <w:szCs w:val="24"/>
        </w:rPr>
        <w:t xml:space="preserve">ompletion of the degree requirements </w:t>
      </w:r>
      <w:r w:rsidRPr="000E7FCF">
        <w:rPr>
          <w:rFonts w:ascii="&amp;quot" w:eastAsia="Times New Roman" w:hAnsi="&amp;quot" w:cs="Times New Roman"/>
          <w:sz w:val="24"/>
          <w:szCs w:val="24"/>
        </w:rPr>
        <w:t xml:space="preserve">may </w:t>
      </w:r>
      <w:r w:rsidR="00647DD0" w:rsidRPr="000E7FCF">
        <w:rPr>
          <w:rFonts w:ascii="&amp;quot" w:eastAsia="Times New Roman" w:hAnsi="&amp;quot" w:cs="Times New Roman"/>
          <w:sz w:val="24"/>
          <w:szCs w:val="24"/>
        </w:rPr>
        <w:t xml:space="preserve">be eligible to </w:t>
      </w:r>
      <w:r w:rsidRPr="000E7FCF">
        <w:rPr>
          <w:rFonts w:ascii="&amp;quot" w:eastAsia="Times New Roman" w:hAnsi="&amp;quot" w:cs="Times New Roman"/>
          <w:sz w:val="24"/>
          <w:szCs w:val="24"/>
        </w:rPr>
        <w:t>have the degree conferred posthumously, subject to the following conditions:</w:t>
      </w:r>
    </w:p>
    <w:p w14:paraId="0CE956AE" w14:textId="06F0E3C3" w:rsidR="00572021" w:rsidRPr="000E7FCF" w:rsidRDefault="00572021" w:rsidP="000C48AF">
      <w:pPr>
        <w:pStyle w:val="ListParagraph"/>
        <w:numPr>
          <w:ilvl w:val="0"/>
          <w:numId w:val="4"/>
        </w:numPr>
        <w:spacing w:before="150" w:after="150" w:line="240" w:lineRule="auto"/>
        <w:outlineLvl w:val="3"/>
        <w:rPr>
          <w:rFonts w:ascii="&amp;quot" w:eastAsia="Times New Roman" w:hAnsi="&amp;quot" w:cs="Times New Roman"/>
          <w:sz w:val="24"/>
          <w:szCs w:val="24"/>
        </w:rPr>
      </w:pPr>
      <w:r w:rsidRPr="000E7FCF">
        <w:rPr>
          <w:rFonts w:ascii="&amp;quot" w:eastAsia="Times New Roman" w:hAnsi="&amp;quot" w:cs="Times New Roman"/>
          <w:sz w:val="24"/>
          <w:szCs w:val="24"/>
        </w:rPr>
        <w:t>The student must have been enrolled in a degree program offered by the University of Arkansas, Fayetteville and actively pursuing and making progress towards a degree</w:t>
      </w:r>
      <w:r w:rsidR="00AF4B88">
        <w:rPr>
          <w:rFonts w:ascii="&amp;quot" w:eastAsia="Times New Roman" w:hAnsi="&amp;quot" w:cs="Times New Roman"/>
          <w:sz w:val="24"/>
          <w:szCs w:val="24"/>
        </w:rPr>
        <w:t>.</w:t>
      </w:r>
    </w:p>
    <w:p w14:paraId="6A746B6D" w14:textId="10F3DD28" w:rsidR="000C48AF" w:rsidRPr="000E7FCF" w:rsidRDefault="00647DD0" w:rsidP="000C48AF">
      <w:pPr>
        <w:pStyle w:val="ListParagraph"/>
        <w:numPr>
          <w:ilvl w:val="0"/>
          <w:numId w:val="4"/>
        </w:numPr>
        <w:spacing w:before="150" w:after="150" w:line="240" w:lineRule="auto"/>
        <w:outlineLvl w:val="3"/>
        <w:rPr>
          <w:rFonts w:ascii="&amp;quot" w:eastAsia="Times New Roman" w:hAnsi="&amp;quot" w:cs="Times New Roman"/>
          <w:sz w:val="24"/>
          <w:szCs w:val="24"/>
        </w:rPr>
      </w:pPr>
      <w:r w:rsidRPr="000E7FCF">
        <w:rPr>
          <w:rFonts w:ascii="&amp;quot" w:eastAsia="Times New Roman" w:hAnsi="&amp;quot" w:cs="Times New Roman"/>
          <w:sz w:val="24"/>
          <w:szCs w:val="24"/>
        </w:rPr>
        <w:t>A</w:t>
      </w:r>
      <w:r w:rsidR="000C48AF" w:rsidRPr="000E7FCF">
        <w:rPr>
          <w:rFonts w:ascii="&amp;quot" w:eastAsia="Times New Roman" w:hAnsi="&amp;quot" w:cs="Times New Roman"/>
          <w:sz w:val="24"/>
          <w:szCs w:val="24"/>
        </w:rPr>
        <w:t xml:space="preserve">n undergraduate student must have completed a minimum of </w:t>
      </w:r>
      <w:r w:rsidR="0059651C" w:rsidRPr="000E7FCF">
        <w:rPr>
          <w:rFonts w:ascii="&amp;quot" w:eastAsia="Times New Roman" w:hAnsi="&amp;quot" w:cs="Times New Roman"/>
          <w:sz w:val="24"/>
          <w:szCs w:val="24"/>
        </w:rPr>
        <w:t>7</w:t>
      </w:r>
      <w:r w:rsidR="00296EF5" w:rsidRPr="000E7FCF">
        <w:rPr>
          <w:rFonts w:ascii="&amp;quot" w:eastAsia="Times New Roman" w:hAnsi="&amp;quot" w:cs="Times New Roman"/>
          <w:sz w:val="24"/>
          <w:szCs w:val="24"/>
        </w:rPr>
        <w:t>5</w:t>
      </w:r>
      <w:r w:rsidR="000C48AF" w:rsidRPr="000E7FCF">
        <w:rPr>
          <w:rFonts w:ascii="&amp;quot" w:eastAsia="Times New Roman" w:hAnsi="&amp;quot" w:cs="Times New Roman"/>
          <w:sz w:val="24"/>
          <w:szCs w:val="24"/>
        </w:rPr>
        <w:t xml:space="preserve"> percent of the course work required for the degree</w:t>
      </w:r>
      <w:r w:rsidR="003639A9">
        <w:rPr>
          <w:rFonts w:ascii="&amp;quot" w:eastAsia="Times New Roman" w:hAnsi="&amp;quot" w:cs="Times New Roman"/>
          <w:sz w:val="24"/>
          <w:szCs w:val="24"/>
        </w:rPr>
        <w:t>,</w:t>
      </w:r>
      <w:r w:rsidR="000C48AF" w:rsidRPr="000E7FCF">
        <w:rPr>
          <w:rFonts w:ascii="&amp;quot" w:eastAsia="Times New Roman" w:hAnsi="&amp;quot" w:cs="Times New Roman"/>
          <w:sz w:val="24"/>
          <w:szCs w:val="24"/>
        </w:rPr>
        <w:t xml:space="preserve"> with </w:t>
      </w:r>
      <w:r w:rsidR="0071796F" w:rsidRPr="000E7FCF">
        <w:rPr>
          <w:rFonts w:ascii="&amp;quot" w:eastAsia="Times New Roman" w:hAnsi="&amp;quot" w:cs="Times New Roman"/>
          <w:sz w:val="24"/>
          <w:szCs w:val="24"/>
        </w:rPr>
        <w:t xml:space="preserve">a 2.0 cumulative </w:t>
      </w:r>
      <w:r w:rsidR="000C48AF" w:rsidRPr="000E7FCF">
        <w:rPr>
          <w:rFonts w:ascii="&amp;quot" w:eastAsia="Times New Roman" w:hAnsi="&amp;quot" w:cs="Times New Roman"/>
          <w:sz w:val="24"/>
          <w:szCs w:val="24"/>
        </w:rPr>
        <w:t>grade point average</w:t>
      </w:r>
      <w:r w:rsidR="005A09AD">
        <w:rPr>
          <w:rFonts w:ascii="&amp;quot" w:eastAsia="Times New Roman" w:hAnsi="&amp;quot" w:cs="Times New Roman"/>
          <w:sz w:val="24"/>
          <w:szCs w:val="24"/>
        </w:rPr>
        <w:t xml:space="preserve">, </w:t>
      </w:r>
      <w:r w:rsidR="00B86C31">
        <w:rPr>
          <w:rFonts w:ascii="&amp;quot" w:eastAsia="Times New Roman" w:hAnsi="&amp;quot" w:cs="Times New Roman"/>
          <w:sz w:val="24"/>
          <w:szCs w:val="24"/>
        </w:rPr>
        <w:t xml:space="preserve">and a minimum of 30 credit hours completed at the University of Arkansas; </w:t>
      </w:r>
    </w:p>
    <w:p w14:paraId="2934EE08" w14:textId="24447B3A" w:rsidR="000C48AF" w:rsidRPr="000E7FCF" w:rsidRDefault="000C48AF" w:rsidP="000C48AF">
      <w:pPr>
        <w:pStyle w:val="ListParagraph"/>
        <w:numPr>
          <w:ilvl w:val="0"/>
          <w:numId w:val="4"/>
        </w:numPr>
        <w:spacing w:before="150" w:after="150" w:line="240" w:lineRule="auto"/>
        <w:outlineLvl w:val="3"/>
        <w:rPr>
          <w:rFonts w:ascii="&amp;quot" w:eastAsia="Times New Roman" w:hAnsi="&amp;quot" w:cs="Times New Roman"/>
          <w:sz w:val="24"/>
          <w:szCs w:val="24"/>
        </w:rPr>
      </w:pPr>
      <w:r w:rsidRPr="000E7FCF">
        <w:rPr>
          <w:rFonts w:ascii="&amp;quot" w:eastAsia="Times New Roman" w:hAnsi="&amp;quot" w:cs="Times New Roman"/>
          <w:sz w:val="24"/>
          <w:szCs w:val="24"/>
        </w:rPr>
        <w:t xml:space="preserve">A master’s student must have completed all </w:t>
      </w:r>
      <w:r w:rsidR="00DC520B">
        <w:rPr>
          <w:rFonts w:ascii="&amp;quot" w:eastAsia="Times New Roman" w:hAnsi="&amp;quot" w:cs="Times New Roman"/>
          <w:sz w:val="24"/>
          <w:szCs w:val="24"/>
        </w:rPr>
        <w:t xml:space="preserve">course </w:t>
      </w:r>
      <w:r w:rsidRPr="000E7FCF">
        <w:rPr>
          <w:rFonts w:ascii="&amp;quot" w:eastAsia="Times New Roman" w:hAnsi="&amp;quot" w:cs="Times New Roman"/>
          <w:sz w:val="24"/>
          <w:szCs w:val="24"/>
        </w:rPr>
        <w:t>requirements for the degree within the previous six years prior to the death;</w:t>
      </w:r>
    </w:p>
    <w:p w14:paraId="5937AEA3" w14:textId="755691AE" w:rsidR="000C48AF" w:rsidRDefault="000C48AF" w:rsidP="000C48AF">
      <w:pPr>
        <w:pStyle w:val="ListParagraph"/>
        <w:numPr>
          <w:ilvl w:val="0"/>
          <w:numId w:val="4"/>
        </w:numPr>
        <w:spacing w:before="150" w:after="150" w:line="240" w:lineRule="auto"/>
        <w:outlineLvl w:val="3"/>
        <w:rPr>
          <w:rFonts w:ascii="&amp;quot" w:eastAsia="Times New Roman" w:hAnsi="&amp;quot" w:cs="Times New Roman"/>
          <w:sz w:val="24"/>
          <w:szCs w:val="24"/>
        </w:rPr>
      </w:pPr>
      <w:r w:rsidRPr="000E7FCF">
        <w:rPr>
          <w:rFonts w:ascii="&amp;quot" w:eastAsia="Times New Roman" w:hAnsi="&amp;quot" w:cs="Times New Roman"/>
          <w:sz w:val="24"/>
          <w:szCs w:val="24"/>
        </w:rPr>
        <w:t xml:space="preserve">A doctoral student must have completed all requirements for the degree </w:t>
      </w:r>
      <w:r w:rsidR="00647DD0" w:rsidRPr="000E7FCF">
        <w:rPr>
          <w:rFonts w:ascii="&amp;quot" w:eastAsia="Times New Roman" w:hAnsi="&amp;quot" w:cs="Times New Roman"/>
          <w:sz w:val="24"/>
          <w:szCs w:val="24"/>
        </w:rPr>
        <w:t xml:space="preserve">(course work and candidacy exam) </w:t>
      </w:r>
      <w:r w:rsidRPr="000E7FCF">
        <w:rPr>
          <w:rFonts w:ascii="&amp;quot" w:eastAsia="Times New Roman" w:hAnsi="&amp;quot" w:cs="Times New Roman"/>
          <w:sz w:val="24"/>
          <w:szCs w:val="24"/>
        </w:rPr>
        <w:t>except for the dissertation within the previous seven years prior to the death;</w:t>
      </w:r>
    </w:p>
    <w:p w14:paraId="151FAD16" w14:textId="611BC5BC" w:rsidR="00DA31B0" w:rsidRPr="000E7FCF" w:rsidRDefault="00DA31B0" w:rsidP="000C48AF">
      <w:pPr>
        <w:pStyle w:val="ListParagraph"/>
        <w:numPr>
          <w:ilvl w:val="0"/>
          <w:numId w:val="4"/>
        </w:numPr>
        <w:spacing w:before="150" w:after="150" w:line="240" w:lineRule="auto"/>
        <w:outlineLvl w:val="3"/>
        <w:rPr>
          <w:rFonts w:ascii="&amp;quot" w:eastAsia="Times New Roman" w:hAnsi="&amp;quot" w:cs="Times New Roman"/>
          <w:sz w:val="24"/>
          <w:szCs w:val="24"/>
        </w:rPr>
      </w:pPr>
      <w:r>
        <w:rPr>
          <w:rFonts w:ascii="&amp;quot" w:eastAsia="Times New Roman" w:hAnsi="&amp;quot" w:cs="Times New Roman"/>
          <w:sz w:val="24"/>
          <w:szCs w:val="24"/>
        </w:rPr>
        <w:t xml:space="preserve">Graduate students must have met the grade point average requirement of their degree program and the Graduate School; </w:t>
      </w:r>
    </w:p>
    <w:p w14:paraId="677508B0" w14:textId="48496ECD" w:rsidR="000C48AF" w:rsidRPr="000E7FCF" w:rsidRDefault="000C48AF" w:rsidP="000C48AF">
      <w:pPr>
        <w:pStyle w:val="ListParagraph"/>
        <w:numPr>
          <w:ilvl w:val="0"/>
          <w:numId w:val="4"/>
        </w:numPr>
        <w:spacing w:before="150" w:after="150" w:line="240" w:lineRule="auto"/>
        <w:outlineLvl w:val="3"/>
        <w:rPr>
          <w:rFonts w:ascii="&amp;quot" w:eastAsia="Times New Roman" w:hAnsi="&amp;quot" w:cs="Times New Roman"/>
          <w:sz w:val="24"/>
          <w:szCs w:val="24"/>
        </w:rPr>
      </w:pPr>
      <w:r w:rsidRPr="000E7FCF">
        <w:rPr>
          <w:rFonts w:ascii="&amp;quot" w:eastAsia="Times New Roman" w:hAnsi="&amp;quot" w:cs="Times New Roman"/>
          <w:sz w:val="24"/>
          <w:szCs w:val="24"/>
        </w:rPr>
        <w:t xml:space="preserve">The student must not have been dismissed or suspended </w:t>
      </w:r>
      <w:r w:rsidR="00113BB0" w:rsidRPr="000E7FCF">
        <w:rPr>
          <w:rFonts w:ascii="&amp;quot" w:eastAsia="Times New Roman" w:hAnsi="&amp;quot" w:cs="Times New Roman"/>
          <w:sz w:val="24"/>
          <w:szCs w:val="24"/>
        </w:rPr>
        <w:t xml:space="preserve">from the degree program or the University </w:t>
      </w:r>
      <w:r w:rsidRPr="000E7FCF">
        <w:rPr>
          <w:rFonts w:ascii="&amp;quot" w:eastAsia="Times New Roman" w:hAnsi="&amp;quot" w:cs="Times New Roman"/>
          <w:sz w:val="24"/>
          <w:szCs w:val="24"/>
        </w:rPr>
        <w:t>at the time of death</w:t>
      </w:r>
      <w:r w:rsidR="00EB1247">
        <w:rPr>
          <w:rFonts w:ascii="&amp;quot" w:eastAsia="Times New Roman" w:hAnsi="&amp;quot" w:cs="Times New Roman"/>
          <w:sz w:val="24"/>
          <w:szCs w:val="24"/>
        </w:rPr>
        <w:t>;</w:t>
      </w:r>
    </w:p>
    <w:p w14:paraId="2DAAC45B" w14:textId="31BD4467" w:rsidR="00647DD0" w:rsidRPr="00883E7F" w:rsidRDefault="2DFB3DA2" w:rsidP="000C48AF">
      <w:pPr>
        <w:pStyle w:val="ListParagraph"/>
        <w:numPr>
          <w:ilvl w:val="0"/>
          <w:numId w:val="4"/>
        </w:numPr>
        <w:spacing w:before="150" w:after="150" w:line="240" w:lineRule="auto"/>
        <w:outlineLvl w:val="3"/>
        <w:rPr>
          <w:rFonts w:ascii="&amp;quot" w:eastAsia="Times New Roman" w:hAnsi="&amp;quot" w:cs="Times New Roman"/>
          <w:sz w:val="24"/>
          <w:szCs w:val="24"/>
        </w:rPr>
      </w:pPr>
      <w:r w:rsidRPr="00883E7F">
        <w:rPr>
          <w:rFonts w:ascii="&amp;quot" w:eastAsia="Times New Roman" w:hAnsi="&amp;quot" w:cs="Times New Roman"/>
          <w:sz w:val="24"/>
          <w:szCs w:val="24"/>
        </w:rPr>
        <w:t xml:space="preserve">The student must not have died in connection with committing a crime or other serious misconduct. </w:t>
      </w:r>
    </w:p>
    <w:p w14:paraId="4EC937F8" w14:textId="3F40BE1A" w:rsidR="00F77C42" w:rsidRPr="000E7FCF" w:rsidRDefault="2DFB3DA2" w:rsidP="2DFB3DA2">
      <w:pPr>
        <w:spacing w:before="150" w:after="150" w:line="240" w:lineRule="auto"/>
        <w:outlineLvl w:val="3"/>
        <w:rPr>
          <w:rFonts w:ascii="&amp;quot" w:eastAsia="Times New Roman" w:hAnsi="&amp;quot" w:cs="Times New Roman"/>
          <w:sz w:val="27"/>
          <w:szCs w:val="27"/>
        </w:rPr>
      </w:pPr>
      <w:r w:rsidRPr="2DFB3DA2">
        <w:rPr>
          <w:rFonts w:ascii="&amp;quot" w:eastAsia="Times New Roman" w:hAnsi="&amp;quot" w:cs="Times New Roman"/>
          <w:sz w:val="27"/>
          <w:szCs w:val="27"/>
        </w:rPr>
        <w:t>Procedures for Awarding Posthumous Degrees</w:t>
      </w:r>
    </w:p>
    <w:p w14:paraId="296171D2" w14:textId="37BD930C" w:rsidR="006C0F63" w:rsidRPr="000E7FCF" w:rsidRDefault="00214323" w:rsidP="00F77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0E7FCF">
        <w:rPr>
          <w:rFonts w:ascii="&amp;quot" w:eastAsia="Times New Roman" w:hAnsi="&amp;quot" w:cs="Times New Roman"/>
          <w:sz w:val="24"/>
          <w:szCs w:val="24"/>
        </w:rPr>
        <w:t>On an annual basis, t</w:t>
      </w:r>
      <w:r w:rsidR="00F77C42" w:rsidRPr="000E7FCF">
        <w:rPr>
          <w:rFonts w:ascii="&amp;quot" w:eastAsia="Times New Roman" w:hAnsi="&amp;quot" w:cs="Times New Roman"/>
          <w:sz w:val="24"/>
          <w:szCs w:val="24"/>
        </w:rPr>
        <w:t xml:space="preserve">he Office of the Registrar </w:t>
      </w:r>
      <w:r w:rsidR="006C0F63" w:rsidRPr="000E7FCF">
        <w:rPr>
          <w:rFonts w:ascii="&amp;quot" w:eastAsia="Times New Roman" w:hAnsi="&amp;quot" w:cs="Times New Roman"/>
          <w:sz w:val="24"/>
          <w:szCs w:val="24"/>
        </w:rPr>
        <w:t xml:space="preserve">will </w:t>
      </w:r>
      <w:r w:rsidRPr="000E7FCF">
        <w:rPr>
          <w:rFonts w:ascii="&amp;quot" w:eastAsia="Times New Roman" w:hAnsi="&amp;quot" w:cs="Times New Roman"/>
          <w:sz w:val="24"/>
          <w:szCs w:val="24"/>
        </w:rPr>
        <w:t xml:space="preserve">compile </w:t>
      </w:r>
      <w:r w:rsidR="00572021" w:rsidRPr="000E7FCF">
        <w:rPr>
          <w:rFonts w:ascii="&amp;quot" w:eastAsia="Times New Roman" w:hAnsi="&amp;quot" w:cs="Times New Roman"/>
          <w:sz w:val="24"/>
          <w:szCs w:val="24"/>
        </w:rPr>
        <w:t xml:space="preserve">a </w:t>
      </w:r>
      <w:r w:rsidR="006C0F63" w:rsidRPr="000E7FCF">
        <w:rPr>
          <w:rFonts w:ascii="&amp;quot" w:eastAsia="Times New Roman" w:hAnsi="&amp;quot" w:cs="Times New Roman"/>
          <w:sz w:val="24"/>
          <w:szCs w:val="24"/>
        </w:rPr>
        <w:t xml:space="preserve">list </w:t>
      </w:r>
      <w:r w:rsidR="00572021" w:rsidRPr="000E7FCF">
        <w:rPr>
          <w:rFonts w:ascii="&amp;quot" w:eastAsia="Times New Roman" w:hAnsi="&amp;quot" w:cs="Times New Roman"/>
          <w:sz w:val="24"/>
          <w:szCs w:val="24"/>
        </w:rPr>
        <w:t xml:space="preserve">of </w:t>
      </w:r>
      <w:r w:rsidRPr="000E7FCF">
        <w:rPr>
          <w:rFonts w:ascii="&amp;quot" w:eastAsia="Times New Roman" w:hAnsi="&amp;quot" w:cs="Times New Roman"/>
          <w:sz w:val="24"/>
          <w:szCs w:val="24"/>
        </w:rPr>
        <w:t xml:space="preserve">students whose deaths occurred during the preceding year and who may </w:t>
      </w:r>
      <w:r w:rsidR="00572021" w:rsidRPr="000E7FCF">
        <w:rPr>
          <w:rFonts w:ascii="&amp;quot" w:eastAsia="Times New Roman" w:hAnsi="&amp;quot" w:cs="Times New Roman"/>
          <w:sz w:val="24"/>
          <w:szCs w:val="24"/>
        </w:rPr>
        <w:t xml:space="preserve">be eligible for conferral of </w:t>
      </w:r>
      <w:r w:rsidR="0048057E" w:rsidRPr="000E7FCF">
        <w:rPr>
          <w:rFonts w:ascii="&amp;quot" w:eastAsia="Times New Roman" w:hAnsi="&amp;quot" w:cs="Times New Roman"/>
          <w:sz w:val="24"/>
          <w:szCs w:val="24"/>
        </w:rPr>
        <w:t xml:space="preserve">their degrees posthumously. </w:t>
      </w:r>
      <w:r w:rsidRPr="000E7FCF">
        <w:rPr>
          <w:rFonts w:ascii="&amp;quot" w:eastAsia="Times New Roman" w:hAnsi="&amp;quot" w:cs="Times New Roman"/>
          <w:sz w:val="24"/>
          <w:szCs w:val="24"/>
        </w:rPr>
        <w:t>The Office of the Registrar will then forward the list</w:t>
      </w:r>
      <w:r w:rsidR="00572021" w:rsidRPr="000E7FCF">
        <w:rPr>
          <w:rFonts w:ascii="&amp;quot" w:eastAsia="Times New Roman" w:hAnsi="&amp;quot" w:cs="Times New Roman"/>
          <w:sz w:val="24"/>
          <w:szCs w:val="24"/>
        </w:rPr>
        <w:t xml:space="preserve"> </w:t>
      </w:r>
      <w:r w:rsidR="006C0F63" w:rsidRPr="000E7FCF">
        <w:rPr>
          <w:rFonts w:ascii="&amp;quot" w:eastAsia="Times New Roman" w:hAnsi="&amp;quot" w:cs="Times New Roman"/>
          <w:sz w:val="24"/>
          <w:szCs w:val="24"/>
        </w:rPr>
        <w:t xml:space="preserve">to the dean of the academic college or Graduate School, as appropriate, and </w:t>
      </w:r>
      <w:r w:rsidR="006B06BF" w:rsidRPr="000E7FCF">
        <w:rPr>
          <w:rFonts w:ascii="&amp;quot" w:eastAsia="Times New Roman" w:hAnsi="&amp;quot" w:cs="Times New Roman"/>
          <w:sz w:val="24"/>
          <w:szCs w:val="24"/>
        </w:rPr>
        <w:t xml:space="preserve">to the </w:t>
      </w:r>
      <w:r w:rsidR="006C0F63" w:rsidRPr="000E7FCF">
        <w:rPr>
          <w:rFonts w:ascii="&amp;quot" w:eastAsia="Times New Roman" w:hAnsi="&amp;quot" w:cs="Times New Roman"/>
          <w:sz w:val="24"/>
          <w:szCs w:val="24"/>
        </w:rPr>
        <w:t xml:space="preserve">department head/chair of the respective department/program, for approval.  </w:t>
      </w:r>
    </w:p>
    <w:p w14:paraId="005E7F5A" w14:textId="6A13C63B" w:rsidR="00F77C42" w:rsidRPr="000E7FCF" w:rsidRDefault="00F77C42" w:rsidP="00F77C42">
      <w:pPr>
        <w:spacing w:before="150" w:after="150" w:line="240" w:lineRule="auto"/>
        <w:outlineLvl w:val="3"/>
        <w:rPr>
          <w:rFonts w:ascii="&amp;quot" w:eastAsia="Times New Roman" w:hAnsi="&amp;quot" w:cs="Times New Roman"/>
          <w:sz w:val="27"/>
          <w:szCs w:val="27"/>
        </w:rPr>
      </w:pPr>
      <w:r w:rsidRPr="000E7FCF">
        <w:rPr>
          <w:rFonts w:ascii="&amp;quot" w:eastAsia="Times New Roman" w:hAnsi="&amp;quot" w:cs="Times New Roman"/>
          <w:sz w:val="27"/>
          <w:szCs w:val="27"/>
        </w:rPr>
        <w:t xml:space="preserve">Implementation of Awards of </w:t>
      </w:r>
      <w:r w:rsidR="00135706" w:rsidRPr="000E7FCF">
        <w:rPr>
          <w:rFonts w:ascii="&amp;quot" w:eastAsia="Times New Roman" w:hAnsi="&amp;quot" w:cs="Times New Roman"/>
          <w:sz w:val="27"/>
          <w:szCs w:val="27"/>
        </w:rPr>
        <w:t xml:space="preserve">Posthumous </w:t>
      </w:r>
      <w:r w:rsidRPr="000E7FCF">
        <w:rPr>
          <w:rFonts w:ascii="&amp;quot" w:eastAsia="Times New Roman" w:hAnsi="&amp;quot" w:cs="Times New Roman"/>
          <w:sz w:val="27"/>
          <w:szCs w:val="27"/>
        </w:rPr>
        <w:t>Degrees</w:t>
      </w:r>
    </w:p>
    <w:p w14:paraId="5C7AB3A4" w14:textId="4F403B78" w:rsidR="00F77C42" w:rsidRPr="000E7FCF" w:rsidRDefault="00F77C42" w:rsidP="00F77C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0E7FCF">
        <w:rPr>
          <w:rFonts w:ascii="&amp;quot" w:eastAsia="Times New Roman" w:hAnsi="&amp;quot" w:cs="Times New Roman"/>
          <w:sz w:val="24"/>
          <w:szCs w:val="24"/>
        </w:rPr>
        <w:t xml:space="preserve">Recipients of </w:t>
      </w:r>
      <w:r w:rsidR="00F967F7" w:rsidRPr="000E7FCF">
        <w:rPr>
          <w:rFonts w:ascii="&amp;quot" w:eastAsia="Times New Roman" w:hAnsi="&amp;quot" w:cs="Times New Roman"/>
          <w:sz w:val="24"/>
          <w:szCs w:val="24"/>
        </w:rPr>
        <w:t xml:space="preserve">all </w:t>
      </w:r>
      <w:r w:rsidRPr="000E7FCF">
        <w:rPr>
          <w:rFonts w:ascii="&amp;quot" w:eastAsia="Times New Roman" w:hAnsi="&amp;quot" w:cs="Times New Roman"/>
          <w:sz w:val="24"/>
          <w:szCs w:val="24"/>
        </w:rPr>
        <w:t xml:space="preserve">posthumous degrees will be recognized at the appropriate commencement as part of the graduating class. </w:t>
      </w:r>
    </w:p>
    <w:p w14:paraId="6A4A8978" w14:textId="314ABEE8" w:rsidR="00F77C42" w:rsidRPr="000E7FCF" w:rsidRDefault="00F77C42" w:rsidP="00F77C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0E7FCF">
        <w:rPr>
          <w:rFonts w:ascii="&amp;quot" w:eastAsia="Times New Roman" w:hAnsi="&amp;quot" w:cs="Times New Roman"/>
          <w:sz w:val="24"/>
          <w:szCs w:val="24"/>
        </w:rPr>
        <w:t xml:space="preserve">The diploma for the </w:t>
      </w:r>
      <w:r w:rsidR="00135706" w:rsidRPr="000E7FCF">
        <w:rPr>
          <w:rFonts w:ascii="&amp;quot" w:eastAsia="Times New Roman" w:hAnsi="&amp;quot" w:cs="Times New Roman"/>
          <w:sz w:val="24"/>
          <w:szCs w:val="24"/>
        </w:rPr>
        <w:t xml:space="preserve">posthumous degree </w:t>
      </w:r>
      <w:r w:rsidRPr="000E7FCF">
        <w:rPr>
          <w:rFonts w:ascii="&amp;quot" w:eastAsia="Times New Roman" w:hAnsi="&amp;quot" w:cs="Times New Roman"/>
          <w:sz w:val="24"/>
          <w:szCs w:val="24"/>
        </w:rPr>
        <w:t xml:space="preserve">will be sent or presented to the recipient’s immediate family. </w:t>
      </w:r>
    </w:p>
    <w:p w14:paraId="4888BA34" w14:textId="06579C4C" w:rsidR="00F77C42" w:rsidRPr="000E7FCF" w:rsidRDefault="00413949" w:rsidP="00F77C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0E7FCF">
        <w:rPr>
          <w:rFonts w:ascii="&amp;quot" w:eastAsia="Times New Roman" w:hAnsi="&amp;quot" w:cs="Times New Roman"/>
          <w:sz w:val="24"/>
          <w:szCs w:val="24"/>
        </w:rPr>
        <w:lastRenderedPageBreak/>
        <w:t xml:space="preserve">The </w:t>
      </w:r>
      <w:r w:rsidR="000E7FCF" w:rsidRPr="000E7FCF">
        <w:rPr>
          <w:rFonts w:ascii="&amp;quot" w:eastAsia="Times New Roman" w:hAnsi="&amp;quot" w:cs="Times New Roman"/>
          <w:sz w:val="24"/>
          <w:szCs w:val="24"/>
        </w:rPr>
        <w:t>posthumous degree</w:t>
      </w:r>
      <w:r w:rsidR="00135706" w:rsidRPr="000E7FCF">
        <w:rPr>
          <w:rFonts w:ascii="&amp;quot" w:eastAsia="Times New Roman" w:hAnsi="&amp;quot" w:cs="Times New Roman"/>
          <w:sz w:val="24"/>
          <w:szCs w:val="24"/>
        </w:rPr>
        <w:t xml:space="preserve"> </w:t>
      </w:r>
      <w:r w:rsidR="00F77C42" w:rsidRPr="000E7FCF">
        <w:rPr>
          <w:rFonts w:ascii="&amp;quot" w:eastAsia="Times New Roman" w:hAnsi="&amp;quot" w:cs="Times New Roman"/>
          <w:sz w:val="24"/>
          <w:szCs w:val="24"/>
        </w:rPr>
        <w:t xml:space="preserve">will be entered on the student’s permanent academic record. </w:t>
      </w:r>
    </w:p>
    <w:p w14:paraId="405C2F2A" w14:textId="1D5E2146" w:rsidR="00F77C42" w:rsidRPr="000E7FCF" w:rsidRDefault="00F77C42" w:rsidP="00F77C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0E7FCF">
        <w:rPr>
          <w:rFonts w:ascii="&amp;quot" w:eastAsia="Times New Roman" w:hAnsi="&amp;quot" w:cs="Times New Roman"/>
          <w:sz w:val="24"/>
          <w:szCs w:val="24"/>
        </w:rPr>
        <w:t xml:space="preserve">Names of </w:t>
      </w:r>
      <w:r w:rsidR="00413949" w:rsidRPr="000E7FCF">
        <w:rPr>
          <w:rFonts w:ascii="&amp;quot" w:eastAsia="Times New Roman" w:hAnsi="&amp;quot" w:cs="Times New Roman"/>
          <w:sz w:val="24"/>
          <w:szCs w:val="24"/>
        </w:rPr>
        <w:t xml:space="preserve">posthumous </w:t>
      </w:r>
      <w:r w:rsidR="00135706" w:rsidRPr="000E7FCF">
        <w:rPr>
          <w:rFonts w:ascii="&amp;quot" w:eastAsia="Times New Roman" w:hAnsi="&amp;quot" w:cs="Times New Roman"/>
          <w:sz w:val="24"/>
          <w:szCs w:val="24"/>
        </w:rPr>
        <w:t xml:space="preserve">degree </w:t>
      </w:r>
      <w:r w:rsidRPr="000E7FCF">
        <w:rPr>
          <w:rFonts w:ascii="&amp;quot" w:eastAsia="Times New Roman" w:hAnsi="&amp;quot" w:cs="Times New Roman"/>
          <w:sz w:val="24"/>
          <w:szCs w:val="24"/>
        </w:rPr>
        <w:t xml:space="preserve">recipients will be included on Senior Walk, consistent with the policy and format for other students’ names. </w:t>
      </w:r>
    </w:p>
    <w:sectPr w:rsidR="00F77C42" w:rsidRPr="000E7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5019"/>
    <w:multiLevelType w:val="multilevel"/>
    <w:tmpl w:val="0FEE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0838B8"/>
    <w:multiLevelType w:val="multilevel"/>
    <w:tmpl w:val="3AC4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544A53"/>
    <w:multiLevelType w:val="hybridMultilevel"/>
    <w:tmpl w:val="143E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3628D"/>
    <w:multiLevelType w:val="multilevel"/>
    <w:tmpl w:val="1094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42"/>
    <w:rsid w:val="0005334B"/>
    <w:rsid w:val="000551B6"/>
    <w:rsid w:val="000C48AF"/>
    <w:rsid w:val="000E0290"/>
    <w:rsid w:val="000E7FCF"/>
    <w:rsid w:val="000F56CA"/>
    <w:rsid w:val="00113BB0"/>
    <w:rsid w:val="00135706"/>
    <w:rsid w:val="0018035B"/>
    <w:rsid w:val="001A1727"/>
    <w:rsid w:val="001F6124"/>
    <w:rsid w:val="00214323"/>
    <w:rsid w:val="002714FF"/>
    <w:rsid w:val="00296EF5"/>
    <w:rsid w:val="002C23DA"/>
    <w:rsid w:val="002D1FAF"/>
    <w:rsid w:val="003639A9"/>
    <w:rsid w:val="00373940"/>
    <w:rsid w:val="003A279F"/>
    <w:rsid w:val="00413949"/>
    <w:rsid w:val="00447E61"/>
    <w:rsid w:val="00450E3C"/>
    <w:rsid w:val="0048057E"/>
    <w:rsid w:val="004B53BC"/>
    <w:rsid w:val="00572021"/>
    <w:rsid w:val="0059651C"/>
    <w:rsid w:val="005A09AD"/>
    <w:rsid w:val="005A2417"/>
    <w:rsid w:val="00647DD0"/>
    <w:rsid w:val="006611F5"/>
    <w:rsid w:val="00673B0B"/>
    <w:rsid w:val="006B06BF"/>
    <w:rsid w:val="006C0F63"/>
    <w:rsid w:val="00715861"/>
    <w:rsid w:val="0071796F"/>
    <w:rsid w:val="00883E7F"/>
    <w:rsid w:val="008E5704"/>
    <w:rsid w:val="00912EF2"/>
    <w:rsid w:val="00A23366"/>
    <w:rsid w:val="00A67527"/>
    <w:rsid w:val="00AD7A40"/>
    <w:rsid w:val="00AF4B88"/>
    <w:rsid w:val="00B41893"/>
    <w:rsid w:val="00B86C31"/>
    <w:rsid w:val="00B92C34"/>
    <w:rsid w:val="00DA31B0"/>
    <w:rsid w:val="00DC520B"/>
    <w:rsid w:val="00E2085C"/>
    <w:rsid w:val="00E55DCD"/>
    <w:rsid w:val="00E86330"/>
    <w:rsid w:val="00EA33EF"/>
    <w:rsid w:val="00EB1247"/>
    <w:rsid w:val="00F220B5"/>
    <w:rsid w:val="00F46773"/>
    <w:rsid w:val="00F77C42"/>
    <w:rsid w:val="00F967F7"/>
    <w:rsid w:val="2DFB3DA2"/>
    <w:rsid w:val="4DDC9B04"/>
    <w:rsid w:val="4F7FE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AE4C"/>
  <w15:chartTrackingRefBased/>
  <w15:docId w15:val="{2EC1EAB4-9C68-447B-B534-1C1EB05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8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0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E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3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718DBC60ADB468A4844CE5C16286B" ma:contentTypeVersion="13" ma:contentTypeDescription="Create a new document." ma:contentTypeScope="" ma:versionID="5dc628329c7442642306dcdaf0451299">
  <xsd:schema xmlns:xsd="http://www.w3.org/2001/XMLSchema" xmlns:xs="http://www.w3.org/2001/XMLSchema" xmlns:p="http://schemas.microsoft.com/office/2006/metadata/properties" xmlns:ns2="fc69e3cd-d830-49bb-9fab-30ebcf2b4d57" xmlns:ns3="14989559-dc3f-4623-838e-9e57311ba4a0" targetNamespace="http://schemas.microsoft.com/office/2006/metadata/properties" ma:root="true" ma:fieldsID="64df980b498632d2c24ff6fde82c81df" ns2:_="" ns3:_="">
    <xsd:import namespace="fc69e3cd-d830-49bb-9fab-30ebcf2b4d57"/>
    <xsd:import namespace="14989559-dc3f-4623-838e-9e57311ba4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iewedStatu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e3cd-d830-49bb-9fab-30ebcf2b4d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559-dc3f-4623-838e-9e57311b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iewedStatus" ma:index="12" nillable="true" ma:displayName="Reviewed Status" ma:default="New" ma:description="This is for Dean Koski to change the status when she has finished her review. " ma:format="Dropdown" ma:internalName="ReviewedStatus">
      <xsd:simpleType>
        <xsd:restriction base="dms:Choice">
          <xsd:enumeration value="New"/>
          <xsd:enumeration value="In Progress"/>
          <xsd:enumeration value="Completed"/>
          <xsd:enumeration value="Dept Notified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Status xmlns="14989559-dc3f-4623-838e-9e57311ba4a0">New</ReviewedStatus>
  </documentManagement>
</p:properties>
</file>

<file path=customXml/itemProps1.xml><?xml version="1.0" encoding="utf-8"?>
<ds:datastoreItem xmlns:ds="http://schemas.openxmlformats.org/officeDocument/2006/customXml" ds:itemID="{61A17629-1E32-4A74-AA48-4CAAC08B9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DB64E-4C11-4DEE-BEA2-124B860D6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e3cd-d830-49bb-9fab-30ebcf2b4d57"/>
    <ds:schemaRef ds:uri="14989559-dc3f-4623-838e-9e57311ba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D506A-138C-4A58-8BB9-A4FE21718595}">
  <ds:schemaRefs>
    <ds:schemaRef ds:uri="http://schemas.microsoft.com/office/2006/metadata/properties"/>
    <ds:schemaRef ds:uri="http://schemas.microsoft.com/office/infopath/2007/PartnerControls"/>
    <ds:schemaRef ds:uri="14989559-dc3f-4623-838e-9e57311ba4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R. Koski</dc:creator>
  <cp:keywords/>
  <dc:description/>
  <cp:lastModifiedBy>Mary Savin</cp:lastModifiedBy>
  <cp:revision>2</cp:revision>
  <cp:lastPrinted>2021-08-24T17:39:00Z</cp:lastPrinted>
  <dcterms:created xsi:type="dcterms:W3CDTF">2022-02-24T21:30:00Z</dcterms:created>
  <dcterms:modified xsi:type="dcterms:W3CDTF">2022-02-24T21:30:00Z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0x0101006A9718DBC60ADB468A4844CE5C16286B</vt:lpwstr>
  </property>
</Properties>
</file>