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457C" w14:textId="3FC7BEEB" w:rsidR="009C2ED5" w:rsidRPr="009C2ED5" w:rsidRDefault="009C2ED5" w:rsidP="009C2ED5">
      <w:pPr>
        <w:rPr>
          <w:rFonts w:ascii="Times New Roman" w:eastAsia="Times New Roman" w:hAnsi="Times New Roman" w:cs="Times New Roman"/>
          <w:sz w:val="36"/>
          <w:szCs w:val="36"/>
        </w:rPr>
      </w:pPr>
      <w:r w:rsidRPr="009C2ED5">
        <w:rPr>
          <w:rFonts w:ascii="Times New Roman" w:eastAsia="Times New Roman" w:hAnsi="Times New Roman" w:cs="Times New Roman"/>
          <w:sz w:val="36"/>
          <w:szCs w:val="36"/>
        </w:rPr>
        <w:t xml:space="preserve">Resolution </w:t>
      </w:r>
      <w:r w:rsidR="000C2C4A">
        <w:rPr>
          <w:rFonts w:ascii="Times New Roman" w:eastAsia="Times New Roman" w:hAnsi="Times New Roman" w:cs="Times New Roman"/>
          <w:sz w:val="36"/>
          <w:szCs w:val="36"/>
        </w:rPr>
        <w:t xml:space="preserve">Urging the University of Arkansas </w:t>
      </w:r>
      <w:r w:rsidR="00096AB9">
        <w:rPr>
          <w:rFonts w:ascii="Times New Roman" w:eastAsia="Times New Roman" w:hAnsi="Times New Roman" w:cs="Times New Roman"/>
          <w:sz w:val="36"/>
          <w:szCs w:val="36"/>
        </w:rPr>
        <w:t>to Conduct Audits of Campus HVAC Systems</w:t>
      </w:r>
    </w:p>
    <w:p w14:paraId="1338ABC5" w14:textId="77777777" w:rsidR="009C2ED5" w:rsidRDefault="009C2ED5" w:rsidP="009C2ED5">
      <w:pPr>
        <w:rPr>
          <w:rFonts w:ascii="Times New Roman" w:eastAsia="Times New Roman" w:hAnsi="Times New Roman" w:cs="Times New Roman"/>
        </w:rPr>
      </w:pPr>
    </w:p>
    <w:p w14:paraId="7A5F6E86" w14:textId="77777777" w:rsidR="009C2ED5" w:rsidRDefault="009C2ED5" w:rsidP="009C2ED5">
      <w:pPr>
        <w:rPr>
          <w:rFonts w:ascii="Times New Roman" w:eastAsia="Times New Roman" w:hAnsi="Times New Roman" w:cs="Times New Roman"/>
        </w:rPr>
      </w:pPr>
      <w:r>
        <w:rPr>
          <w:rFonts w:ascii="Times New Roman" w:eastAsia="Times New Roman" w:hAnsi="Times New Roman" w:cs="Times New Roman"/>
        </w:rPr>
        <w:t>Submitted by Bret Schulte</w:t>
      </w:r>
    </w:p>
    <w:p w14:paraId="3776C042" w14:textId="77777777" w:rsidR="009C2ED5" w:rsidRDefault="009C2ED5" w:rsidP="009C2ED5">
      <w:pPr>
        <w:rPr>
          <w:rFonts w:ascii="Times New Roman" w:eastAsia="Times New Roman" w:hAnsi="Times New Roman" w:cs="Times New Roman"/>
        </w:rPr>
      </w:pPr>
      <w:r>
        <w:rPr>
          <w:rFonts w:ascii="Times New Roman" w:eastAsia="Times New Roman" w:hAnsi="Times New Roman" w:cs="Times New Roman"/>
        </w:rPr>
        <w:t>Faculty Senator and Associate Professor</w:t>
      </w:r>
    </w:p>
    <w:p w14:paraId="0E93BB0B" w14:textId="77777777" w:rsidR="008A203D" w:rsidRDefault="009C2ED5" w:rsidP="009C2ED5">
      <w:pPr>
        <w:rPr>
          <w:rFonts w:ascii="Times New Roman" w:eastAsia="Times New Roman" w:hAnsi="Times New Roman" w:cs="Times New Roman"/>
        </w:rPr>
      </w:pPr>
      <w:r>
        <w:rPr>
          <w:rFonts w:ascii="Times New Roman" w:eastAsia="Times New Roman" w:hAnsi="Times New Roman" w:cs="Times New Roman"/>
        </w:rPr>
        <w:t>School of Journalism and Strategic Media</w:t>
      </w:r>
      <w:r w:rsidR="008A203D">
        <w:rPr>
          <w:rFonts w:ascii="Times New Roman" w:eastAsia="Times New Roman" w:hAnsi="Times New Roman" w:cs="Times New Roman"/>
        </w:rPr>
        <w:t xml:space="preserve"> </w:t>
      </w:r>
    </w:p>
    <w:p w14:paraId="702198F3" w14:textId="77777777" w:rsidR="008A203D" w:rsidRDefault="009C2ED5" w:rsidP="009C2ED5">
      <w:pPr>
        <w:rPr>
          <w:rFonts w:ascii="Times New Roman" w:eastAsia="Times New Roman" w:hAnsi="Times New Roman" w:cs="Times New Roman"/>
        </w:rPr>
      </w:pPr>
      <w:r>
        <w:rPr>
          <w:rFonts w:ascii="Times New Roman" w:eastAsia="Times New Roman" w:hAnsi="Times New Roman" w:cs="Times New Roman"/>
        </w:rPr>
        <w:t>Fulbright College of Arts &amp; Sciences</w:t>
      </w:r>
    </w:p>
    <w:p w14:paraId="0BFE7147" w14:textId="70B879B2" w:rsidR="009C2ED5" w:rsidRDefault="009C2ED5" w:rsidP="009C2ED5">
      <w:pPr>
        <w:rPr>
          <w:rFonts w:ascii="Times New Roman" w:eastAsia="Times New Roman" w:hAnsi="Times New Roman" w:cs="Times New Roman"/>
        </w:rPr>
      </w:pPr>
      <w:r>
        <w:rPr>
          <w:rFonts w:ascii="Times New Roman" w:eastAsia="Times New Roman" w:hAnsi="Times New Roman" w:cs="Times New Roman"/>
        </w:rPr>
        <w:t>University of Arkansas</w:t>
      </w:r>
    </w:p>
    <w:p w14:paraId="05A16600" w14:textId="6DEEBCC5" w:rsidR="009C2ED5" w:rsidRDefault="009C2ED5" w:rsidP="009C2ED5">
      <w:pPr>
        <w:rPr>
          <w:rFonts w:ascii="Times New Roman" w:eastAsia="Times New Roman" w:hAnsi="Times New Roman" w:cs="Times New Roman"/>
        </w:rPr>
      </w:pPr>
    </w:p>
    <w:p w14:paraId="7ACCB9F0" w14:textId="4B4995F8" w:rsidR="00096AB9" w:rsidRDefault="00096AB9" w:rsidP="009C2ED5">
      <w:pPr>
        <w:rPr>
          <w:rFonts w:ascii="Times New Roman" w:eastAsia="Times New Roman" w:hAnsi="Times New Roman" w:cs="Times New Roman"/>
        </w:rPr>
      </w:pPr>
      <w:r>
        <w:rPr>
          <w:rFonts w:ascii="Times New Roman" w:eastAsia="Times New Roman" w:hAnsi="Times New Roman" w:cs="Times New Roman"/>
        </w:rPr>
        <w:t xml:space="preserve">WHEREAS, </w:t>
      </w:r>
      <w:r w:rsidR="00BD2B68">
        <w:rPr>
          <w:rFonts w:ascii="Times New Roman" w:eastAsia="Times New Roman" w:hAnsi="Times New Roman" w:cs="Times New Roman"/>
        </w:rPr>
        <w:t>a growing body of scientific research shows that the</w:t>
      </w:r>
      <w:r>
        <w:rPr>
          <w:rFonts w:ascii="Times New Roman" w:eastAsia="Times New Roman" w:hAnsi="Times New Roman" w:cs="Times New Roman"/>
        </w:rPr>
        <w:t xml:space="preserve"> COVID-19 </w:t>
      </w:r>
      <w:r w:rsidR="002D775E">
        <w:rPr>
          <w:rFonts w:ascii="Times New Roman" w:eastAsia="Times New Roman" w:hAnsi="Times New Roman" w:cs="Times New Roman"/>
        </w:rPr>
        <w:t>pandemic is, in large part, the result of airborne transmission;</w:t>
      </w:r>
    </w:p>
    <w:p w14:paraId="104220F2" w14:textId="62AA4930" w:rsidR="00096AB9" w:rsidRDefault="00096AB9" w:rsidP="009C2ED5">
      <w:pPr>
        <w:rPr>
          <w:rFonts w:ascii="Times New Roman" w:eastAsia="Times New Roman" w:hAnsi="Times New Roman" w:cs="Times New Roman"/>
        </w:rPr>
      </w:pPr>
    </w:p>
    <w:p w14:paraId="5CB3B767" w14:textId="7BCCA6BB" w:rsidR="0039154D" w:rsidRDefault="00096AB9" w:rsidP="00D00628">
      <w:pPr>
        <w:rPr>
          <w:rFonts w:ascii="Times New Roman" w:eastAsia="Times New Roman" w:hAnsi="Times New Roman" w:cs="Times New Roman"/>
        </w:rPr>
      </w:pPr>
      <w:r>
        <w:rPr>
          <w:rFonts w:ascii="Times New Roman" w:eastAsia="Times New Roman" w:hAnsi="Times New Roman" w:cs="Times New Roman"/>
        </w:rPr>
        <w:t xml:space="preserve">WHEREAS, </w:t>
      </w:r>
      <w:r w:rsidR="0039154D">
        <w:rPr>
          <w:rFonts w:ascii="Times New Roman" w:eastAsia="Times New Roman" w:hAnsi="Times New Roman" w:cs="Times New Roman"/>
        </w:rPr>
        <w:t xml:space="preserve">an international assembly of </w:t>
      </w:r>
      <w:r w:rsidR="00BA7922">
        <w:rPr>
          <w:rFonts w:ascii="Times New Roman" w:eastAsia="Times New Roman" w:hAnsi="Times New Roman" w:cs="Times New Roman"/>
        </w:rPr>
        <w:t xml:space="preserve">239 researchers published an </w:t>
      </w:r>
      <w:hyperlink r:id="rId4" w:history="1">
        <w:r w:rsidR="00BA7922" w:rsidRPr="000C47DF">
          <w:rPr>
            <w:rStyle w:val="Hyperlink"/>
            <w:rFonts w:ascii="Times New Roman" w:eastAsia="Times New Roman" w:hAnsi="Times New Roman" w:cs="Times New Roman"/>
          </w:rPr>
          <w:t>appeal</w:t>
        </w:r>
      </w:hyperlink>
      <w:r w:rsidR="00BA7922">
        <w:rPr>
          <w:rFonts w:ascii="Times New Roman" w:eastAsia="Times New Roman" w:hAnsi="Times New Roman" w:cs="Times New Roman"/>
        </w:rPr>
        <w:t xml:space="preserve"> on July 6, 2020 to the World Health Organization</w:t>
      </w:r>
      <w:r w:rsidR="0039154D">
        <w:rPr>
          <w:rFonts w:ascii="Times New Roman" w:eastAsia="Times New Roman" w:hAnsi="Times New Roman" w:cs="Times New Roman"/>
        </w:rPr>
        <w:t xml:space="preserve"> in the journal </w:t>
      </w:r>
      <w:r w:rsidR="0039154D">
        <w:rPr>
          <w:rFonts w:ascii="Times New Roman" w:eastAsia="Times New Roman" w:hAnsi="Times New Roman" w:cs="Times New Roman"/>
          <w:i/>
          <w:iCs/>
        </w:rPr>
        <w:t>Clinical Infectious Diseases</w:t>
      </w:r>
      <w:r w:rsidR="00BA7922">
        <w:rPr>
          <w:rFonts w:ascii="Times New Roman" w:eastAsia="Times New Roman" w:hAnsi="Times New Roman" w:cs="Times New Roman"/>
        </w:rPr>
        <w:t xml:space="preserve"> </w:t>
      </w:r>
      <w:r w:rsidR="00D00628">
        <w:rPr>
          <w:rFonts w:ascii="Times New Roman" w:eastAsia="Times New Roman" w:hAnsi="Times New Roman" w:cs="Times New Roman"/>
        </w:rPr>
        <w:t xml:space="preserve">stating </w:t>
      </w:r>
      <w:r w:rsidR="0039154D">
        <w:rPr>
          <w:rFonts w:ascii="Times New Roman" w:eastAsia="Times New Roman" w:hAnsi="Times New Roman" w:cs="Times New Roman"/>
        </w:rPr>
        <w:t xml:space="preserve">that </w:t>
      </w:r>
      <w:r w:rsidR="00D00628">
        <w:rPr>
          <w:rFonts w:ascii="Times New Roman" w:eastAsia="Times New Roman" w:hAnsi="Times New Roman" w:cs="Times New Roman"/>
        </w:rPr>
        <w:t xml:space="preserve">“beyond any reasonable doubt that viruses are released during exhalation, talking, and coughing in microdroplets small enough to remain aloft in air” and that </w:t>
      </w:r>
      <w:r w:rsidR="0039154D">
        <w:rPr>
          <w:rFonts w:ascii="Times New Roman" w:eastAsia="Times New Roman" w:hAnsi="Times New Roman" w:cs="Times New Roman"/>
        </w:rPr>
        <w:t>“</w:t>
      </w:r>
      <w:r w:rsidR="00D00628">
        <w:rPr>
          <w:rFonts w:ascii="Times New Roman" w:eastAsia="Times New Roman" w:hAnsi="Times New Roman" w:cs="Times New Roman"/>
        </w:rPr>
        <w:t>at typical</w:t>
      </w:r>
      <w:r w:rsidR="0039154D">
        <w:rPr>
          <w:rFonts w:ascii="Times New Roman" w:eastAsia="Times New Roman" w:hAnsi="Times New Roman" w:cs="Times New Roman"/>
        </w:rPr>
        <w:t xml:space="preserve"> indoor velocities a 5µ droplet wi</w:t>
      </w:r>
      <w:r w:rsidR="002D775E">
        <w:rPr>
          <w:rFonts w:ascii="Times New Roman" w:eastAsia="Times New Roman" w:hAnsi="Times New Roman" w:cs="Times New Roman"/>
        </w:rPr>
        <w:t>ll</w:t>
      </w:r>
      <w:r w:rsidR="0039154D">
        <w:rPr>
          <w:rFonts w:ascii="Times New Roman" w:eastAsia="Times New Roman" w:hAnsi="Times New Roman" w:cs="Times New Roman"/>
        </w:rPr>
        <w:t xml:space="preserve"> travel tens of meters, much greater than the scale of a typical room” and thus “poses the risk that people sharing such environments can potentially inhale these viruses, resulting in infection and disease;”</w:t>
      </w:r>
    </w:p>
    <w:p w14:paraId="49A7A3F9" w14:textId="3F4A5C93" w:rsidR="0039154D" w:rsidRDefault="0039154D" w:rsidP="00D00628">
      <w:pPr>
        <w:rPr>
          <w:rFonts w:ascii="Times New Roman" w:eastAsia="Times New Roman" w:hAnsi="Times New Roman" w:cs="Times New Roman"/>
        </w:rPr>
      </w:pPr>
    </w:p>
    <w:p w14:paraId="22CE5A6E" w14:textId="6C1DC7CA" w:rsidR="0039154D" w:rsidRDefault="0039154D" w:rsidP="00D00628">
      <w:pPr>
        <w:rPr>
          <w:rFonts w:ascii="Times New Roman" w:eastAsia="Times New Roman" w:hAnsi="Times New Roman" w:cs="Times New Roman"/>
        </w:rPr>
      </w:pPr>
      <w:r>
        <w:rPr>
          <w:rFonts w:ascii="Times New Roman" w:eastAsia="Times New Roman" w:hAnsi="Times New Roman" w:cs="Times New Roman"/>
        </w:rPr>
        <w:t>WHEREAS, these researchers describe the problem of transmission as “especially acute in indoor or enclosed environment, particularly those that are crowded and have inadequate ventilation relative to the number of occupants and extended exposure periods.”</w:t>
      </w:r>
    </w:p>
    <w:p w14:paraId="316DE561" w14:textId="6005864A" w:rsidR="0039154D" w:rsidRDefault="0039154D" w:rsidP="00D00628">
      <w:pPr>
        <w:rPr>
          <w:rFonts w:ascii="Times New Roman" w:eastAsia="Times New Roman" w:hAnsi="Times New Roman" w:cs="Times New Roman"/>
        </w:rPr>
      </w:pPr>
    </w:p>
    <w:p w14:paraId="4EFDACBC" w14:textId="2D34AC23" w:rsidR="0039154D" w:rsidRDefault="0039154D" w:rsidP="00D00628">
      <w:pPr>
        <w:rPr>
          <w:rFonts w:ascii="Times New Roman" w:eastAsia="Times New Roman" w:hAnsi="Times New Roman" w:cs="Times New Roman"/>
        </w:rPr>
      </w:pPr>
      <w:r>
        <w:rPr>
          <w:rFonts w:ascii="Times New Roman" w:eastAsia="Times New Roman" w:hAnsi="Times New Roman" w:cs="Times New Roman"/>
        </w:rPr>
        <w:t>WHEREAS, these researchers state “airborne transmission appears to be the only plausible explanation for several superspreading events investigated which occurred under such conditions;”</w:t>
      </w:r>
    </w:p>
    <w:p w14:paraId="58BC81AC" w14:textId="17ABE9DC" w:rsidR="00AF3870" w:rsidRDefault="00AF3870" w:rsidP="00D00628">
      <w:pPr>
        <w:rPr>
          <w:rFonts w:ascii="Times New Roman" w:eastAsia="Times New Roman" w:hAnsi="Times New Roman" w:cs="Times New Roman"/>
        </w:rPr>
      </w:pPr>
    </w:p>
    <w:p w14:paraId="39376BF9" w14:textId="65157DEE" w:rsidR="002D775E" w:rsidRDefault="002D775E" w:rsidP="00D00628">
      <w:pPr>
        <w:rPr>
          <w:rFonts w:ascii="Times New Roman" w:eastAsia="Times New Roman" w:hAnsi="Times New Roman" w:cs="Times New Roman"/>
        </w:rPr>
      </w:pPr>
      <w:r>
        <w:rPr>
          <w:rFonts w:ascii="Times New Roman" w:eastAsia="Times New Roman" w:hAnsi="Times New Roman" w:cs="Times New Roman"/>
        </w:rPr>
        <w:t xml:space="preserve">WHEREAS, two studies published in </w:t>
      </w:r>
      <w:r>
        <w:rPr>
          <w:rFonts w:ascii="Times New Roman" w:eastAsia="Times New Roman" w:hAnsi="Times New Roman" w:cs="Times New Roman"/>
          <w:i/>
          <w:iCs/>
        </w:rPr>
        <w:t xml:space="preserve">Clinical Infectious Diseases </w:t>
      </w:r>
      <w:r>
        <w:rPr>
          <w:rFonts w:ascii="Times New Roman" w:eastAsia="Times New Roman" w:hAnsi="Times New Roman" w:cs="Times New Roman"/>
        </w:rPr>
        <w:t>in August 2020 support the findings, stressing the significance of airborne transmission (aerosols) of COVID-19, including the discovery that patients can exhale millions of viral RNA particles per hour;</w:t>
      </w:r>
    </w:p>
    <w:p w14:paraId="75118BF1" w14:textId="6A1D1239" w:rsidR="002D775E" w:rsidRDefault="002D775E" w:rsidP="00D00628">
      <w:pPr>
        <w:rPr>
          <w:rFonts w:ascii="Times New Roman" w:eastAsia="Times New Roman" w:hAnsi="Times New Roman" w:cs="Times New Roman"/>
        </w:rPr>
      </w:pPr>
    </w:p>
    <w:p w14:paraId="5982217B" w14:textId="77777777" w:rsidR="002D775E" w:rsidRDefault="002D775E" w:rsidP="002D775E">
      <w:pPr>
        <w:rPr>
          <w:rFonts w:ascii="Times New Roman" w:eastAsia="Times New Roman" w:hAnsi="Times New Roman" w:cs="Times New Roman"/>
        </w:rPr>
      </w:pPr>
      <w:r>
        <w:rPr>
          <w:rFonts w:ascii="Times New Roman" w:eastAsia="Times New Roman" w:hAnsi="Times New Roman" w:cs="Times New Roman"/>
        </w:rPr>
        <w:t>WHEREAS, as of Sept. 2, 2020, the United States has suffered more than 6 million cases of COVID-19, resulting in at least 185,000 deaths;</w:t>
      </w:r>
    </w:p>
    <w:p w14:paraId="704B43DF" w14:textId="77777777" w:rsidR="002D775E" w:rsidRDefault="002D775E" w:rsidP="002D775E">
      <w:pPr>
        <w:rPr>
          <w:rFonts w:ascii="Times New Roman" w:eastAsia="Times New Roman" w:hAnsi="Times New Roman" w:cs="Times New Roman"/>
        </w:rPr>
      </w:pPr>
    </w:p>
    <w:p w14:paraId="1277BA33" w14:textId="77777777" w:rsidR="002D775E" w:rsidRDefault="002D775E" w:rsidP="002D775E">
      <w:pPr>
        <w:rPr>
          <w:rFonts w:ascii="Times New Roman" w:eastAsia="Times New Roman" w:hAnsi="Times New Roman" w:cs="Times New Roman"/>
        </w:rPr>
      </w:pPr>
      <w:r>
        <w:rPr>
          <w:rFonts w:ascii="Times New Roman" w:eastAsia="Times New Roman" w:hAnsi="Times New Roman" w:cs="Times New Roman"/>
        </w:rPr>
        <w:t>WHEREAS, the University of Arkansas has re-opened its campus for the Fall 2020 semester, bringing together thousands of students with faculty and staff on a campus with dozens of buildings operating with HVAC systems of various ages and specifications;</w:t>
      </w:r>
    </w:p>
    <w:p w14:paraId="7851143B" w14:textId="77777777" w:rsidR="002D775E" w:rsidRPr="002D775E" w:rsidRDefault="002D775E" w:rsidP="00D00628">
      <w:pPr>
        <w:rPr>
          <w:rFonts w:ascii="Times New Roman" w:eastAsia="Times New Roman" w:hAnsi="Times New Roman" w:cs="Times New Roman"/>
        </w:rPr>
      </w:pPr>
    </w:p>
    <w:p w14:paraId="4A33C9EB" w14:textId="519E5037" w:rsidR="00AF3870" w:rsidRDefault="00AF3870" w:rsidP="00D00628">
      <w:pPr>
        <w:rPr>
          <w:rFonts w:ascii="Times New Roman" w:eastAsia="Times New Roman" w:hAnsi="Times New Roman" w:cs="Times New Roman"/>
        </w:rPr>
      </w:pPr>
      <w:r>
        <w:rPr>
          <w:rFonts w:ascii="Times New Roman" w:eastAsia="Times New Roman" w:hAnsi="Times New Roman" w:cs="Times New Roman"/>
        </w:rPr>
        <w:t>WHEREAS, university employees deserve recognition for the months of work already performed on mitigating virus spread through HVAC systems;</w:t>
      </w:r>
    </w:p>
    <w:p w14:paraId="417829D8" w14:textId="39EA1178" w:rsidR="00AF3870" w:rsidRDefault="00AF3870" w:rsidP="00D00628">
      <w:pPr>
        <w:rPr>
          <w:rFonts w:ascii="Times New Roman" w:eastAsia="Times New Roman" w:hAnsi="Times New Roman" w:cs="Times New Roman"/>
        </w:rPr>
      </w:pPr>
    </w:p>
    <w:p w14:paraId="63AD05CD" w14:textId="4CBA8707" w:rsidR="00AF3870" w:rsidRDefault="00AF3870" w:rsidP="00D00628">
      <w:pPr>
        <w:rPr>
          <w:rFonts w:ascii="Times New Roman" w:eastAsia="Times New Roman" w:hAnsi="Times New Roman" w:cs="Times New Roman"/>
        </w:rPr>
      </w:pPr>
      <w:r>
        <w:rPr>
          <w:rFonts w:ascii="Times New Roman" w:eastAsia="Times New Roman" w:hAnsi="Times New Roman" w:cs="Times New Roman"/>
        </w:rPr>
        <w:t xml:space="preserve">WHEREAS, university employees could benefit from the assistance of outside </w:t>
      </w:r>
      <w:r w:rsidR="002D775E">
        <w:rPr>
          <w:rFonts w:ascii="Times New Roman" w:eastAsia="Times New Roman" w:hAnsi="Times New Roman" w:cs="Times New Roman"/>
        </w:rPr>
        <w:t xml:space="preserve">and independent </w:t>
      </w:r>
      <w:r>
        <w:rPr>
          <w:rFonts w:ascii="Times New Roman" w:eastAsia="Times New Roman" w:hAnsi="Times New Roman" w:cs="Times New Roman"/>
        </w:rPr>
        <w:t>contractors;</w:t>
      </w:r>
    </w:p>
    <w:p w14:paraId="09146372" w14:textId="6E37B313" w:rsidR="0039154D" w:rsidRDefault="0039154D" w:rsidP="00D00628">
      <w:pPr>
        <w:rPr>
          <w:rFonts w:ascii="Times New Roman" w:eastAsia="Times New Roman" w:hAnsi="Times New Roman" w:cs="Times New Roman"/>
        </w:rPr>
      </w:pPr>
    </w:p>
    <w:p w14:paraId="69DDD59D" w14:textId="13971C96" w:rsidR="0039154D" w:rsidRDefault="0039154D" w:rsidP="00D00628">
      <w:pPr>
        <w:rPr>
          <w:rFonts w:ascii="Times New Roman" w:eastAsia="Times New Roman" w:hAnsi="Times New Roman" w:cs="Times New Roman"/>
        </w:rPr>
      </w:pPr>
      <w:r>
        <w:rPr>
          <w:rFonts w:ascii="Times New Roman" w:eastAsia="Times New Roman" w:hAnsi="Times New Roman" w:cs="Times New Roman"/>
        </w:rPr>
        <w:lastRenderedPageBreak/>
        <w:t xml:space="preserve">WHEREAS, the American Society of Heating, Refrigerating, and Air-Conditioning Engineers </w:t>
      </w:r>
      <w:r w:rsidR="000C47DF">
        <w:rPr>
          <w:rFonts w:ascii="Times New Roman" w:eastAsia="Times New Roman" w:hAnsi="Times New Roman" w:cs="Times New Roman"/>
        </w:rPr>
        <w:t xml:space="preserve">(ASHRAE) </w:t>
      </w:r>
      <w:r>
        <w:rPr>
          <w:rFonts w:ascii="Times New Roman" w:eastAsia="Times New Roman" w:hAnsi="Times New Roman" w:cs="Times New Roman"/>
        </w:rPr>
        <w:t xml:space="preserve">has released guidance on </w:t>
      </w:r>
      <w:r w:rsidR="000C47DF">
        <w:rPr>
          <w:rFonts w:ascii="Times New Roman" w:eastAsia="Times New Roman" w:hAnsi="Times New Roman" w:cs="Times New Roman"/>
        </w:rPr>
        <w:t xml:space="preserve">the operation of HVAC systems to reduce the risk of spreading COVID-19 in indoor spaces, including the installation of filters, sealed in place, that are ranked with a  </w:t>
      </w:r>
      <w:hyperlink r:id="rId5" w:history="1">
        <w:r w:rsidR="000C47DF" w:rsidRPr="000C47DF">
          <w:rPr>
            <w:rStyle w:val="Hyperlink"/>
            <w:rFonts w:ascii="Times New Roman" w:eastAsia="Times New Roman" w:hAnsi="Times New Roman" w:cs="Times New Roman"/>
          </w:rPr>
          <w:t>Minimum Efficiency Reporting Value (MERV) of 13, and preferably 14</w:t>
        </w:r>
      </w:hyperlink>
      <w:r w:rsidR="000C47DF">
        <w:rPr>
          <w:rFonts w:ascii="Times New Roman" w:eastAsia="Times New Roman" w:hAnsi="Times New Roman" w:cs="Times New Roman"/>
        </w:rPr>
        <w:t>;</w:t>
      </w:r>
    </w:p>
    <w:p w14:paraId="25289BA3" w14:textId="21E78D70" w:rsidR="000C47DF" w:rsidRDefault="000C47DF" w:rsidP="00D00628">
      <w:pPr>
        <w:rPr>
          <w:rFonts w:ascii="Times New Roman" w:eastAsia="Times New Roman" w:hAnsi="Times New Roman" w:cs="Times New Roman"/>
        </w:rPr>
      </w:pPr>
    </w:p>
    <w:p w14:paraId="68517DD8" w14:textId="3B9BE7FD" w:rsidR="000C47DF" w:rsidRDefault="000C47DF" w:rsidP="000C47DF">
      <w:pPr>
        <w:rPr>
          <w:rFonts w:ascii="Times New Roman" w:eastAsia="Times New Roman" w:hAnsi="Times New Roman" w:cs="Times New Roman"/>
        </w:rPr>
      </w:pPr>
      <w:r>
        <w:rPr>
          <w:rFonts w:ascii="Times New Roman" w:eastAsia="Times New Roman" w:hAnsi="Times New Roman" w:cs="Times New Roman"/>
        </w:rPr>
        <w:t xml:space="preserve">WHEREAS, the same organization of experts believes </w:t>
      </w:r>
      <w:hyperlink r:id="rId6" w:history="1">
        <w:r w:rsidRPr="000C47DF">
          <w:rPr>
            <w:rStyle w:val="Hyperlink"/>
            <w:rFonts w:ascii="Times New Roman" w:eastAsia="Times New Roman" w:hAnsi="Times New Roman" w:cs="Times New Roman"/>
          </w:rPr>
          <w:t>germicidal light</w:t>
        </w:r>
      </w:hyperlink>
      <w:r>
        <w:rPr>
          <w:rFonts w:ascii="Times New Roman" w:eastAsia="Times New Roman" w:hAnsi="Times New Roman" w:cs="Times New Roman"/>
        </w:rPr>
        <w:t xml:space="preserve"> could be an effective tool for killing airborne coronaviruses; </w:t>
      </w:r>
    </w:p>
    <w:p w14:paraId="0698742D" w14:textId="77777777" w:rsidR="000C47DF" w:rsidRDefault="000C47DF" w:rsidP="000C47DF">
      <w:pPr>
        <w:rPr>
          <w:rFonts w:ascii="Times New Roman" w:eastAsia="Times New Roman" w:hAnsi="Times New Roman" w:cs="Times New Roman"/>
        </w:rPr>
      </w:pPr>
    </w:p>
    <w:p w14:paraId="4884E547" w14:textId="0D42C228" w:rsidR="00D00628" w:rsidRDefault="000C47DF" w:rsidP="000C47DF">
      <w:pPr>
        <w:rPr>
          <w:rStyle w:val="Hyperlink"/>
          <w:rFonts w:ascii="Times New Roman" w:eastAsia="Times New Roman" w:hAnsi="Times New Roman" w:cs="Times New Roman"/>
        </w:rPr>
      </w:pPr>
      <w:r>
        <w:rPr>
          <w:rFonts w:ascii="Times New Roman" w:eastAsia="Times New Roman" w:hAnsi="Times New Roman" w:cs="Times New Roman"/>
        </w:rPr>
        <w:t xml:space="preserve">WHEREAS, the same organization promotes high ventilation rates, fresh </w:t>
      </w:r>
      <w:r w:rsidR="00170815">
        <w:rPr>
          <w:rFonts w:ascii="Times New Roman" w:eastAsia="Times New Roman" w:hAnsi="Times New Roman" w:cs="Times New Roman"/>
        </w:rPr>
        <w:t xml:space="preserve">air </w:t>
      </w:r>
      <w:r>
        <w:rPr>
          <w:rFonts w:ascii="Times New Roman" w:eastAsia="Times New Roman" w:hAnsi="Times New Roman" w:cs="Times New Roman"/>
        </w:rPr>
        <w:t>combined with conditioned air, to “</w:t>
      </w:r>
      <w:hyperlink r:id="rId7" w:history="1">
        <w:r w:rsidRPr="000C47DF">
          <w:rPr>
            <w:rStyle w:val="Hyperlink"/>
            <w:rFonts w:ascii="Times New Roman" w:eastAsia="Times New Roman" w:hAnsi="Times New Roman" w:cs="Times New Roman"/>
          </w:rPr>
          <w:t>help dilute COVID-19 or other infectious aerosol concentrations indoors”</w:t>
        </w:r>
        <w:r w:rsidR="002D775E">
          <w:rPr>
            <w:rStyle w:val="Hyperlink"/>
            <w:rFonts w:ascii="Times New Roman" w:eastAsia="Times New Roman" w:hAnsi="Times New Roman" w:cs="Times New Roman"/>
          </w:rPr>
          <w:t>;</w:t>
        </w:r>
        <w:r w:rsidRPr="000C47DF">
          <w:rPr>
            <w:rStyle w:val="Hyperlink"/>
            <w:rFonts w:ascii="Times New Roman" w:eastAsia="Times New Roman" w:hAnsi="Times New Roman" w:cs="Times New Roman"/>
          </w:rPr>
          <w:t xml:space="preserve"> </w:t>
        </w:r>
      </w:hyperlink>
    </w:p>
    <w:p w14:paraId="24DB9B99" w14:textId="77777777" w:rsidR="002D775E" w:rsidRDefault="002D775E" w:rsidP="000C47DF">
      <w:pPr>
        <w:rPr>
          <w:rStyle w:val="Hyperlink"/>
          <w:rFonts w:ascii="Times New Roman" w:eastAsia="Times New Roman" w:hAnsi="Times New Roman" w:cs="Times New Roman"/>
        </w:rPr>
      </w:pPr>
    </w:p>
    <w:p w14:paraId="0D46EBDF" w14:textId="77777777" w:rsidR="002D775E" w:rsidRDefault="002D775E" w:rsidP="002D775E">
      <w:pPr>
        <w:rPr>
          <w:rFonts w:ascii="Times New Roman" w:eastAsia="Times New Roman" w:hAnsi="Times New Roman" w:cs="Times New Roman"/>
        </w:rPr>
      </w:pPr>
      <w:r>
        <w:rPr>
          <w:rFonts w:ascii="Times New Roman" w:eastAsia="Times New Roman" w:hAnsi="Times New Roman" w:cs="Times New Roman"/>
        </w:rPr>
        <w:t xml:space="preserve">WHEREAS, local environmental energy firms such as </w:t>
      </w:r>
      <w:proofErr w:type="spellStart"/>
      <w:r>
        <w:rPr>
          <w:rFonts w:ascii="Times New Roman" w:eastAsia="Times New Roman" w:hAnsi="Times New Roman" w:cs="Times New Roman"/>
        </w:rPr>
        <w:t>Entegrity</w:t>
      </w:r>
      <w:proofErr w:type="spellEnd"/>
      <w:r>
        <w:rPr>
          <w:rFonts w:ascii="Times New Roman" w:eastAsia="Times New Roman" w:hAnsi="Times New Roman" w:cs="Times New Roman"/>
        </w:rPr>
        <w:t xml:space="preserve"> provide audits of HVAC systems to assess ventilation rates and filtration standards that can assist in University efforts already underway to mitigate spread;</w:t>
      </w:r>
    </w:p>
    <w:p w14:paraId="74D372B2" w14:textId="77777777" w:rsidR="002D775E" w:rsidRDefault="002D775E" w:rsidP="002D775E">
      <w:pPr>
        <w:rPr>
          <w:rFonts w:ascii="Times New Roman" w:eastAsia="Times New Roman" w:hAnsi="Times New Roman" w:cs="Times New Roman"/>
        </w:rPr>
      </w:pPr>
    </w:p>
    <w:p w14:paraId="6EE408B4" w14:textId="77777777" w:rsidR="002D775E" w:rsidRDefault="002D775E" w:rsidP="002D775E">
      <w:pPr>
        <w:rPr>
          <w:rFonts w:ascii="Times New Roman" w:eastAsia="Times New Roman" w:hAnsi="Times New Roman" w:cs="Times New Roman"/>
        </w:rPr>
      </w:pPr>
      <w:r>
        <w:rPr>
          <w:rFonts w:ascii="Times New Roman" w:eastAsia="Times New Roman" w:hAnsi="Times New Roman" w:cs="Times New Roman"/>
        </w:rPr>
        <w:t>WHEREAS, the health and safety of UA employees and students are at-risk of super spreader events after the UA Board of Trustees’ decision to re-open campus;</w:t>
      </w:r>
    </w:p>
    <w:p w14:paraId="3D2ECCEA" w14:textId="77777777" w:rsidR="002D775E" w:rsidRDefault="002D775E" w:rsidP="002D775E">
      <w:pPr>
        <w:rPr>
          <w:rFonts w:ascii="Times New Roman" w:eastAsia="Times New Roman" w:hAnsi="Times New Roman" w:cs="Times New Roman"/>
        </w:rPr>
      </w:pPr>
    </w:p>
    <w:p w14:paraId="4777F9A9" w14:textId="4C6E3EB2" w:rsidR="002D775E" w:rsidRDefault="002D775E" w:rsidP="002D775E">
      <w:pPr>
        <w:rPr>
          <w:rFonts w:ascii="Times New Roman" w:eastAsia="Times New Roman" w:hAnsi="Times New Roman" w:cs="Times New Roman"/>
        </w:rPr>
      </w:pPr>
      <w:r>
        <w:rPr>
          <w:rFonts w:ascii="Times New Roman" w:eastAsia="Times New Roman" w:hAnsi="Times New Roman" w:cs="Times New Roman"/>
        </w:rPr>
        <w:t xml:space="preserve">NOW, THEREFORE BE IT RESOLVED that the University of Arkansas Faculty Senate requests that the UA administration </w:t>
      </w:r>
      <w:r>
        <w:rPr>
          <w:rFonts w:ascii="Times New Roman" w:eastAsia="Times New Roman" w:hAnsi="Times New Roman" w:cs="Times New Roman"/>
        </w:rPr>
        <w:t>conduct</w:t>
      </w:r>
      <w:r>
        <w:rPr>
          <w:rFonts w:ascii="Times New Roman" w:eastAsia="Times New Roman" w:hAnsi="Times New Roman" w:cs="Times New Roman"/>
        </w:rPr>
        <w:t xml:space="preserve"> an audit of HVAC systems on campus detailing progress in efforts to mitigate COVID-19 infections by </w:t>
      </w:r>
      <w:r>
        <w:rPr>
          <w:rFonts w:ascii="Times New Roman" w:eastAsia="Times New Roman" w:hAnsi="Times New Roman" w:cs="Times New Roman"/>
        </w:rPr>
        <w:t>airborne transmission</w:t>
      </w:r>
      <w:r>
        <w:rPr>
          <w:rFonts w:ascii="Times New Roman" w:eastAsia="Times New Roman" w:hAnsi="Times New Roman" w:cs="Times New Roman"/>
        </w:rPr>
        <w:t>;</w:t>
      </w:r>
    </w:p>
    <w:p w14:paraId="26B1A85E" w14:textId="0894E842" w:rsidR="002D775E" w:rsidRDefault="002D775E" w:rsidP="002D775E">
      <w:pPr>
        <w:rPr>
          <w:rFonts w:ascii="Times New Roman" w:eastAsia="Times New Roman" w:hAnsi="Times New Roman" w:cs="Times New Roman"/>
        </w:rPr>
      </w:pPr>
    </w:p>
    <w:p w14:paraId="539ED1BD" w14:textId="235E0934" w:rsidR="002D775E" w:rsidRDefault="002D775E" w:rsidP="002D775E">
      <w:pPr>
        <w:rPr>
          <w:rFonts w:ascii="Times New Roman" w:eastAsia="Times New Roman" w:hAnsi="Times New Roman" w:cs="Times New Roman"/>
        </w:rPr>
      </w:pPr>
      <w:r>
        <w:rPr>
          <w:rFonts w:ascii="Times New Roman" w:eastAsia="Times New Roman" w:hAnsi="Times New Roman" w:cs="Times New Roman"/>
        </w:rPr>
        <w:t>FURTHERMORE, BE IT RESOLVED that said audit be conducted as swiftly as possible and published for the public, with specifics of each building’s current HVAC system and progress on air-purification measures;</w:t>
      </w:r>
    </w:p>
    <w:p w14:paraId="60B19B43" w14:textId="77777777" w:rsidR="002D775E" w:rsidRDefault="002D775E" w:rsidP="002D775E">
      <w:pPr>
        <w:rPr>
          <w:rFonts w:ascii="Times New Roman" w:eastAsia="Times New Roman" w:hAnsi="Times New Roman" w:cs="Times New Roman"/>
        </w:rPr>
      </w:pPr>
    </w:p>
    <w:p w14:paraId="613C6590" w14:textId="6FFFD453" w:rsidR="00C83A04" w:rsidRDefault="002D775E" w:rsidP="001B2DCD">
      <w:pPr>
        <w:rPr>
          <w:rFonts w:ascii="Times New Roman" w:eastAsia="Times New Roman" w:hAnsi="Times New Roman" w:cs="Times New Roman"/>
        </w:rPr>
      </w:pPr>
      <w:r>
        <w:rPr>
          <w:rFonts w:ascii="Times New Roman" w:eastAsia="Times New Roman" w:hAnsi="Times New Roman" w:cs="Times New Roman"/>
        </w:rPr>
        <w:t>FURTHERMORE, BE IT RESOLVED that the University appropriate the resources necessary to update HVAC systems with recommended filtration and ventilation specs and thereby safeguard the lives of employees and the students entrusted to their care</w:t>
      </w:r>
      <w:r w:rsidR="00B20B2C">
        <w:rPr>
          <w:rFonts w:ascii="Times New Roman" w:eastAsia="Times New Roman" w:hAnsi="Times New Roman" w:cs="Times New Roman"/>
        </w:rPr>
        <w:t>.</w:t>
      </w:r>
    </w:p>
    <w:sectPr w:rsidR="00C83A04" w:rsidSect="001A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D5"/>
    <w:rsid w:val="00096AB9"/>
    <w:rsid w:val="000C2C4A"/>
    <w:rsid w:val="000C47DF"/>
    <w:rsid w:val="00170815"/>
    <w:rsid w:val="001A29F4"/>
    <w:rsid w:val="001B2DCD"/>
    <w:rsid w:val="00293E81"/>
    <w:rsid w:val="002D775E"/>
    <w:rsid w:val="0039154D"/>
    <w:rsid w:val="003A0325"/>
    <w:rsid w:val="00520376"/>
    <w:rsid w:val="005558E0"/>
    <w:rsid w:val="00681B87"/>
    <w:rsid w:val="008A203D"/>
    <w:rsid w:val="008E288C"/>
    <w:rsid w:val="00977408"/>
    <w:rsid w:val="009C2ED5"/>
    <w:rsid w:val="009F5496"/>
    <w:rsid w:val="00A84DAD"/>
    <w:rsid w:val="00AF3870"/>
    <w:rsid w:val="00B20B2C"/>
    <w:rsid w:val="00B404EB"/>
    <w:rsid w:val="00BA7922"/>
    <w:rsid w:val="00BD2B68"/>
    <w:rsid w:val="00C25703"/>
    <w:rsid w:val="00C83A04"/>
    <w:rsid w:val="00D00628"/>
    <w:rsid w:val="00FA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354A"/>
  <w15:chartTrackingRefBased/>
  <w15:docId w15:val="{0AE6EBC9-8A46-154B-AFDA-F03A1EB7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DF"/>
    <w:rPr>
      <w:color w:val="0563C1" w:themeColor="hyperlink"/>
      <w:u w:val="single"/>
    </w:rPr>
  </w:style>
  <w:style w:type="character" w:styleId="UnresolvedMention">
    <w:name w:val="Unresolved Mention"/>
    <w:basedOn w:val="DefaultParagraphFont"/>
    <w:uiPriority w:val="99"/>
    <w:semiHidden/>
    <w:unhideWhenUsed/>
    <w:rsid w:val="000C47DF"/>
    <w:rPr>
      <w:color w:val="605E5C"/>
      <w:shd w:val="clear" w:color="auto" w:fill="E1DFDD"/>
    </w:rPr>
  </w:style>
  <w:style w:type="character" w:styleId="FollowedHyperlink">
    <w:name w:val="FollowedHyperlink"/>
    <w:basedOn w:val="DefaultParagraphFont"/>
    <w:uiPriority w:val="99"/>
    <w:semiHidden/>
    <w:unhideWhenUsed/>
    <w:rsid w:val="002D7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92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shrae.org/technical-resources/healthcare-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hrae.org/file%20library/technical%20resources/covid-19/filtration-and-disinfection-faq.pdf" TargetMode="External"/><Relationship Id="rId5" Type="http://schemas.openxmlformats.org/officeDocument/2006/relationships/hyperlink" Target="https://www.ashrae.org/technical-resources/filtration-and-disinfection-faq" TargetMode="External"/><Relationship Id="rId4" Type="http://schemas.openxmlformats.org/officeDocument/2006/relationships/hyperlink" Target="https://watermark.silverchair.com/ciaa939.pdf?token=AQECAHi208BE49Ooan9kkhW_Ercy7Dm3ZL_9Cf3qfKAc485ysgAAArEwggKtBgkqhkiG9w0BBwagggKeMIICmgIBADCCApMGCSqGSIb3DQEHATAeBglghkgBZQMEAS4wEQQMZsmIVQ5QdzTZHelJAgEQgIICZFp_Qk7VdlPBXde6beZzSZxtJjbnb1fbWCrpNEW6Jv9gay0Aqj31q87xSCxLMEzXdoHaZXErjS_jwxHOtmkPYLS3G_ZgTJcnzzNIaatH5FgfHEm1X0_Vu6a-ejMPHBkdkgYji9QDAdIw_o1HBchK1do6XlbSXJu8fXLtH6t7lYosvby620oUG67z1FjAOm6nO3YqnirxgYge5IFtGRgWZkCGtWeeJvQ32U1BxULLGrzaiZc3m8HpG2tU5P_mL8Ayg5W8ZEusr1EOi3DzBA2QeRuoHaQgbN4YO6kN2UX9iBUjv4AuxcjnbwQcYlyF4VqXMuPXeYwrs38SDNuKAYAJlKAgu47EDm0TjLY2iASwB_vayuCZT-n8NiERV9_6Nhc_3RaW19gMzqkL2UCr2NwXQWiujoXa9I0Qawan1o4fFUkAsnVaWFApVmuAiyaSVmOcAxBaEYzakmakav3C61ZoX02Mr65Cro_x-s3GScApqXBHvA_M4XHIcnKWgI3GqFoUyo8tjqtlmvGjycnLYTbjwfRPPuozVdRwRFLrK-X6M5OFLrGWt3krkbyHDuwVdVoSmwlrFG9IS5Iw1CQ9-A43h5OmlVeKslDzu6SGyMJsHtUf0otQ--wU2O9i0DYq1I9zrDxnwA_UkdQAZ6-sqR6Mx3zEUS-nN6Zl5d9ftk1N0n8QTftFc8NqgVO4bMsrRJcihwNqVfId2-q6GQpjTBbSTH-NSGzYU35Xcs_rr0r7Vk9YaU2aXlnAUr43AV5A4OetPAPaheQSiilZs7vDyrPGgUKX5Z_ThVycMyXiECuiUfPUHw8Ts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J. Schulte</dc:creator>
  <cp:keywords/>
  <dc:description/>
  <cp:lastModifiedBy>Bret J. Schulte</cp:lastModifiedBy>
  <cp:revision>4</cp:revision>
  <dcterms:created xsi:type="dcterms:W3CDTF">2020-09-03T01:51:00Z</dcterms:created>
  <dcterms:modified xsi:type="dcterms:W3CDTF">2020-09-03T01:53:00Z</dcterms:modified>
</cp:coreProperties>
</file>