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rsidR="00304DB8" w:rsidRPr="00757363" w:rsidRDefault="00304DB8">
      <w:pPr>
        <w:pStyle w:val="Title"/>
        <w:rPr>
          <w:rFonts w:ascii="Times New Roman" w:hAnsi="Times New Roman" w:cs="Times New Roman"/>
          <w:i w:val="0"/>
          <w:iCs w:val="0"/>
        </w:rPr>
      </w:pPr>
    </w:p>
    <w:p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6969EE">
        <w:rPr>
          <w:rFonts w:ascii="Times New Roman" w:hAnsi="Times New Roman" w:cs="Times New Roman"/>
          <w:i w:val="0"/>
          <w:iCs w:val="0"/>
        </w:rPr>
        <w:t>,</w:t>
      </w:r>
      <w:r w:rsidR="00D214EB" w:rsidRPr="00757363">
        <w:rPr>
          <w:rFonts w:ascii="Times New Roman" w:hAnsi="Times New Roman" w:cs="Times New Roman"/>
          <w:i w:val="0"/>
          <w:iCs w:val="0"/>
        </w:rPr>
        <w:t xml:space="preserve"> CONCENTRATION</w:t>
      </w:r>
      <w:r w:rsidR="006969EE">
        <w:rPr>
          <w:rFonts w:ascii="Times New Roman" w:hAnsi="Times New Roman" w:cs="Times New Roman"/>
          <w:i w:val="0"/>
          <w:iCs w:val="0"/>
        </w:rPr>
        <w:t xml:space="preserve"> or MINOR</w:t>
      </w:r>
    </w:p>
    <w:p w:rsidR="00D214EB" w:rsidRPr="00757363" w:rsidRDefault="00D214EB">
      <w:pPr>
        <w:pStyle w:val="Title"/>
        <w:rPr>
          <w:rFonts w:ascii="Times New Roman" w:hAnsi="Times New Roman" w:cs="Times New Roman"/>
          <w:i w:val="0"/>
          <w:iCs w:val="0"/>
        </w:rPr>
      </w:pPr>
    </w:p>
    <w:p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rsidR="00304DB8" w:rsidRPr="00757363" w:rsidRDefault="00304DB8">
      <w:pPr>
        <w:pStyle w:val="Subtitle"/>
        <w:rPr>
          <w:rFonts w:ascii="Times New Roman" w:hAnsi="Times New Roman" w:cs="Times New Roman"/>
        </w:rPr>
      </w:pPr>
    </w:p>
    <w:p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rsidR="00304DB8" w:rsidRPr="00757363" w:rsidRDefault="00304DB8" w:rsidP="00E840D2">
      <w:pPr>
        <w:ind w:left="720" w:hanging="720"/>
        <w:rPr>
          <w:rFonts w:ascii="Times New Roman" w:hAnsi="Times New Roman" w:cs="Times New Roman"/>
        </w:rPr>
      </w:pPr>
    </w:p>
    <w:p w:rsidR="00922D86" w:rsidRPr="00196361" w:rsidRDefault="00E840D2" w:rsidP="00D63A9B">
      <w:pPr>
        <w:numPr>
          <w:ilvl w:val="0"/>
          <w:numId w:val="4"/>
        </w:numPr>
        <w:ind w:left="720" w:hanging="720"/>
        <w:rPr>
          <w:rFonts w:ascii="Times New Roman" w:hAnsi="Times New Roman" w:cs="Times New Roman"/>
          <w:i/>
          <w:iCs/>
        </w:rPr>
      </w:pPr>
      <w:r w:rsidRPr="00196361">
        <w:rPr>
          <w:rFonts w:ascii="Times New Roman" w:hAnsi="Times New Roman" w:cs="Times New Roman"/>
        </w:rPr>
        <w:tab/>
      </w:r>
      <w:r w:rsidR="00304DB8" w:rsidRPr="00196361">
        <w:rPr>
          <w:rFonts w:ascii="Times New Roman" w:hAnsi="Times New Roman" w:cs="Times New Roman"/>
        </w:rPr>
        <w:t>Proposed effective date:</w:t>
      </w:r>
      <w:r w:rsidR="00922D86" w:rsidRPr="00196361">
        <w:rPr>
          <w:rFonts w:ascii="Times New Roman" w:hAnsi="Times New Roman" w:cs="Times New Roman"/>
        </w:rPr>
        <w:t xml:space="preserve">  </w:t>
      </w:r>
      <w:r w:rsidR="00922D86" w:rsidRPr="00196361">
        <w:rPr>
          <w:rFonts w:ascii="Times New Roman" w:hAnsi="Times New Roman" w:cs="Times New Roman"/>
          <w:iCs/>
        </w:rPr>
        <w:t>Fall 2018</w:t>
      </w:r>
    </w:p>
    <w:p w:rsidR="00922D86" w:rsidRPr="00922D86" w:rsidRDefault="00922D86" w:rsidP="00922D86">
      <w:pPr>
        <w:ind w:left="417"/>
        <w:rPr>
          <w:rFonts w:ascii="Times New Roman" w:hAnsi="Times New Roman" w:cs="Times New Roman"/>
          <w:iCs/>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p>
    <w:p w:rsidR="00304DB8"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rsidR="00922D86" w:rsidRPr="00757363" w:rsidRDefault="00922D86" w:rsidP="00E840D2">
      <w:pPr>
        <w:ind w:left="720" w:hanging="720"/>
        <w:rPr>
          <w:rFonts w:ascii="Times New Roman" w:hAnsi="Times New Roman" w:cs="Times New Roman"/>
        </w:rPr>
      </w:pPr>
      <w:r>
        <w:rPr>
          <w:rFonts w:ascii="Times New Roman" w:hAnsi="Times New Roman" w:cs="Times New Roman"/>
        </w:rPr>
        <w:tab/>
      </w:r>
      <w:r w:rsidR="003067E3">
        <w:rPr>
          <w:rFonts w:ascii="Times New Roman" w:hAnsi="Times New Roman" w:cs="Times New Roman"/>
        </w:rPr>
        <w:t>Bachelor of Science in Human Environmental Sciences</w:t>
      </w:r>
    </w:p>
    <w:p w:rsidR="00284BA9" w:rsidRPr="00757363" w:rsidRDefault="00284BA9" w:rsidP="00E840D2">
      <w:pPr>
        <w:ind w:left="720" w:hanging="720"/>
        <w:rPr>
          <w:rFonts w:ascii="Times New Roman" w:hAnsi="Times New Roman" w:cs="Times New Roman"/>
        </w:rPr>
      </w:pPr>
    </w:p>
    <w:p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922D86">
        <w:rPr>
          <w:rFonts w:ascii="Times New Roman" w:hAnsi="Times New Roman" w:cs="Times New Roman"/>
        </w:rPr>
        <w:t>19.05</w:t>
      </w:r>
      <w:r w:rsidR="006969EE">
        <w:rPr>
          <w:rFonts w:ascii="Times New Roman" w:hAnsi="Times New Roman" w:cs="Times New Roman"/>
        </w:rPr>
        <w:t>0</w:t>
      </w:r>
      <w:r w:rsidR="00922D86">
        <w:rPr>
          <w:rFonts w:ascii="Times New Roman" w:hAnsi="Times New Roman" w:cs="Times New Roman"/>
        </w:rPr>
        <w:t>1</w:t>
      </w:r>
      <w:r w:rsidR="00312AEC">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312AEC"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312AEC">
        <w:rPr>
          <w:rFonts w:ascii="Times New Roman" w:hAnsi="Times New Roman" w:cs="Times New Roman"/>
        </w:rPr>
        <w:t>Degree Code:</w:t>
      </w:r>
      <w:r w:rsidR="00312AEC">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tion/concentration/</w:t>
      </w:r>
      <w:r w:rsidR="00D050D2">
        <w:rPr>
          <w:rFonts w:ascii="Times New Roman" w:hAnsi="Times New Roman" w:cs="Times New Roman"/>
        </w:rPr>
        <w:t>minor (circle one)</w:t>
      </w:r>
      <w:r w:rsidR="00304DB8" w:rsidRPr="00757363">
        <w:rPr>
          <w:rFonts w:ascii="Times New Roman" w:hAnsi="Times New Roman" w:cs="Times New Roman"/>
        </w:rPr>
        <w:t xml:space="preserve">: </w:t>
      </w:r>
      <w:r w:rsidR="00304DB8" w:rsidRPr="00757363">
        <w:rPr>
          <w:rFonts w:ascii="Times New Roman" w:hAnsi="Times New Roman" w:cs="Times New Roman"/>
        </w:rPr>
        <w:tab/>
      </w:r>
    </w:p>
    <w:p w:rsidR="00922D86" w:rsidRDefault="00922D86" w:rsidP="00922D86">
      <w:pPr>
        <w:pStyle w:val="ListParagraph"/>
        <w:rPr>
          <w:rFonts w:ascii="Times New Roman" w:hAnsi="Times New Roman" w:cs="Times New Roman"/>
        </w:rPr>
      </w:pPr>
    </w:p>
    <w:p w:rsidR="00922D86" w:rsidRPr="00757363" w:rsidRDefault="00922D86" w:rsidP="00922D86">
      <w:pPr>
        <w:ind w:left="720"/>
        <w:rPr>
          <w:rFonts w:ascii="Times New Roman" w:hAnsi="Times New Roman" w:cs="Times New Roman"/>
        </w:rPr>
      </w:pPr>
      <w:r>
        <w:rPr>
          <w:rFonts w:ascii="Times New Roman" w:hAnsi="Times New Roman" w:cs="Times New Roman"/>
        </w:rPr>
        <w:t xml:space="preserve">Minor:  </w:t>
      </w:r>
      <w:r w:rsidR="00312AEC">
        <w:rPr>
          <w:rFonts w:ascii="Times New Roman" w:hAnsi="Times New Roman" w:cs="Times New Roman"/>
        </w:rPr>
        <w:t xml:space="preserve">Hospitality Management </w:t>
      </w:r>
      <w:r>
        <w:rPr>
          <w:rFonts w:ascii="Times New Roman" w:hAnsi="Times New Roman" w:cs="Times New Roman"/>
        </w:rPr>
        <w:t xml:space="preserve"> </w:t>
      </w:r>
    </w:p>
    <w:p w:rsidR="00304DB8" w:rsidRPr="00757363" w:rsidRDefault="00304DB8" w:rsidP="00E840D2">
      <w:pPr>
        <w:ind w:left="720" w:hanging="720"/>
        <w:rPr>
          <w:rFonts w:ascii="Times New Roman" w:hAnsi="Times New Roman" w:cs="Times New Roman"/>
        </w:rPr>
      </w:pPr>
    </w:p>
    <w:p w:rsidR="00304DB8" w:rsidRPr="00312AEC"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312AEC">
        <w:rPr>
          <w:rFonts w:ascii="Times New Roman" w:hAnsi="Times New Roman" w:cs="Times New Roman"/>
        </w:rPr>
        <w:t xml:space="preserve">Reason for proposed action: </w:t>
      </w:r>
    </w:p>
    <w:p w:rsidR="00922D86" w:rsidRDefault="00922D86" w:rsidP="00922D86">
      <w:pPr>
        <w:ind w:left="720"/>
        <w:rPr>
          <w:rFonts w:ascii="Times New Roman" w:hAnsi="Times New Roman" w:cs="Times New Roman"/>
        </w:rPr>
      </w:pPr>
    </w:p>
    <w:p w:rsidR="00922D86" w:rsidRPr="00757363" w:rsidRDefault="00922D86" w:rsidP="00922D86">
      <w:pPr>
        <w:ind w:left="720"/>
        <w:rPr>
          <w:rFonts w:ascii="Times New Roman" w:hAnsi="Times New Roman" w:cs="Times New Roman"/>
        </w:rPr>
      </w:pPr>
      <w:r>
        <w:rPr>
          <w:rFonts w:ascii="Times New Roman" w:hAnsi="Times New Roman" w:cs="Times New Roman"/>
        </w:rPr>
        <w:t xml:space="preserve">Due to overwhelming student requests from outside the program for a minor in </w:t>
      </w:r>
      <w:r w:rsidR="00312AEC">
        <w:rPr>
          <w:rFonts w:ascii="Times New Roman" w:hAnsi="Times New Roman" w:cs="Times New Roman"/>
        </w:rPr>
        <w:t xml:space="preserve">hospitality </w:t>
      </w:r>
      <w:r>
        <w:rPr>
          <w:rFonts w:ascii="Times New Roman" w:hAnsi="Times New Roman" w:cs="Times New Roman"/>
        </w:rPr>
        <w:t xml:space="preserve">management, the program has developed and is requesting to implement this minor.  In addition, there is a huge demand for graduates in the field of </w:t>
      </w:r>
      <w:r w:rsidR="00312AEC">
        <w:rPr>
          <w:rFonts w:ascii="Times New Roman" w:hAnsi="Times New Roman" w:cs="Times New Roman"/>
        </w:rPr>
        <w:t>hospitality</w:t>
      </w:r>
      <w:r>
        <w:rPr>
          <w:rFonts w:ascii="Times New Roman" w:hAnsi="Times New Roman" w:cs="Times New Roman"/>
        </w:rPr>
        <w:t xml:space="preserve"> management and the board of advisors for the hospitality program fully encourage and support this new minor.</w:t>
      </w:r>
    </w:p>
    <w:p w:rsidR="00E840D2" w:rsidRPr="00757363" w:rsidRDefault="00E840D2" w:rsidP="00E840D2">
      <w:pPr>
        <w:pStyle w:val="ListParagraph"/>
        <w:rPr>
          <w:rFonts w:ascii="Times New Roman" w:hAnsi="Times New Roman" w:cs="Times New Roman"/>
        </w:rPr>
      </w:pPr>
    </w:p>
    <w:p w:rsidR="00E840D2" w:rsidRPr="00922D86" w:rsidRDefault="00E840D2" w:rsidP="00937EB3">
      <w:pPr>
        <w:numPr>
          <w:ilvl w:val="0"/>
          <w:numId w:val="4"/>
        </w:numPr>
        <w:tabs>
          <w:tab w:val="clear" w:pos="417"/>
          <w:tab w:val="num" w:pos="720"/>
        </w:tabs>
        <w:ind w:left="720" w:hanging="720"/>
        <w:rPr>
          <w:rFonts w:ascii="Times New Roman" w:hAnsi="Times New Roman" w:cs="Times New Roman"/>
        </w:rPr>
      </w:pPr>
      <w:r w:rsidRPr="00922D86">
        <w:rPr>
          <w:rFonts w:ascii="Times New Roman" w:hAnsi="Times New Roman" w:cs="Times New Roman"/>
        </w:rPr>
        <w:t>New option/</w:t>
      </w:r>
      <w:r w:rsidR="00D214EB" w:rsidRPr="00922D86">
        <w:rPr>
          <w:rFonts w:ascii="Times New Roman" w:hAnsi="Times New Roman" w:cs="Times New Roman"/>
        </w:rPr>
        <w:t>em</w:t>
      </w:r>
      <w:r w:rsidRPr="00922D86">
        <w:rPr>
          <w:rFonts w:ascii="Times New Roman" w:hAnsi="Times New Roman" w:cs="Times New Roman"/>
        </w:rPr>
        <w:t>phasis</w:t>
      </w:r>
      <w:r w:rsidR="00D214EB" w:rsidRPr="00922D86">
        <w:rPr>
          <w:rFonts w:ascii="Times New Roman" w:hAnsi="Times New Roman" w:cs="Times New Roman"/>
        </w:rPr>
        <w:t>/concentration</w:t>
      </w:r>
      <w:r w:rsidR="00D050D2">
        <w:rPr>
          <w:rFonts w:ascii="Times New Roman" w:hAnsi="Times New Roman" w:cs="Times New Roman"/>
        </w:rPr>
        <w:t>/minor</w:t>
      </w:r>
      <w:r w:rsidRPr="00922D86">
        <w:rPr>
          <w:rFonts w:ascii="Times New Roman" w:hAnsi="Times New Roman" w:cs="Times New Roman"/>
        </w:rPr>
        <w:t xml:space="preserve"> objective:</w:t>
      </w:r>
    </w:p>
    <w:p w:rsidR="00BA0D35" w:rsidRDefault="00BA0D35" w:rsidP="00922D86">
      <w:pPr>
        <w:ind w:left="720"/>
      </w:pPr>
    </w:p>
    <w:p w:rsidR="00922D86" w:rsidRDefault="00BA0D35" w:rsidP="00922D86">
      <w:pPr>
        <w:ind w:left="720"/>
        <w:rPr>
          <w:rFonts w:ascii="Times New Roman" w:hAnsi="Times New Roman" w:cs="Times New Roman"/>
        </w:rPr>
      </w:pPr>
      <w:r w:rsidRPr="00BA0D35">
        <w:rPr>
          <w:rFonts w:ascii="Times New Roman" w:hAnsi="Times New Roman" w:cs="Times New Roman"/>
        </w:rPr>
        <w:t>The minor in Hospitality Management offers a professional educational opportunity as an entr</w:t>
      </w:r>
      <w:r>
        <w:rPr>
          <w:rFonts w:ascii="Times New Roman" w:hAnsi="Times New Roman" w:cs="Times New Roman"/>
        </w:rPr>
        <w:t>y</w:t>
      </w:r>
      <w:r w:rsidRPr="00BA0D35">
        <w:rPr>
          <w:rFonts w:ascii="Times New Roman" w:hAnsi="Times New Roman" w:cs="Times New Roman"/>
        </w:rPr>
        <w:t xml:space="preserve"> to the world's largest industry, hospitality and tourism. Students designating the minor will have opportunities to interview with major hospitality companies for staff and management training positions. In addition, students will be better able to secure meaningful work experiences in the many job opportunities in the hospitality industry during their college career as they progress towards the minor.</w:t>
      </w:r>
    </w:p>
    <w:p w:rsidR="00BE38A4" w:rsidRPr="001B4FD6" w:rsidRDefault="00BE38A4" w:rsidP="00E840D2">
      <w:pPr>
        <w:pStyle w:val="ListParagraph"/>
        <w:ind w:hanging="720"/>
        <w:rPr>
          <w:rFonts w:ascii="Times New Roman" w:hAnsi="Times New Roman" w:cs="Times New Roman"/>
          <w:color w:val="FFFFFF" w:themeColor="background1"/>
        </w:rPr>
      </w:pPr>
    </w:p>
    <w:p w:rsidR="00304DB8"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tab/>
      </w:r>
      <w:r w:rsidR="00304DB8" w:rsidRPr="001B4FD6">
        <w:rPr>
          <w:rFonts w:ascii="Times New Roman" w:hAnsi="Times New Roman" w:cs="Times New Roman"/>
        </w:rPr>
        <w:t>Provide the following</w:t>
      </w:r>
      <w:r w:rsidR="00304DB8" w:rsidRPr="00757363">
        <w:rPr>
          <w:rFonts w:ascii="Times New Roman" w:hAnsi="Times New Roman" w:cs="Times New Roman"/>
        </w:rPr>
        <w:t>:</w:t>
      </w:r>
    </w:p>
    <w:p w:rsidR="001B4FD6" w:rsidRPr="00757363" w:rsidRDefault="001B4FD6" w:rsidP="001B4FD6">
      <w:pPr>
        <w:tabs>
          <w:tab w:val="left" w:pos="1440"/>
        </w:tabs>
        <w:ind w:left="720"/>
        <w:rPr>
          <w:rFonts w:ascii="Times New Roman" w:hAnsi="Times New Roman" w:cs="Times New Roman"/>
        </w:rPr>
      </w:pPr>
    </w:p>
    <w:p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option/emphasis</w:t>
      </w:r>
      <w:r w:rsidR="00D050D2">
        <w:rPr>
          <w:rFonts w:ascii="Times New Roman" w:hAnsi="Times New Roman" w:cs="Times New Roman"/>
        </w:rPr>
        <w:t>/</w:t>
      </w:r>
      <w:r w:rsidR="00D050D2" w:rsidRPr="00757363">
        <w:rPr>
          <w:rFonts w:ascii="Times New Roman" w:hAnsi="Times New Roman" w:cs="Times New Roman"/>
        </w:rPr>
        <w:t>concentration/</w:t>
      </w:r>
      <w:r w:rsidR="00D050D2">
        <w:rPr>
          <w:rFonts w:ascii="Times New Roman" w:hAnsi="Times New Roman" w:cs="Times New Roman"/>
        </w:rPr>
        <w:t>minor</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rsidR="00BA0D35" w:rsidRPr="00BA0D35" w:rsidRDefault="00BA0D35" w:rsidP="00196361">
      <w:pPr>
        <w:ind w:left="1440"/>
        <w:rPr>
          <w:rFonts w:ascii="Times New Roman" w:hAnsi="Times New Roman" w:cs="Times New Roman"/>
          <w:u w:val="single"/>
        </w:rPr>
      </w:pPr>
      <w:r w:rsidRPr="00BA0D35">
        <w:rPr>
          <w:rFonts w:ascii="Times New Roman" w:hAnsi="Times New Roman" w:cs="Times New Roman"/>
          <w:u w:val="single"/>
        </w:rPr>
        <w:lastRenderedPageBreak/>
        <w:t>HOSP 1603 Introduction to Hospitality Management (3)</w:t>
      </w:r>
      <w:r w:rsidRPr="00BA0D35">
        <w:rPr>
          <w:rFonts w:ascii="Times New Roman" w:hAnsi="Times New Roman" w:cs="Times New Roman"/>
          <w:u w:val="single"/>
        </w:rPr>
        <w:br/>
        <w:t>HOSP 2633 Lodging Property Manag</w:t>
      </w:r>
      <w:r w:rsidR="002E6961">
        <w:rPr>
          <w:rFonts w:ascii="Times New Roman" w:hAnsi="Times New Roman" w:cs="Times New Roman"/>
          <w:u w:val="single"/>
        </w:rPr>
        <w:t>ement (3)</w:t>
      </w:r>
      <w:r w:rsidR="002E6961">
        <w:rPr>
          <w:rFonts w:ascii="Times New Roman" w:hAnsi="Times New Roman" w:cs="Times New Roman"/>
          <w:u w:val="single"/>
        </w:rPr>
        <w:br/>
        <w:t>HOSP 3653 Hospitality,</w:t>
      </w:r>
      <w:r w:rsidRPr="00BA0D35">
        <w:rPr>
          <w:rFonts w:ascii="Times New Roman" w:hAnsi="Times New Roman" w:cs="Times New Roman"/>
          <w:u w:val="single"/>
        </w:rPr>
        <w:t xml:space="preserve"> Dietetic Management and Human Resources (3)</w:t>
      </w:r>
    </w:p>
    <w:p w:rsidR="00BA0D35" w:rsidRPr="00BA0D35" w:rsidRDefault="00BA0D35" w:rsidP="00196361">
      <w:pPr>
        <w:ind w:left="720" w:right="-630" w:firstLine="720"/>
        <w:rPr>
          <w:rFonts w:ascii="Times New Roman" w:hAnsi="Times New Roman" w:cs="Times New Roman"/>
          <w:u w:val="single"/>
        </w:rPr>
      </w:pPr>
      <w:r w:rsidRPr="00BA0D35">
        <w:rPr>
          <w:rFonts w:ascii="Times New Roman" w:hAnsi="Times New Roman" w:cs="Times New Roman"/>
          <w:u w:val="single"/>
        </w:rPr>
        <w:t>HOSP 3623 Introduction to Meetings and Events</w:t>
      </w:r>
      <w:r w:rsidR="006F30B4">
        <w:rPr>
          <w:rFonts w:ascii="Times New Roman" w:hAnsi="Times New Roman" w:cs="Times New Roman"/>
          <w:u w:val="single"/>
        </w:rPr>
        <w:t xml:space="preserve"> Management</w:t>
      </w:r>
      <w:r w:rsidRPr="00BA0D35">
        <w:rPr>
          <w:rFonts w:ascii="Times New Roman" w:hAnsi="Times New Roman" w:cs="Times New Roman"/>
          <w:u w:val="single"/>
        </w:rPr>
        <w:t xml:space="preserve"> (3)</w:t>
      </w:r>
    </w:p>
    <w:p w:rsidR="0023625E" w:rsidRPr="00BA0D35" w:rsidRDefault="00BA0D35" w:rsidP="00196361">
      <w:pPr>
        <w:ind w:left="720" w:right="-630" w:firstLine="720"/>
        <w:rPr>
          <w:rFonts w:ascii="Times New Roman" w:hAnsi="Times New Roman" w:cs="Times New Roman"/>
          <w:u w:val="single"/>
        </w:rPr>
      </w:pPr>
      <w:r w:rsidRPr="00BA0D35">
        <w:rPr>
          <w:rFonts w:ascii="Times New Roman" w:hAnsi="Times New Roman" w:cs="Times New Roman"/>
          <w:u w:val="single"/>
        </w:rPr>
        <w:t>HOSP 4653 Global Travel and Tourism</w:t>
      </w:r>
      <w:r w:rsidR="000D41F9">
        <w:rPr>
          <w:rFonts w:ascii="Times New Roman" w:hAnsi="Times New Roman" w:cs="Times New Roman"/>
          <w:u w:val="single"/>
        </w:rPr>
        <w:t xml:space="preserve"> Management</w:t>
      </w:r>
      <w:r w:rsidRPr="00BA0D35">
        <w:rPr>
          <w:rFonts w:ascii="Times New Roman" w:hAnsi="Times New Roman" w:cs="Times New Roman"/>
          <w:u w:val="single"/>
        </w:rPr>
        <w:t xml:space="preserve"> (3)</w:t>
      </w:r>
      <w:r w:rsidRPr="00BA0D35">
        <w:rPr>
          <w:rFonts w:ascii="Times New Roman" w:hAnsi="Times New Roman" w:cs="Times New Roman"/>
          <w:u w:val="single"/>
        </w:rPr>
        <w:br/>
      </w:r>
    </w:p>
    <w:p w:rsidR="000A4D6D" w:rsidRDefault="000A4D6D"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r w:rsidR="00D050D2">
        <w:rPr>
          <w:rFonts w:ascii="Times New Roman" w:hAnsi="Times New Roman" w:cs="Times New Roman"/>
        </w:rPr>
        <w:t>/minor</w:t>
      </w:r>
    </w:p>
    <w:p w:rsidR="00BA0D35" w:rsidRPr="002E6961" w:rsidRDefault="00BA0D35" w:rsidP="00196361">
      <w:pPr>
        <w:spacing w:before="100" w:beforeAutospacing="1" w:after="100" w:afterAutospacing="1"/>
        <w:ind w:left="720" w:firstLine="720"/>
        <w:outlineLvl w:val="2"/>
        <w:rPr>
          <w:rFonts w:ascii="Times New Roman" w:hAnsi="Times New Roman" w:cs="Times New Roman"/>
          <w:b/>
          <w:bCs/>
        </w:rPr>
      </w:pPr>
      <w:r w:rsidRPr="002E6961">
        <w:rPr>
          <w:rFonts w:ascii="Times New Roman" w:hAnsi="Times New Roman" w:cs="Times New Roman"/>
          <w:b/>
          <w:bCs/>
        </w:rPr>
        <w:t>Minor in Hospitality Management</w:t>
      </w:r>
    </w:p>
    <w:p w:rsidR="00BA0D35" w:rsidRDefault="00BA0D35" w:rsidP="00196361">
      <w:pPr>
        <w:spacing w:before="100" w:beforeAutospacing="1" w:after="100" w:afterAutospacing="1"/>
        <w:ind w:left="1440"/>
        <w:rPr>
          <w:rFonts w:ascii="Times New Roman" w:hAnsi="Times New Roman" w:cs="Times New Roman"/>
        </w:rPr>
      </w:pPr>
      <w:r w:rsidRPr="007257BD">
        <w:rPr>
          <w:rFonts w:ascii="Times New Roman" w:hAnsi="Times New Roman" w:cs="Times New Roman"/>
        </w:rPr>
        <w:t xml:space="preserve">This minor degree is designed to give students the expertise needed to pursue careers in the growing </w:t>
      </w:r>
      <w:r>
        <w:rPr>
          <w:rFonts w:ascii="Times New Roman" w:hAnsi="Times New Roman" w:cs="Times New Roman"/>
        </w:rPr>
        <w:t>hospitality</w:t>
      </w:r>
      <w:r w:rsidRPr="007257BD">
        <w:rPr>
          <w:rFonts w:ascii="Times New Roman" w:hAnsi="Times New Roman" w:cs="Times New Roman"/>
        </w:rPr>
        <w:t xml:space="preserve"> management industry. Students must complete 1</w:t>
      </w:r>
      <w:r>
        <w:rPr>
          <w:rFonts w:ascii="Times New Roman" w:hAnsi="Times New Roman" w:cs="Times New Roman"/>
        </w:rPr>
        <w:t>5</w:t>
      </w:r>
      <w:r w:rsidRPr="007257BD">
        <w:rPr>
          <w:rFonts w:ascii="Times New Roman" w:hAnsi="Times New Roman" w:cs="Times New Roman"/>
        </w:rPr>
        <w:t xml:space="preserve"> credit hours to earn this minor, including courses on </w:t>
      </w:r>
      <w:r>
        <w:rPr>
          <w:rFonts w:ascii="Times New Roman" w:hAnsi="Times New Roman" w:cs="Times New Roman"/>
        </w:rPr>
        <w:t>tourism, finance, event management, and human resources</w:t>
      </w:r>
      <w:r w:rsidRPr="007257BD">
        <w:rPr>
          <w:rFonts w:ascii="Times New Roman" w:hAnsi="Times New Roman" w:cs="Times New Roman"/>
        </w:rPr>
        <w:t xml:space="preserve">. This minor degree is open to all students at the University of </w:t>
      </w:r>
      <w:r>
        <w:rPr>
          <w:rFonts w:ascii="Times New Roman" w:hAnsi="Times New Roman" w:cs="Times New Roman"/>
        </w:rPr>
        <w:t>Arkansas.</w:t>
      </w:r>
    </w:p>
    <w:p w:rsidR="00BA0D35" w:rsidRPr="002E6961" w:rsidRDefault="00BA0D35" w:rsidP="00196361">
      <w:pPr>
        <w:spacing w:before="100" w:beforeAutospacing="1" w:after="100" w:afterAutospacing="1"/>
        <w:ind w:left="720" w:firstLine="720"/>
        <w:outlineLvl w:val="2"/>
        <w:rPr>
          <w:rFonts w:ascii="Times New Roman" w:hAnsi="Times New Roman" w:cs="Times New Roman"/>
          <w:b/>
          <w:bCs/>
        </w:rPr>
      </w:pPr>
      <w:r w:rsidRPr="002E6961">
        <w:rPr>
          <w:rFonts w:ascii="Times New Roman" w:hAnsi="Times New Roman" w:cs="Times New Roman"/>
          <w:b/>
          <w:bCs/>
        </w:rPr>
        <w:t xml:space="preserve">Requirements </w:t>
      </w:r>
    </w:p>
    <w:p w:rsidR="00BA0D35" w:rsidRPr="00B470F8" w:rsidRDefault="00BA0D35" w:rsidP="00196361">
      <w:pPr>
        <w:spacing w:before="100" w:beforeAutospacing="1" w:after="100" w:afterAutospacing="1"/>
        <w:ind w:left="720" w:firstLine="720"/>
        <w:rPr>
          <w:rFonts w:ascii="Times New Roman" w:hAnsi="Times New Roman" w:cs="Times New Roman"/>
        </w:rPr>
      </w:pPr>
      <w:r w:rsidRPr="00B470F8">
        <w:rPr>
          <w:rFonts w:ascii="Times New Roman" w:hAnsi="Times New Roman" w:cs="Times New Roman"/>
        </w:rPr>
        <w:t>Core (15 units):</w:t>
      </w:r>
    </w:p>
    <w:p w:rsidR="00BA0D35" w:rsidRPr="00B470F8" w:rsidRDefault="00BA0D35" w:rsidP="00196361">
      <w:pPr>
        <w:numPr>
          <w:ilvl w:val="0"/>
          <w:numId w:val="28"/>
        </w:numPr>
        <w:tabs>
          <w:tab w:val="clear" w:pos="3600"/>
          <w:tab w:val="num" w:pos="1800"/>
        </w:tabs>
        <w:spacing w:before="100" w:beforeAutospacing="1" w:after="100" w:afterAutospacing="1"/>
        <w:ind w:left="1800"/>
        <w:rPr>
          <w:rFonts w:ascii="Times New Roman" w:hAnsi="Times New Roman" w:cs="Times New Roman"/>
        </w:rPr>
      </w:pPr>
      <w:r w:rsidRPr="00B470F8">
        <w:rPr>
          <w:rFonts w:ascii="Times New Roman" w:hAnsi="Times New Roman" w:cs="Times New Roman"/>
        </w:rPr>
        <w:t>HOSP 1603 Introduction to Hospitality Management (3)</w:t>
      </w:r>
      <w:r w:rsidRPr="00B470F8">
        <w:rPr>
          <w:rFonts w:ascii="Times New Roman" w:hAnsi="Times New Roman" w:cs="Times New Roman"/>
        </w:rPr>
        <w:br/>
        <w:t>Prerequisites: None</w:t>
      </w:r>
    </w:p>
    <w:p w:rsidR="00BA0D35" w:rsidRPr="00B470F8" w:rsidRDefault="00BA0D35" w:rsidP="00196361">
      <w:pPr>
        <w:numPr>
          <w:ilvl w:val="0"/>
          <w:numId w:val="28"/>
        </w:numPr>
        <w:tabs>
          <w:tab w:val="clear" w:pos="3600"/>
          <w:tab w:val="num" w:pos="1800"/>
        </w:tabs>
        <w:spacing w:before="100" w:beforeAutospacing="1" w:after="100" w:afterAutospacing="1"/>
        <w:ind w:left="1800"/>
        <w:rPr>
          <w:rFonts w:ascii="Times New Roman" w:hAnsi="Times New Roman" w:cs="Times New Roman"/>
        </w:rPr>
      </w:pPr>
      <w:r w:rsidRPr="00B470F8">
        <w:rPr>
          <w:rFonts w:ascii="Times New Roman" w:hAnsi="Times New Roman" w:cs="Times New Roman"/>
        </w:rPr>
        <w:t xml:space="preserve">HOSP </w:t>
      </w:r>
      <w:r>
        <w:rPr>
          <w:rFonts w:ascii="Times New Roman" w:hAnsi="Times New Roman" w:cs="Times New Roman"/>
        </w:rPr>
        <w:t>2</w:t>
      </w:r>
      <w:r w:rsidRPr="00B470F8">
        <w:rPr>
          <w:rFonts w:ascii="Times New Roman" w:hAnsi="Times New Roman" w:cs="Times New Roman"/>
        </w:rPr>
        <w:t>6</w:t>
      </w:r>
      <w:r>
        <w:rPr>
          <w:rFonts w:ascii="Times New Roman" w:hAnsi="Times New Roman" w:cs="Times New Roman"/>
        </w:rPr>
        <w:t>3</w:t>
      </w:r>
      <w:r w:rsidRPr="00B470F8">
        <w:rPr>
          <w:rFonts w:ascii="Times New Roman" w:hAnsi="Times New Roman" w:cs="Times New Roman"/>
        </w:rPr>
        <w:t xml:space="preserve">3 </w:t>
      </w:r>
      <w:r>
        <w:rPr>
          <w:rFonts w:ascii="Times New Roman" w:hAnsi="Times New Roman" w:cs="Times New Roman"/>
        </w:rPr>
        <w:t>Lodging Property Management</w:t>
      </w:r>
      <w:r w:rsidRPr="00B470F8">
        <w:rPr>
          <w:rFonts w:ascii="Times New Roman" w:hAnsi="Times New Roman" w:cs="Times New Roman"/>
        </w:rPr>
        <w:t xml:space="preserve"> (3)</w:t>
      </w:r>
      <w:r w:rsidRPr="00B470F8">
        <w:rPr>
          <w:rFonts w:ascii="Times New Roman" w:hAnsi="Times New Roman" w:cs="Times New Roman"/>
        </w:rPr>
        <w:br/>
        <w:t xml:space="preserve">Prerequisites: </w:t>
      </w:r>
      <w:r>
        <w:rPr>
          <w:rFonts w:ascii="Times New Roman" w:hAnsi="Times New Roman" w:cs="Times New Roman"/>
        </w:rPr>
        <w:t>None</w:t>
      </w:r>
      <w:r w:rsidRPr="00B470F8">
        <w:rPr>
          <w:rFonts w:ascii="Times New Roman" w:hAnsi="Times New Roman" w:cs="Times New Roman"/>
        </w:rPr>
        <w:t xml:space="preserve"> </w:t>
      </w:r>
    </w:p>
    <w:p w:rsidR="00BA0D35" w:rsidRDefault="00BA0D35" w:rsidP="00196361">
      <w:pPr>
        <w:numPr>
          <w:ilvl w:val="0"/>
          <w:numId w:val="28"/>
        </w:numPr>
        <w:tabs>
          <w:tab w:val="clear" w:pos="3600"/>
          <w:tab w:val="num" w:pos="1800"/>
        </w:tabs>
        <w:ind w:left="1800"/>
        <w:rPr>
          <w:rFonts w:ascii="Times New Roman" w:hAnsi="Times New Roman" w:cs="Times New Roman"/>
        </w:rPr>
      </w:pPr>
      <w:r>
        <w:rPr>
          <w:rFonts w:ascii="Times New Roman" w:hAnsi="Times New Roman" w:cs="Times New Roman"/>
        </w:rPr>
        <w:t xml:space="preserve">HOSP 3653 </w:t>
      </w:r>
      <w:r w:rsidRPr="00B470F8">
        <w:rPr>
          <w:rFonts w:ascii="Times New Roman" w:hAnsi="Times New Roman" w:cs="Times New Roman"/>
        </w:rPr>
        <w:t>Hospitality</w:t>
      </w:r>
      <w:r w:rsidR="002E6961">
        <w:rPr>
          <w:rFonts w:ascii="Times New Roman" w:hAnsi="Times New Roman" w:cs="Times New Roman"/>
        </w:rPr>
        <w:t>,</w:t>
      </w:r>
      <w:r w:rsidRPr="00B470F8">
        <w:rPr>
          <w:rFonts w:ascii="Times New Roman" w:hAnsi="Times New Roman" w:cs="Times New Roman"/>
        </w:rPr>
        <w:t xml:space="preserve"> Dietetic Management and Human Resources</w:t>
      </w:r>
      <w:r>
        <w:rPr>
          <w:rFonts w:ascii="Times New Roman" w:hAnsi="Times New Roman" w:cs="Times New Roman"/>
        </w:rPr>
        <w:t xml:space="preserve"> (3)</w:t>
      </w:r>
    </w:p>
    <w:p w:rsidR="00BA0D35" w:rsidRPr="00B470F8" w:rsidRDefault="00BA0D35" w:rsidP="00196361">
      <w:pPr>
        <w:ind w:left="1800"/>
        <w:rPr>
          <w:rFonts w:ascii="Times New Roman" w:hAnsi="Times New Roman" w:cs="Times New Roman"/>
        </w:rPr>
      </w:pPr>
      <w:r w:rsidRPr="00B470F8">
        <w:rPr>
          <w:rFonts w:ascii="Times New Roman" w:hAnsi="Times New Roman" w:cs="Times New Roman"/>
        </w:rPr>
        <w:t xml:space="preserve">Prerequisites: </w:t>
      </w:r>
      <w:r>
        <w:rPr>
          <w:rFonts w:ascii="Times New Roman" w:hAnsi="Times New Roman" w:cs="Times New Roman"/>
        </w:rPr>
        <w:t>NUTR 1213, HOSP 1603, 2603 &amp; Junior Standing</w:t>
      </w:r>
    </w:p>
    <w:p w:rsidR="00BA0D35" w:rsidRPr="00B470F8" w:rsidRDefault="00BA0D35" w:rsidP="00196361">
      <w:pPr>
        <w:numPr>
          <w:ilvl w:val="0"/>
          <w:numId w:val="28"/>
        </w:numPr>
        <w:tabs>
          <w:tab w:val="clear" w:pos="3600"/>
          <w:tab w:val="num" w:pos="1800"/>
        </w:tabs>
        <w:ind w:left="1800"/>
        <w:rPr>
          <w:rFonts w:ascii="Times New Roman" w:hAnsi="Times New Roman" w:cs="Times New Roman"/>
        </w:rPr>
      </w:pPr>
      <w:r w:rsidRPr="00B470F8">
        <w:rPr>
          <w:rFonts w:ascii="Times New Roman" w:hAnsi="Times New Roman" w:cs="Times New Roman"/>
        </w:rPr>
        <w:t>HOSP 3623 Introduction to Meetings and Events</w:t>
      </w:r>
      <w:r w:rsidR="006F30B4">
        <w:rPr>
          <w:rFonts w:ascii="Times New Roman" w:hAnsi="Times New Roman" w:cs="Times New Roman"/>
        </w:rPr>
        <w:t xml:space="preserve"> Management</w:t>
      </w:r>
      <w:r w:rsidRPr="00B470F8">
        <w:rPr>
          <w:rFonts w:ascii="Times New Roman" w:hAnsi="Times New Roman" w:cs="Times New Roman"/>
        </w:rPr>
        <w:t xml:space="preserve"> (3)</w:t>
      </w:r>
      <w:r w:rsidRPr="00B470F8">
        <w:rPr>
          <w:rFonts w:ascii="Times New Roman" w:hAnsi="Times New Roman" w:cs="Times New Roman"/>
        </w:rPr>
        <w:br/>
        <w:t xml:space="preserve">Prerequisites: HOSP 1603 </w:t>
      </w:r>
      <w:r>
        <w:rPr>
          <w:rFonts w:ascii="Times New Roman" w:hAnsi="Times New Roman" w:cs="Times New Roman"/>
        </w:rPr>
        <w:t xml:space="preserve"> </w:t>
      </w:r>
      <w:r w:rsidRPr="00B470F8">
        <w:rPr>
          <w:rFonts w:ascii="Times New Roman" w:hAnsi="Times New Roman" w:cs="Times New Roman"/>
        </w:rPr>
        <w:t xml:space="preserve"> </w:t>
      </w:r>
    </w:p>
    <w:p w:rsidR="00BA0D35" w:rsidRPr="00B470F8" w:rsidRDefault="00BA0D35" w:rsidP="00196361">
      <w:pPr>
        <w:numPr>
          <w:ilvl w:val="0"/>
          <w:numId w:val="28"/>
        </w:numPr>
        <w:tabs>
          <w:tab w:val="clear" w:pos="3600"/>
          <w:tab w:val="num" w:pos="1800"/>
        </w:tabs>
        <w:ind w:left="1800"/>
        <w:rPr>
          <w:rFonts w:ascii="Times New Roman" w:hAnsi="Times New Roman" w:cs="Times New Roman"/>
        </w:rPr>
      </w:pPr>
      <w:r w:rsidRPr="00B470F8">
        <w:rPr>
          <w:rFonts w:ascii="Times New Roman" w:hAnsi="Times New Roman" w:cs="Times New Roman"/>
        </w:rPr>
        <w:t xml:space="preserve">HOSP </w:t>
      </w:r>
      <w:r>
        <w:rPr>
          <w:rFonts w:ascii="Times New Roman" w:hAnsi="Times New Roman" w:cs="Times New Roman"/>
        </w:rPr>
        <w:t>465</w:t>
      </w:r>
      <w:r w:rsidRPr="00B470F8">
        <w:rPr>
          <w:rFonts w:ascii="Times New Roman" w:hAnsi="Times New Roman" w:cs="Times New Roman"/>
        </w:rPr>
        <w:t xml:space="preserve">3 </w:t>
      </w:r>
      <w:r>
        <w:rPr>
          <w:rFonts w:ascii="Times New Roman" w:hAnsi="Times New Roman" w:cs="Times New Roman"/>
        </w:rPr>
        <w:t>Global Travel and Tourism</w:t>
      </w:r>
      <w:r w:rsidR="006F30B4">
        <w:rPr>
          <w:rFonts w:ascii="Times New Roman" w:hAnsi="Times New Roman" w:cs="Times New Roman"/>
        </w:rPr>
        <w:t xml:space="preserve"> Management</w:t>
      </w:r>
      <w:r w:rsidRPr="00B470F8">
        <w:rPr>
          <w:rFonts w:ascii="Times New Roman" w:hAnsi="Times New Roman" w:cs="Times New Roman"/>
        </w:rPr>
        <w:t xml:space="preserve"> (3)</w:t>
      </w:r>
      <w:r w:rsidRPr="00B470F8">
        <w:rPr>
          <w:rFonts w:ascii="Times New Roman" w:hAnsi="Times New Roman" w:cs="Times New Roman"/>
        </w:rPr>
        <w:br/>
        <w:t>Prerequisites: HOSP 1603</w:t>
      </w:r>
      <w:r>
        <w:rPr>
          <w:rFonts w:ascii="Times New Roman" w:hAnsi="Times New Roman" w:cs="Times New Roman"/>
        </w:rPr>
        <w:t>, PSYC 2003 or SOCI 2013</w:t>
      </w:r>
      <w:r w:rsidRPr="00B470F8">
        <w:rPr>
          <w:rFonts w:ascii="Times New Roman" w:hAnsi="Times New Roman" w:cs="Times New Roman"/>
        </w:rPr>
        <w:t xml:space="preserve"> </w:t>
      </w:r>
      <w:r>
        <w:rPr>
          <w:rFonts w:ascii="Times New Roman" w:hAnsi="Times New Roman" w:cs="Times New Roman"/>
        </w:rPr>
        <w:t xml:space="preserve"> </w:t>
      </w:r>
      <w:r w:rsidRPr="00B470F8">
        <w:rPr>
          <w:rFonts w:ascii="Times New Roman" w:hAnsi="Times New Roman" w:cs="Times New Roman"/>
        </w:rPr>
        <w:t xml:space="preserve"> </w:t>
      </w:r>
    </w:p>
    <w:p w:rsidR="00BA0D35" w:rsidRPr="00B470F8" w:rsidRDefault="00BA0D35" w:rsidP="00196361">
      <w:pPr>
        <w:spacing w:before="100" w:beforeAutospacing="1" w:after="100" w:afterAutospacing="1"/>
        <w:ind w:left="1440"/>
        <w:rPr>
          <w:rFonts w:ascii="Times New Roman" w:hAnsi="Times New Roman" w:cs="Times New Roman"/>
        </w:rPr>
      </w:pPr>
      <w:r w:rsidRPr="00B470F8">
        <w:rPr>
          <w:rFonts w:ascii="Times New Roman" w:hAnsi="Times New Roman" w:cs="Times New Roman"/>
        </w:rPr>
        <w:t xml:space="preserve">To earn a minor in </w:t>
      </w:r>
      <w:r w:rsidR="006F30B4">
        <w:rPr>
          <w:rFonts w:ascii="Times New Roman" w:hAnsi="Times New Roman" w:cs="Times New Roman"/>
        </w:rPr>
        <w:t>Hospitality</w:t>
      </w:r>
      <w:r w:rsidRPr="00B470F8">
        <w:rPr>
          <w:rFonts w:ascii="Times New Roman" w:hAnsi="Times New Roman" w:cs="Times New Roman"/>
        </w:rPr>
        <w:t xml:space="preserve"> Management, a student must earn a C or better in the five courses required for the minor.</w:t>
      </w:r>
    </w:p>
    <w:p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1F21DC" w:rsidRPr="00757363">
        <w:rPr>
          <w:rFonts w:ascii="Times New Roman" w:hAnsi="Times New Roman" w:cs="Times New Roman"/>
        </w:rPr>
        <w:t>concentration</w:t>
      </w:r>
      <w:r w:rsidR="00D050D2">
        <w:rPr>
          <w:rFonts w:ascii="Times New Roman" w:hAnsi="Times New Roman" w:cs="Times New Roman"/>
        </w:rPr>
        <w:t>/minor</w:t>
      </w:r>
      <w:r w:rsidR="001F21DC" w:rsidRPr="00757363">
        <w:rPr>
          <w:rFonts w:ascii="Times New Roman" w:hAnsi="Times New Roman" w:cs="Times New Roman"/>
        </w:rPr>
        <w:t xml:space="preserve"> </w:t>
      </w:r>
    </w:p>
    <w:p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p>
    <w:p w:rsidR="0023625E" w:rsidRDefault="0023625E" w:rsidP="00E840D2">
      <w:pPr>
        <w:tabs>
          <w:tab w:val="left" w:pos="1440"/>
        </w:tabs>
        <w:ind w:left="1440" w:hanging="720"/>
        <w:rPr>
          <w:rFonts w:ascii="Times New Roman" w:hAnsi="Times New Roman" w:cs="Times New Roman"/>
        </w:rPr>
      </w:pPr>
    </w:p>
    <w:p w:rsidR="0023625E" w:rsidRDefault="0023625E" w:rsidP="00E840D2">
      <w:pPr>
        <w:tabs>
          <w:tab w:val="left" w:pos="1440"/>
        </w:tabs>
        <w:ind w:left="1440" w:hanging="720"/>
        <w:rPr>
          <w:rFonts w:ascii="Times New Roman" w:hAnsi="Times New Roman" w:cs="Times New Roman"/>
        </w:rPr>
      </w:pPr>
      <w:r>
        <w:rPr>
          <w:rFonts w:ascii="Times New Roman" w:hAnsi="Times New Roman" w:cs="Times New Roman"/>
        </w:rPr>
        <w:tab/>
        <w:t>15 credit hours</w:t>
      </w:r>
    </w:p>
    <w:p w:rsidR="0023625E" w:rsidRPr="00757363" w:rsidRDefault="0023625E" w:rsidP="00E840D2">
      <w:pPr>
        <w:tabs>
          <w:tab w:val="left" w:pos="1440"/>
        </w:tabs>
        <w:ind w:left="1440" w:hanging="720"/>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rsidR="0023625E" w:rsidRDefault="0023625E" w:rsidP="0023625E">
      <w:pPr>
        <w:tabs>
          <w:tab w:val="left" w:pos="1440"/>
        </w:tabs>
        <w:ind w:left="1440"/>
        <w:rPr>
          <w:rFonts w:ascii="Times New Roman" w:hAnsi="Times New Roman" w:cs="Times New Roman"/>
        </w:rPr>
      </w:pPr>
    </w:p>
    <w:p w:rsidR="0023625E" w:rsidRDefault="0023625E" w:rsidP="0023625E">
      <w:pPr>
        <w:tabs>
          <w:tab w:val="left" w:pos="1440"/>
        </w:tabs>
        <w:ind w:left="1440"/>
        <w:rPr>
          <w:rFonts w:ascii="Times New Roman" w:hAnsi="Times New Roman" w:cs="Times New Roman"/>
        </w:rPr>
      </w:pPr>
      <w:r>
        <w:rPr>
          <w:rFonts w:ascii="Times New Roman" w:hAnsi="Times New Roman" w:cs="Times New Roman"/>
        </w:rPr>
        <w:t>HOSP 3623 Introduction to Meetings and Events Management</w:t>
      </w:r>
    </w:p>
    <w:p w:rsidR="0023625E" w:rsidRDefault="0023625E" w:rsidP="0023625E">
      <w:pPr>
        <w:tabs>
          <w:tab w:val="left" w:pos="1440"/>
        </w:tabs>
        <w:ind w:left="1440"/>
        <w:rPr>
          <w:rFonts w:ascii="Times New Roman" w:hAnsi="Times New Roman" w:cs="Times New Roman"/>
        </w:rPr>
      </w:pPr>
      <w:r w:rsidRPr="0023625E">
        <w:rPr>
          <w:rFonts w:ascii="Times New Roman" w:hAnsi="Times New Roman" w:cs="Times New Roman"/>
        </w:rPr>
        <w:t>Focuses on the planning and management of meetings and events in the hospitality industry. Includes developing event goals and objectives, site planning and management, event set up, risk management, food and beverage planning and management, budgeting, working with event services vendors, and marketing and promotion of events and meetings.</w:t>
      </w:r>
    </w:p>
    <w:p w:rsidR="0023625E" w:rsidRDefault="0023625E" w:rsidP="0023625E">
      <w:pPr>
        <w:tabs>
          <w:tab w:val="left" w:pos="1440"/>
        </w:tabs>
        <w:ind w:left="1440"/>
        <w:rPr>
          <w:rFonts w:ascii="Times New Roman" w:hAnsi="Times New Roman" w:cs="Times New Roman"/>
        </w:rPr>
      </w:pPr>
    </w:p>
    <w:p w:rsidR="00304DB8" w:rsidRDefault="00545DCB" w:rsidP="00D050D2">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lastRenderedPageBreak/>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option</w:t>
      </w:r>
      <w:r w:rsidR="00D050D2">
        <w:rPr>
          <w:rFonts w:ascii="Times New Roman" w:hAnsi="Times New Roman" w:cs="Times New Roman"/>
        </w:rPr>
        <w:t>/</w:t>
      </w:r>
      <w:r w:rsidR="00D050D2" w:rsidRPr="00757363">
        <w:rPr>
          <w:rFonts w:ascii="Times New Roman" w:hAnsi="Times New Roman" w:cs="Times New Roman"/>
        </w:rPr>
        <w:t>emphasis</w:t>
      </w:r>
      <w:r w:rsidR="00D050D2">
        <w:rPr>
          <w:rFonts w:ascii="Times New Roman" w:hAnsi="Times New Roman" w:cs="Times New Roman"/>
        </w:rPr>
        <w:t>/</w:t>
      </w:r>
      <w:r w:rsidR="00D050D2" w:rsidRPr="00757363">
        <w:rPr>
          <w:rFonts w:ascii="Times New Roman" w:hAnsi="Times New Roman" w:cs="Times New Roman"/>
        </w:rPr>
        <w:t>concentration/</w:t>
      </w:r>
      <w:r w:rsidR="00D050D2">
        <w:rPr>
          <w:rFonts w:ascii="Times New Roman" w:hAnsi="Times New Roman" w:cs="Times New Roman"/>
        </w:rPr>
        <w:t>minor</w:t>
      </w:r>
    </w:p>
    <w:p w:rsidR="00205777" w:rsidRDefault="00205777" w:rsidP="00205777">
      <w:pPr>
        <w:tabs>
          <w:tab w:val="left" w:pos="1440"/>
        </w:tabs>
        <w:ind w:left="1440"/>
        <w:rPr>
          <w:rFonts w:ascii="Times New Roman" w:hAnsi="Times New Roman" w:cs="Times New Roman"/>
        </w:rPr>
      </w:pPr>
    </w:p>
    <w:p w:rsidR="00F367C6" w:rsidRDefault="00BA0D35" w:rsidP="00196361">
      <w:pPr>
        <w:pStyle w:val="ListParagraph"/>
        <w:numPr>
          <w:ilvl w:val="0"/>
          <w:numId w:val="33"/>
        </w:numPr>
        <w:tabs>
          <w:tab w:val="left" w:pos="1440"/>
        </w:tabs>
        <w:ind w:left="1800"/>
        <w:rPr>
          <w:rFonts w:ascii="Times New Roman" w:hAnsi="Times New Roman" w:cs="Times New Roman"/>
        </w:rPr>
      </w:pPr>
      <w:r w:rsidRPr="00BA0D35">
        <w:rPr>
          <w:rFonts w:ascii="Times New Roman" w:hAnsi="Times New Roman" w:cs="Times New Roman"/>
        </w:rPr>
        <w:t xml:space="preserve">The </w:t>
      </w:r>
      <w:r>
        <w:rPr>
          <w:rFonts w:ascii="Times New Roman" w:hAnsi="Times New Roman" w:cs="Times New Roman"/>
        </w:rPr>
        <w:t>m</w:t>
      </w:r>
      <w:r w:rsidRPr="00BA0D35">
        <w:rPr>
          <w:rFonts w:ascii="Times New Roman" w:hAnsi="Times New Roman" w:cs="Times New Roman"/>
        </w:rPr>
        <w:t xml:space="preserve">inor in Hospitality Management will allow students across </w:t>
      </w:r>
      <w:r>
        <w:rPr>
          <w:rFonts w:ascii="Times New Roman" w:hAnsi="Times New Roman" w:cs="Times New Roman"/>
        </w:rPr>
        <w:t xml:space="preserve">the </w:t>
      </w:r>
      <w:r w:rsidRPr="00BA0D35">
        <w:rPr>
          <w:rFonts w:ascii="Times New Roman" w:hAnsi="Times New Roman" w:cs="Times New Roman"/>
        </w:rPr>
        <w:t>University</w:t>
      </w:r>
      <w:r>
        <w:rPr>
          <w:rFonts w:ascii="Times New Roman" w:hAnsi="Times New Roman" w:cs="Times New Roman"/>
        </w:rPr>
        <w:t xml:space="preserve"> of Arkansas</w:t>
      </w:r>
      <w:r w:rsidRPr="00BA0D35">
        <w:rPr>
          <w:rFonts w:ascii="Times New Roman" w:hAnsi="Times New Roman" w:cs="Times New Roman"/>
        </w:rPr>
        <w:t xml:space="preserve"> to enhance their major degrees with additional exposure to a program that prepares students to lead and succeed in one of the world's largest and most exciting industries. </w:t>
      </w:r>
    </w:p>
    <w:p w:rsidR="00F367C6" w:rsidRDefault="00BA0D35" w:rsidP="00196361">
      <w:pPr>
        <w:pStyle w:val="ListParagraph"/>
        <w:numPr>
          <w:ilvl w:val="0"/>
          <w:numId w:val="33"/>
        </w:numPr>
        <w:tabs>
          <w:tab w:val="left" w:pos="1440"/>
        </w:tabs>
        <w:ind w:left="1800"/>
        <w:rPr>
          <w:rFonts w:ascii="Times New Roman" w:hAnsi="Times New Roman" w:cs="Times New Roman"/>
        </w:rPr>
      </w:pPr>
      <w:r w:rsidRPr="00BA0D35">
        <w:rPr>
          <w:rFonts w:ascii="Times New Roman" w:hAnsi="Times New Roman" w:cs="Times New Roman"/>
        </w:rPr>
        <w:t xml:space="preserve">The hospitality management program integrates foundational business principles with innovative concepts related directly to the distinct industry of tourism and hospitality. </w:t>
      </w:r>
    </w:p>
    <w:p w:rsidR="00205777" w:rsidRPr="00BA0D35" w:rsidRDefault="00BA0D35" w:rsidP="00196361">
      <w:pPr>
        <w:pStyle w:val="ListParagraph"/>
        <w:numPr>
          <w:ilvl w:val="0"/>
          <w:numId w:val="33"/>
        </w:numPr>
        <w:tabs>
          <w:tab w:val="left" w:pos="1440"/>
        </w:tabs>
        <w:ind w:left="1800"/>
        <w:rPr>
          <w:rFonts w:ascii="Times New Roman" w:hAnsi="Times New Roman" w:cs="Times New Roman"/>
        </w:rPr>
      </w:pPr>
      <w:r w:rsidRPr="00BA0D35">
        <w:rPr>
          <w:rFonts w:ascii="Times New Roman" w:hAnsi="Times New Roman" w:cs="Times New Roman"/>
        </w:rPr>
        <w:t xml:space="preserve">The required courses serve to provide students an overview of different foundational </w:t>
      </w:r>
      <w:r w:rsidR="00F367C6">
        <w:rPr>
          <w:rFonts w:ascii="Times New Roman" w:hAnsi="Times New Roman" w:cs="Times New Roman"/>
        </w:rPr>
        <w:t xml:space="preserve">elements of the industry, in addition, the course </w:t>
      </w:r>
      <w:r w:rsidRPr="00BA0D35">
        <w:rPr>
          <w:rFonts w:ascii="Times New Roman" w:hAnsi="Times New Roman" w:cs="Times New Roman"/>
        </w:rPr>
        <w:t>offer more in-depth exposure of the support segments across a number of sectors within the industry.</w:t>
      </w:r>
    </w:p>
    <w:p w:rsidR="00205777" w:rsidRPr="00757363" w:rsidRDefault="00205777" w:rsidP="00205777">
      <w:pPr>
        <w:tabs>
          <w:tab w:val="left" w:pos="1440"/>
        </w:tabs>
        <w:rPr>
          <w:rFonts w:ascii="Times New Roman" w:hAnsi="Times New Roman" w:cs="Times New Roman"/>
        </w:rPr>
      </w:pPr>
    </w:p>
    <w:p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rsidR="00205777" w:rsidRDefault="00205777" w:rsidP="00205777">
      <w:pPr>
        <w:tabs>
          <w:tab w:val="left" w:pos="1440"/>
        </w:tabs>
        <w:ind w:left="1440"/>
        <w:rPr>
          <w:rFonts w:ascii="Times New Roman" w:hAnsi="Times New Roman" w:cs="Times New Roman"/>
        </w:rPr>
      </w:pPr>
    </w:p>
    <w:p w:rsidR="00F367C6" w:rsidRDefault="00F367C6" w:rsidP="00196361">
      <w:pPr>
        <w:pStyle w:val="ListParagraph"/>
        <w:numPr>
          <w:ilvl w:val="0"/>
          <w:numId w:val="34"/>
        </w:numPr>
        <w:tabs>
          <w:tab w:val="left" w:pos="1440"/>
        </w:tabs>
        <w:ind w:left="1800"/>
        <w:rPr>
          <w:rStyle w:val="panel-inner-wrap"/>
          <w:rFonts w:ascii="Times New Roman" w:hAnsi="Times New Roman" w:cs="Times New Roman"/>
        </w:rPr>
      </w:pPr>
      <w:r w:rsidRPr="00F367C6">
        <w:rPr>
          <w:rStyle w:val="panel-inner-wrap"/>
          <w:rFonts w:ascii="Times New Roman" w:hAnsi="Times New Roman" w:cs="Times New Roman"/>
        </w:rPr>
        <w:t>Foundational knowledge in the hospitality industry including food service, lodging and other hospitality venues.</w:t>
      </w:r>
    </w:p>
    <w:p w:rsidR="00F367C6" w:rsidRDefault="00F367C6" w:rsidP="00196361">
      <w:pPr>
        <w:pStyle w:val="ListParagraph"/>
        <w:numPr>
          <w:ilvl w:val="0"/>
          <w:numId w:val="34"/>
        </w:numPr>
        <w:tabs>
          <w:tab w:val="left" w:pos="1440"/>
        </w:tabs>
        <w:ind w:left="1800"/>
        <w:rPr>
          <w:rFonts w:ascii="Times New Roman" w:hAnsi="Times New Roman" w:cs="Times New Roman"/>
        </w:rPr>
      </w:pPr>
      <w:r w:rsidRPr="00F367C6">
        <w:rPr>
          <w:rFonts w:ascii="Times New Roman" w:hAnsi="Times New Roman" w:cs="Times New Roman"/>
        </w:rPr>
        <w:t>Learn how to manage venues, and best practices for customer service.</w:t>
      </w:r>
    </w:p>
    <w:p w:rsidR="00F367C6" w:rsidRDefault="00F367C6" w:rsidP="00196361">
      <w:pPr>
        <w:pStyle w:val="ListParagraph"/>
        <w:numPr>
          <w:ilvl w:val="0"/>
          <w:numId w:val="34"/>
        </w:numPr>
        <w:tabs>
          <w:tab w:val="left" w:pos="1440"/>
        </w:tabs>
        <w:ind w:left="1800"/>
        <w:rPr>
          <w:rFonts w:ascii="Times New Roman" w:hAnsi="Times New Roman" w:cs="Times New Roman"/>
        </w:rPr>
      </w:pPr>
      <w:r>
        <w:rPr>
          <w:rFonts w:ascii="Times New Roman" w:hAnsi="Times New Roman" w:cs="Times New Roman"/>
        </w:rPr>
        <w:t xml:space="preserve">Knowledge of the </w:t>
      </w:r>
      <w:r w:rsidRPr="00F367C6">
        <w:rPr>
          <w:rFonts w:ascii="Times New Roman" w:hAnsi="Times New Roman" w:cs="Times New Roman"/>
        </w:rPr>
        <w:t>hospitality management field from a financial, economic, marketing and management point of view.</w:t>
      </w:r>
    </w:p>
    <w:p w:rsidR="00F367C6" w:rsidRDefault="00F367C6" w:rsidP="00196361">
      <w:pPr>
        <w:pStyle w:val="ListParagraph"/>
        <w:numPr>
          <w:ilvl w:val="0"/>
          <w:numId w:val="34"/>
        </w:numPr>
        <w:tabs>
          <w:tab w:val="left" w:pos="1440"/>
        </w:tabs>
        <w:ind w:left="1800"/>
        <w:rPr>
          <w:rFonts w:ascii="Times New Roman" w:hAnsi="Times New Roman" w:cs="Times New Roman"/>
        </w:rPr>
      </w:pPr>
      <w:r w:rsidRPr="00F367C6">
        <w:rPr>
          <w:rFonts w:ascii="Times New Roman" w:hAnsi="Times New Roman" w:cs="Times New Roman"/>
        </w:rPr>
        <w:t>Effectively use analytical, technical and critical thinking skills to organize and communicate in their business environment.</w:t>
      </w:r>
    </w:p>
    <w:p w:rsidR="00F367C6" w:rsidRDefault="00F367C6" w:rsidP="00196361">
      <w:pPr>
        <w:pStyle w:val="ListParagraph"/>
        <w:numPr>
          <w:ilvl w:val="0"/>
          <w:numId w:val="34"/>
        </w:numPr>
        <w:tabs>
          <w:tab w:val="left" w:pos="1440"/>
        </w:tabs>
        <w:ind w:left="1800"/>
        <w:rPr>
          <w:rStyle w:val="field-content"/>
          <w:rFonts w:ascii="Times New Roman" w:hAnsi="Times New Roman" w:cs="Times New Roman"/>
        </w:rPr>
      </w:pPr>
      <w:r w:rsidRPr="00F367C6">
        <w:rPr>
          <w:rStyle w:val="field-content"/>
          <w:rFonts w:ascii="Times New Roman" w:hAnsi="Times New Roman" w:cs="Times New Roman"/>
        </w:rPr>
        <w:t>Analyze, understand, and solve human resource problems and challenges. </w:t>
      </w:r>
    </w:p>
    <w:p w:rsidR="00DD3DB0" w:rsidRDefault="00DD3DB0" w:rsidP="00205777">
      <w:pPr>
        <w:tabs>
          <w:tab w:val="left" w:pos="1440"/>
        </w:tabs>
        <w:ind w:left="1440"/>
        <w:rPr>
          <w:rFonts w:ascii="Times New Roman" w:hAnsi="Times New Roman" w:cs="Times New Roman"/>
        </w:rPr>
      </w:pPr>
    </w:p>
    <w:p w:rsidR="001F21DC" w:rsidRPr="00DD3DB0" w:rsidRDefault="00545DCB" w:rsidP="00937EB3">
      <w:pPr>
        <w:numPr>
          <w:ilvl w:val="1"/>
          <w:numId w:val="4"/>
        </w:numPr>
        <w:tabs>
          <w:tab w:val="clear" w:pos="1137"/>
          <w:tab w:val="left" w:pos="1440"/>
        </w:tabs>
        <w:ind w:left="1440" w:hanging="720"/>
        <w:rPr>
          <w:rFonts w:ascii="Times New Roman" w:hAnsi="Times New Roman" w:cs="Times New Roman"/>
        </w:rPr>
      </w:pPr>
      <w:r w:rsidRPr="00DD3DB0">
        <w:rPr>
          <w:rFonts w:ascii="Times New Roman" w:hAnsi="Times New Roman" w:cs="Times New Roman"/>
        </w:rPr>
        <w:t>D</w:t>
      </w:r>
      <w:r w:rsidR="001F21DC" w:rsidRPr="00DD3DB0">
        <w:rPr>
          <w:rFonts w:ascii="Times New Roman" w:hAnsi="Times New Roman" w:cs="Times New Roman"/>
        </w:rPr>
        <w:t>ocumentation that program option</w:t>
      </w:r>
      <w:r w:rsidR="00D050D2">
        <w:rPr>
          <w:rFonts w:ascii="Times New Roman" w:hAnsi="Times New Roman" w:cs="Times New Roman"/>
        </w:rPr>
        <w:t>/</w:t>
      </w:r>
      <w:r w:rsidR="00D050D2" w:rsidRPr="00757363">
        <w:rPr>
          <w:rFonts w:ascii="Times New Roman" w:hAnsi="Times New Roman" w:cs="Times New Roman"/>
        </w:rPr>
        <w:t>emphasis</w:t>
      </w:r>
      <w:r w:rsidR="00D050D2">
        <w:rPr>
          <w:rFonts w:ascii="Times New Roman" w:hAnsi="Times New Roman" w:cs="Times New Roman"/>
        </w:rPr>
        <w:t>/</w:t>
      </w:r>
      <w:r w:rsidR="00D050D2" w:rsidRPr="00757363">
        <w:rPr>
          <w:rFonts w:ascii="Times New Roman" w:hAnsi="Times New Roman" w:cs="Times New Roman"/>
        </w:rPr>
        <w:t>concentration/</w:t>
      </w:r>
      <w:r w:rsidR="00D050D2">
        <w:rPr>
          <w:rFonts w:ascii="Times New Roman" w:hAnsi="Times New Roman" w:cs="Times New Roman"/>
        </w:rPr>
        <w:t>minor</w:t>
      </w:r>
      <w:r w:rsidR="001F21DC" w:rsidRPr="00DD3DB0">
        <w:rPr>
          <w:rFonts w:ascii="Times New Roman" w:hAnsi="Times New Roman" w:cs="Times New Roman"/>
        </w:rPr>
        <w:t xml:space="preserve"> meets employer needs</w:t>
      </w:r>
      <w:r w:rsidR="00D050D2">
        <w:rPr>
          <w:rFonts w:ascii="Times New Roman" w:hAnsi="Times New Roman" w:cs="Times New Roman"/>
        </w:rPr>
        <w:t xml:space="preserve"> (if applicable)</w:t>
      </w:r>
    </w:p>
    <w:p w:rsidR="00DD3DB0" w:rsidRDefault="00BA0D35" w:rsidP="00DD3DB0">
      <w:pPr>
        <w:pStyle w:val="NormalWeb"/>
        <w:ind w:left="1440"/>
      </w:pPr>
      <w:r>
        <w:t xml:space="preserve">Hospitality and tourism is a top industry in the </w:t>
      </w:r>
      <w:r w:rsidR="001E7C92">
        <w:t>s</w:t>
      </w:r>
      <w:r>
        <w:t xml:space="preserve">tate of </w:t>
      </w:r>
      <w:r w:rsidR="00F367C6">
        <w:t>Arkansas</w:t>
      </w:r>
      <w:r>
        <w:t xml:space="preserve">, and students can increase their career opportunities and earnings potential by adding the </w:t>
      </w:r>
      <w:r w:rsidR="00F367C6">
        <w:t>m</w:t>
      </w:r>
      <w:r>
        <w:t xml:space="preserve">inor in </w:t>
      </w:r>
      <w:r w:rsidR="00F367C6">
        <w:t>h</w:t>
      </w:r>
      <w:r>
        <w:t xml:space="preserve">ospitality </w:t>
      </w:r>
      <w:r w:rsidR="00F367C6">
        <w:t>m</w:t>
      </w:r>
      <w:r>
        <w:t>anagement to their resumes.</w:t>
      </w:r>
      <w:r w:rsidR="00DD3DB0">
        <w:t xml:space="preserve"> There are many ample opportunities to enter this industry, and the faculty at the U</w:t>
      </w:r>
      <w:r w:rsidR="001E7C92">
        <w:t xml:space="preserve">niversity </w:t>
      </w:r>
      <w:r w:rsidR="00DD3DB0">
        <w:t>of</w:t>
      </w:r>
      <w:r w:rsidR="001E7C92">
        <w:t xml:space="preserve"> </w:t>
      </w:r>
      <w:r w:rsidR="00DD3DB0">
        <w:t>A</w:t>
      </w:r>
      <w:r w:rsidR="001E7C92">
        <w:t>rkansas</w:t>
      </w:r>
      <w:r w:rsidR="00DD3DB0">
        <w:t xml:space="preserve"> feel we owe it to our students to adequately prepare them for such a career. </w:t>
      </w:r>
    </w:p>
    <w:p w:rsidR="00BA0D35" w:rsidRDefault="00DD3DB0" w:rsidP="00205777">
      <w:pPr>
        <w:pStyle w:val="NormalWeb"/>
        <w:ind w:left="1440"/>
      </w:pPr>
      <w:r>
        <w:t>According to The National Association of Colleges and Employers, hospitality management salaries for college graduates are growing more quickly than in any other industry in the United States. Growing by nearly 10 percent last year alone, relates Jeffrey Catrett, Dean, The School of Hospitality Management at Kendall College.</w:t>
      </w:r>
    </w:p>
    <w:p w:rsidR="00205777" w:rsidRPr="00205777" w:rsidRDefault="00205777" w:rsidP="00205777">
      <w:pPr>
        <w:tabs>
          <w:tab w:val="left" w:pos="1440"/>
        </w:tabs>
        <w:ind w:left="1440"/>
        <w:rPr>
          <w:rFonts w:ascii="Times New Roman" w:hAnsi="Times New Roman" w:cs="Times New Roman"/>
        </w:rPr>
      </w:pPr>
      <w:r>
        <w:rPr>
          <w:rFonts w:ascii="Times New Roman" w:hAnsi="Times New Roman" w:cs="Times New Roman"/>
        </w:rPr>
        <w:t>In addition to the statistics listed above, the Hospitality Innovation (Management) board of advisors has recommended the minor and have been an immense help in designing this minor.  Furthermore, the board of advisors is steadfast in their feeling that this minor will highlight the U</w:t>
      </w:r>
      <w:r w:rsidR="001E7C92">
        <w:rPr>
          <w:rFonts w:ascii="Times New Roman" w:hAnsi="Times New Roman" w:cs="Times New Roman"/>
        </w:rPr>
        <w:t xml:space="preserve">niversity </w:t>
      </w:r>
      <w:r>
        <w:rPr>
          <w:rFonts w:ascii="Times New Roman" w:hAnsi="Times New Roman" w:cs="Times New Roman"/>
        </w:rPr>
        <w:t>of</w:t>
      </w:r>
      <w:r w:rsidR="001E7C92">
        <w:rPr>
          <w:rFonts w:ascii="Times New Roman" w:hAnsi="Times New Roman" w:cs="Times New Roman"/>
        </w:rPr>
        <w:t xml:space="preserve"> </w:t>
      </w:r>
      <w:r>
        <w:rPr>
          <w:rFonts w:ascii="Times New Roman" w:hAnsi="Times New Roman" w:cs="Times New Roman"/>
        </w:rPr>
        <w:t>A</w:t>
      </w:r>
      <w:r w:rsidR="001E7C92">
        <w:rPr>
          <w:rFonts w:ascii="Times New Roman" w:hAnsi="Times New Roman" w:cs="Times New Roman"/>
        </w:rPr>
        <w:t>rkansas</w:t>
      </w:r>
      <w:r>
        <w:rPr>
          <w:rFonts w:ascii="Times New Roman" w:hAnsi="Times New Roman" w:cs="Times New Roman"/>
        </w:rPr>
        <w:t xml:space="preserve"> hospitality program when compared to other hospitality programs featured at universities in the </w:t>
      </w:r>
      <w:r w:rsidR="001E7C92">
        <w:rPr>
          <w:rFonts w:ascii="Times New Roman" w:hAnsi="Times New Roman" w:cs="Times New Roman"/>
        </w:rPr>
        <w:t>s</w:t>
      </w:r>
      <w:r>
        <w:rPr>
          <w:rFonts w:ascii="Times New Roman" w:hAnsi="Times New Roman" w:cs="Times New Roman"/>
        </w:rPr>
        <w:t xml:space="preserve">tate of Arkansas. </w:t>
      </w:r>
    </w:p>
    <w:p w:rsidR="00205777" w:rsidRPr="00757363" w:rsidRDefault="00205777" w:rsidP="00205777">
      <w:pPr>
        <w:tabs>
          <w:tab w:val="left" w:pos="1440"/>
        </w:tabs>
        <w:ind w:left="1440"/>
        <w:rPr>
          <w:rFonts w:ascii="Times New Roman" w:hAnsi="Times New Roman" w:cs="Times New Roman"/>
        </w:rPr>
      </w:pPr>
    </w:p>
    <w:p w:rsidR="00284BA9" w:rsidRDefault="00545DCB" w:rsidP="00D050D2">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tudent demand (projecte</w:t>
      </w:r>
      <w:r w:rsidR="00D050D2">
        <w:rPr>
          <w:rFonts w:ascii="Times New Roman" w:hAnsi="Times New Roman" w:cs="Times New Roman"/>
        </w:rPr>
        <w:t xml:space="preserve">d enrollment) for program option/ </w:t>
      </w:r>
      <w:r w:rsidR="00D050D2" w:rsidRPr="00757363">
        <w:rPr>
          <w:rFonts w:ascii="Times New Roman" w:hAnsi="Times New Roman" w:cs="Times New Roman"/>
        </w:rPr>
        <w:t>emphasis</w:t>
      </w:r>
      <w:r w:rsidR="00D050D2">
        <w:rPr>
          <w:rFonts w:ascii="Times New Roman" w:hAnsi="Times New Roman" w:cs="Times New Roman"/>
        </w:rPr>
        <w:t>/</w:t>
      </w:r>
      <w:r w:rsidR="00D050D2" w:rsidRPr="00757363">
        <w:rPr>
          <w:rFonts w:ascii="Times New Roman" w:hAnsi="Times New Roman" w:cs="Times New Roman"/>
        </w:rPr>
        <w:t>concentration/</w:t>
      </w:r>
      <w:r w:rsidR="00D050D2">
        <w:rPr>
          <w:rFonts w:ascii="Times New Roman" w:hAnsi="Times New Roman" w:cs="Times New Roman"/>
        </w:rPr>
        <w:t>minor</w:t>
      </w:r>
    </w:p>
    <w:p w:rsidR="00205777" w:rsidRDefault="00205777" w:rsidP="00205777">
      <w:pPr>
        <w:tabs>
          <w:tab w:val="left" w:pos="1440"/>
        </w:tabs>
        <w:ind w:left="1440"/>
        <w:rPr>
          <w:rFonts w:ascii="Times New Roman" w:hAnsi="Times New Roman" w:cs="Times New Roman"/>
        </w:rPr>
      </w:pPr>
    </w:p>
    <w:p w:rsidR="00205777" w:rsidRDefault="00205777" w:rsidP="00205777">
      <w:pPr>
        <w:tabs>
          <w:tab w:val="left" w:pos="1440"/>
        </w:tabs>
        <w:ind w:left="1440"/>
        <w:rPr>
          <w:rFonts w:ascii="Times New Roman" w:hAnsi="Times New Roman" w:cs="Times New Roman"/>
        </w:rPr>
      </w:pPr>
      <w:r>
        <w:rPr>
          <w:rFonts w:ascii="Times New Roman" w:hAnsi="Times New Roman" w:cs="Times New Roman"/>
        </w:rPr>
        <w:t xml:space="preserve">Projected enrollment for the minor is estimated at 15-20 new students per semester. </w:t>
      </w:r>
    </w:p>
    <w:p w:rsidR="00205777" w:rsidRPr="00757363" w:rsidRDefault="00205777" w:rsidP="00205777">
      <w:pPr>
        <w:tabs>
          <w:tab w:val="left" w:pos="1440"/>
        </w:tabs>
        <w:ind w:left="1440"/>
        <w:rPr>
          <w:rFonts w:ascii="Times New Roman" w:hAnsi="Times New Roman" w:cs="Times New Roman"/>
        </w:rPr>
      </w:pPr>
    </w:p>
    <w:p w:rsidR="001F21DC" w:rsidRDefault="00545DCB" w:rsidP="00D050D2">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Name of</w:t>
      </w:r>
      <w:r w:rsidR="001F21DC" w:rsidRPr="00757363">
        <w:rPr>
          <w:rFonts w:ascii="Times New Roman" w:hAnsi="Times New Roman" w:cs="Times New Roman"/>
        </w:rPr>
        <w:t xml:space="preserve"> institutions offering similar program or program option</w:t>
      </w:r>
      <w:r w:rsidR="00D050D2">
        <w:rPr>
          <w:rFonts w:ascii="Times New Roman" w:hAnsi="Times New Roman" w:cs="Times New Roman"/>
        </w:rPr>
        <w:t>/</w:t>
      </w:r>
      <w:r w:rsidR="00D050D2" w:rsidRPr="00D050D2">
        <w:rPr>
          <w:rFonts w:ascii="Times New Roman" w:hAnsi="Times New Roman" w:cs="Times New Roman"/>
        </w:rPr>
        <w:t xml:space="preserve"> </w:t>
      </w:r>
      <w:r w:rsidR="00D050D2" w:rsidRPr="00757363">
        <w:rPr>
          <w:rFonts w:ascii="Times New Roman" w:hAnsi="Times New Roman" w:cs="Times New Roman"/>
        </w:rPr>
        <w:t>emphasis</w:t>
      </w:r>
      <w:r w:rsidR="00D050D2">
        <w:rPr>
          <w:rFonts w:ascii="Times New Roman" w:hAnsi="Times New Roman" w:cs="Times New Roman"/>
        </w:rPr>
        <w:t>/</w:t>
      </w:r>
      <w:r w:rsidR="00D050D2" w:rsidRPr="00757363">
        <w:rPr>
          <w:rFonts w:ascii="Times New Roman" w:hAnsi="Times New Roman" w:cs="Times New Roman"/>
        </w:rPr>
        <w:t>concentration/</w:t>
      </w:r>
      <w:r w:rsidR="00D050D2">
        <w:rPr>
          <w:rFonts w:ascii="Times New Roman" w:hAnsi="Times New Roman" w:cs="Times New Roman"/>
        </w:rPr>
        <w:t>minor</w:t>
      </w:r>
      <w:r w:rsidR="00284BA9" w:rsidRPr="00757363">
        <w:rPr>
          <w:rFonts w:ascii="Times New Roman" w:hAnsi="Times New Roman" w:cs="Times New Roman"/>
        </w:rPr>
        <w:t xml:space="preserve"> and </w:t>
      </w:r>
      <w:r w:rsidRPr="00757363">
        <w:rPr>
          <w:rFonts w:ascii="Times New Roman" w:hAnsi="Times New Roman" w:cs="Times New Roman"/>
        </w:rPr>
        <w:t xml:space="preserve">the institution(s) </w:t>
      </w:r>
      <w:r w:rsidR="00284BA9" w:rsidRPr="00757363">
        <w:rPr>
          <w:rFonts w:ascii="Times New Roman" w:hAnsi="Times New Roman" w:cs="Times New Roman"/>
        </w:rPr>
        <w:t>used as a model to develop the proposed program option</w:t>
      </w:r>
      <w:r w:rsidR="00D050D2">
        <w:rPr>
          <w:rFonts w:ascii="Times New Roman" w:hAnsi="Times New Roman" w:cs="Times New Roman"/>
        </w:rPr>
        <w:t>/</w:t>
      </w:r>
      <w:r w:rsidR="00D050D2" w:rsidRPr="00757363">
        <w:rPr>
          <w:rFonts w:ascii="Times New Roman" w:hAnsi="Times New Roman" w:cs="Times New Roman"/>
        </w:rPr>
        <w:t>emphasis</w:t>
      </w:r>
      <w:r w:rsidR="00D050D2">
        <w:rPr>
          <w:rFonts w:ascii="Times New Roman" w:hAnsi="Times New Roman" w:cs="Times New Roman"/>
        </w:rPr>
        <w:t>/</w:t>
      </w:r>
      <w:r w:rsidR="00D050D2" w:rsidRPr="00757363">
        <w:rPr>
          <w:rFonts w:ascii="Times New Roman" w:hAnsi="Times New Roman" w:cs="Times New Roman"/>
        </w:rPr>
        <w:t>concentration/</w:t>
      </w:r>
      <w:r w:rsidR="00D050D2">
        <w:rPr>
          <w:rFonts w:ascii="Times New Roman" w:hAnsi="Times New Roman" w:cs="Times New Roman"/>
        </w:rPr>
        <w:t>minor (if applicable)</w:t>
      </w:r>
    </w:p>
    <w:p w:rsidR="00205777" w:rsidRDefault="00205777" w:rsidP="00205777">
      <w:pPr>
        <w:tabs>
          <w:tab w:val="left" w:pos="1440"/>
        </w:tabs>
        <w:ind w:left="417"/>
        <w:rPr>
          <w:rFonts w:ascii="Times New Roman" w:hAnsi="Times New Roman" w:cs="Times New Roman"/>
        </w:rPr>
      </w:pPr>
    </w:p>
    <w:p w:rsidR="00205777" w:rsidRDefault="00205777" w:rsidP="00205777">
      <w:pPr>
        <w:tabs>
          <w:tab w:val="left" w:pos="1440"/>
        </w:tabs>
        <w:ind w:left="1440"/>
        <w:rPr>
          <w:rFonts w:ascii="Times New Roman" w:hAnsi="Times New Roman" w:cs="Times New Roman"/>
        </w:rPr>
      </w:pPr>
      <w:r>
        <w:rPr>
          <w:rFonts w:ascii="Times New Roman" w:hAnsi="Times New Roman" w:cs="Times New Roman"/>
        </w:rPr>
        <w:t>University of Nevada, Las Vegas</w:t>
      </w:r>
    </w:p>
    <w:p w:rsidR="00DD3DB0" w:rsidRDefault="00DD3DB0" w:rsidP="00205777">
      <w:pPr>
        <w:tabs>
          <w:tab w:val="left" w:pos="1440"/>
        </w:tabs>
        <w:ind w:left="1440"/>
        <w:rPr>
          <w:rFonts w:ascii="Times New Roman" w:hAnsi="Times New Roman" w:cs="Times New Roman"/>
        </w:rPr>
      </w:pPr>
      <w:r>
        <w:rPr>
          <w:rFonts w:ascii="Times New Roman" w:hAnsi="Times New Roman" w:cs="Times New Roman"/>
        </w:rPr>
        <w:t>Florida State University</w:t>
      </w:r>
    </w:p>
    <w:p w:rsidR="00DD3DB0" w:rsidRDefault="00DD3DB0" w:rsidP="00205777">
      <w:pPr>
        <w:tabs>
          <w:tab w:val="left" w:pos="1440"/>
        </w:tabs>
        <w:ind w:left="1440"/>
        <w:rPr>
          <w:rFonts w:ascii="Times New Roman" w:hAnsi="Times New Roman" w:cs="Times New Roman"/>
        </w:rPr>
      </w:pPr>
      <w:r>
        <w:rPr>
          <w:rFonts w:ascii="Times New Roman" w:hAnsi="Times New Roman" w:cs="Times New Roman"/>
        </w:rPr>
        <w:t>University of Central Florida</w:t>
      </w:r>
    </w:p>
    <w:p w:rsidR="00DD3DB0" w:rsidRPr="00757363" w:rsidRDefault="00DD3DB0" w:rsidP="00205777">
      <w:pPr>
        <w:tabs>
          <w:tab w:val="left" w:pos="1440"/>
        </w:tabs>
        <w:ind w:left="1440"/>
        <w:rPr>
          <w:rFonts w:ascii="Times New Roman" w:hAnsi="Times New Roman" w:cs="Times New Roman"/>
        </w:rPr>
      </w:pPr>
      <w:r>
        <w:rPr>
          <w:rFonts w:ascii="Times New Roman" w:hAnsi="Times New Roman" w:cs="Times New Roman"/>
        </w:rPr>
        <w:t xml:space="preserve">Temple University </w:t>
      </w:r>
    </w:p>
    <w:p w:rsidR="00304DB8" w:rsidRPr="00757363" w:rsidRDefault="00304DB8" w:rsidP="00E840D2">
      <w:pPr>
        <w:ind w:left="720" w:hanging="720"/>
        <w:rPr>
          <w:rFonts w:ascii="Times New Roman" w:hAnsi="Times New Roman" w:cs="Times New Roman"/>
        </w:rPr>
      </w:pPr>
    </w:p>
    <w:p w:rsidR="002D47C9"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p>
    <w:p w:rsidR="00922D86" w:rsidRDefault="00922D86" w:rsidP="00922D86">
      <w:pPr>
        <w:pStyle w:val="BodyTextIndent2"/>
        <w:tabs>
          <w:tab w:val="clear" w:pos="342"/>
          <w:tab w:val="clear" w:pos="513"/>
        </w:tabs>
        <w:ind w:left="720" w:firstLine="0"/>
        <w:jc w:val="left"/>
        <w:rPr>
          <w:rFonts w:ascii="Times New Roman" w:hAnsi="Times New Roman" w:cs="Times New Roman"/>
          <w:b w:val="0"/>
          <w:bCs w:val="0"/>
          <w:sz w:val="24"/>
        </w:rPr>
      </w:pPr>
    </w:p>
    <w:p w:rsidR="00922D86" w:rsidRPr="00757363" w:rsidRDefault="00196361" w:rsidP="00922D86">
      <w:pPr>
        <w:pStyle w:val="BodyTextIndent2"/>
        <w:tabs>
          <w:tab w:val="clear" w:pos="342"/>
          <w:tab w:val="clear" w:pos="513"/>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November 8, 2017</w:t>
      </w:r>
    </w:p>
    <w:p w:rsidR="002D47C9" w:rsidRPr="00757363" w:rsidRDefault="002D47C9" w:rsidP="00E840D2">
      <w:pPr>
        <w:tabs>
          <w:tab w:val="num" w:pos="720"/>
        </w:tabs>
        <w:ind w:left="720" w:hanging="720"/>
        <w:rPr>
          <w:rFonts w:ascii="Times New Roman" w:hAnsi="Times New Roman" w:cs="Times New Roman"/>
        </w:rPr>
      </w:pPr>
    </w:p>
    <w:p w:rsidR="00922D86" w:rsidRDefault="00304DB8"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Will the new option</w:t>
      </w:r>
      <w:r w:rsidR="000A4D6D" w:rsidRPr="00757363">
        <w:rPr>
          <w:rFonts w:ascii="Times New Roman" w:hAnsi="Times New Roman" w:cs="Times New Roman"/>
        </w:rPr>
        <w:t>/emphasis</w:t>
      </w:r>
      <w:r w:rsidR="00D214EB" w:rsidRPr="00757363">
        <w:rPr>
          <w:rFonts w:ascii="Times New Roman" w:hAnsi="Times New Roman" w:cs="Times New Roman"/>
        </w:rPr>
        <w:t>/concentration</w:t>
      </w:r>
      <w:r w:rsidR="00D050D2">
        <w:rPr>
          <w:rFonts w:ascii="Times New Roman" w:hAnsi="Times New Roman" w:cs="Times New Roman"/>
        </w:rPr>
        <w:t>/minor</w:t>
      </w:r>
      <w:r w:rsidRPr="00757363">
        <w:rPr>
          <w:rFonts w:ascii="Times New Roman" w:hAnsi="Times New Roman" w:cs="Times New Roman"/>
        </w:rPr>
        <w:t xml:space="preserve"> 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r w:rsidR="00922D86">
        <w:rPr>
          <w:rFonts w:ascii="Times New Roman" w:hAnsi="Times New Roman" w:cs="Times New Roman"/>
        </w:rPr>
        <w:t xml:space="preserve"> </w:t>
      </w:r>
    </w:p>
    <w:p w:rsidR="00922D86" w:rsidRDefault="00922D86" w:rsidP="00922D86">
      <w:pPr>
        <w:ind w:left="720"/>
        <w:rPr>
          <w:rFonts w:ascii="Times New Roman" w:hAnsi="Times New Roman" w:cs="Times New Roman"/>
        </w:rPr>
      </w:pPr>
    </w:p>
    <w:p w:rsidR="00304DB8" w:rsidRPr="00757363" w:rsidRDefault="00922D86" w:rsidP="00922D86">
      <w:pPr>
        <w:ind w:left="720"/>
        <w:rPr>
          <w:rFonts w:ascii="Times New Roman" w:hAnsi="Times New Roman" w:cs="Times New Roman"/>
        </w:rPr>
      </w:pPr>
      <w:r>
        <w:rPr>
          <w:rFonts w:ascii="Times New Roman" w:hAnsi="Times New Roman" w:cs="Times New Roman"/>
        </w:rPr>
        <w:t>No</w:t>
      </w:r>
    </w:p>
    <w:p w:rsidR="00304DB8" w:rsidRDefault="00304DB8" w:rsidP="00E840D2">
      <w:pPr>
        <w:tabs>
          <w:tab w:val="left" w:pos="342"/>
          <w:tab w:val="num" w:pos="720"/>
        </w:tabs>
        <w:ind w:left="720" w:hanging="720"/>
        <w:rPr>
          <w:rFonts w:ascii="Times New Roman" w:hAnsi="Times New Roman" w:cs="Times New Roman"/>
        </w:rPr>
      </w:pPr>
    </w:p>
    <w:p w:rsidR="00922D86"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304DB8" w:rsidRPr="00757363">
        <w:rPr>
          <w:rFonts w:ascii="Times New Roman" w:hAnsi="Times New Roman" w:cs="Times New Roman"/>
        </w:rPr>
        <w:t xml:space="preserve">procedures to be used:   </w:t>
      </w:r>
      <w:r w:rsidR="00922D86">
        <w:rPr>
          <w:rFonts w:ascii="Times New Roman" w:hAnsi="Times New Roman" w:cs="Times New Roman"/>
        </w:rPr>
        <w:t xml:space="preserve"> </w:t>
      </w:r>
    </w:p>
    <w:p w:rsidR="00922D86" w:rsidRDefault="00922D86" w:rsidP="00922D86">
      <w:pPr>
        <w:tabs>
          <w:tab w:val="left" w:pos="342"/>
        </w:tabs>
        <w:ind w:left="720"/>
        <w:rPr>
          <w:rFonts w:ascii="Times New Roman" w:hAnsi="Times New Roman" w:cs="Times New Roman"/>
        </w:rPr>
      </w:pPr>
    </w:p>
    <w:p w:rsidR="00304DB8" w:rsidRPr="00757363" w:rsidRDefault="00922D86" w:rsidP="00922D86">
      <w:pPr>
        <w:tabs>
          <w:tab w:val="left" w:pos="342"/>
        </w:tabs>
        <w:ind w:left="720"/>
        <w:rPr>
          <w:rFonts w:ascii="Times New Roman" w:hAnsi="Times New Roman" w:cs="Times New Roman"/>
        </w:rPr>
      </w:pPr>
      <w:r>
        <w:rPr>
          <w:rFonts w:ascii="Times New Roman" w:hAnsi="Times New Roman" w:cs="Times New Roman"/>
        </w:rPr>
        <w:t>N/A</w:t>
      </w:r>
    </w:p>
    <w:p w:rsidR="00304DB8" w:rsidRPr="00757363" w:rsidRDefault="00304DB8" w:rsidP="00E840D2">
      <w:pPr>
        <w:tabs>
          <w:tab w:val="left" w:pos="342"/>
          <w:tab w:val="num" w:pos="720"/>
        </w:tabs>
        <w:ind w:left="720" w:hanging="720"/>
        <w:rPr>
          <w:rFonts w:ascii="Times New Roman" w:hAnsi="Times New Roman" w:cs="Times New Roman"/>
        </w:rPr>
      </w:pPr>
    </w:p>
    <w:p w:rsidR="00922D86"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r w:rsidR="00922D86">
        <w:rPr>
          <w:rFonts w:ascii="Times New Roman" w:hAnsi="Times New Roman" w:cs="Times New Roman"/>
        </w:rPr>
        <w:t xml:space="preserve">  </w:t>
      </w:r>
    </w:p>
    <w:p w:rsidR="00922D86" w:rsidRDefault="00922D86" w:rsidP="00922D86">
      <w:pPr>
        <w:tabs>
          <w:tab w:val="left" w:pos="342"/>
        </w:tabs>
        <w:ind w:left="720"/>
        <w:rPr>
          <w:rFonts w:ascii="Times New Roman" w:hAnsi="Times New Roman" w:cs="Times New Roman"/>
        </w:rPr>
      </w:pPr>
    </w:p>
    <w:p w:rsidR="00304DB8" w:rsidRPr="00757363" w:rsidRDefault="00922D86" w:rsidP="00922D86">
      <w:pPr>
        <w:tabs>
          <w:tab w:val="left" w:pos="342"/>
        </w:tabs>
        <w:ind w:left="720"/>
        <w:rPr>
          <w:rFonts w:ascii="Times New Roman" w:hAnsi="Times New Roman" w:cs="Times New Roman"/>
        </w:rPr>
      </w:pPr>
      <w:r>
        <w:rPr>
          <w:rFonts w:ascii="Times New Roman" w:hAnsi="Times New Roman" w:cs="Times New Roman"/>
        </w:rPr>
        <w:t>None</w:t>
      </w:r>
    </w:p>
    <w:p w:rsidR="00197C36" w:rsidRPr="00757363" w:rsidRDefault="00197C36" w:rsidP="00E840D2">
      <w:pPr>
        <w:tabs>
          <w:tab w:val="num" w:pos="720"/>
        </w:tabs>
        <w:ind w:left="720" w:hanging="720"/>
        <w:rPr>
          <w:rFonts w:ascii="Times New Roman" w:hAnsi="Times New Roman" w:cs="Times New Roman"/>
        </w:rPr>
      </w:pPr>
    </w:p>
    <w:p w:rsidR="00922D86"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922D86">
        <w:rPr>
          <w:rFonts w:ascii="Times New Roman" w:hAnsi="Times New Roman" w:cs="Times New Roman"/>
        </w:rPr>
        <w:t xml:space="preserve">  </w:t>
      </w:r>
    </w:p>
    <w:p w:rsidR="00922D86" w:rsidRDefault="00922D86" w:rsidP="00922D86">
      <w:pPr>
        <w:ind w:left="720"/>
        <w:rPr>
          <w:rFonts w:ascii="Times New Roman" w:hAnsi="Times New Roman" w:cs="Times New Roman"/>
        </w:rPr>
      </w:pPr>
    </w:p>
    <w:p w:rsidR="007E765A" w:rsidRDefault="007E765A" w:rsidP="00197C36">
      <w:pPr>
        <w:tabs>
          <w:tab w:val="left" w:pos="342"/>
        </w:tabs>
        <w:ind w:left="417"/>
        <w:rPr>
          <w:rFonts w:ascii="Times New Roman" w:hAnsi="Times New Roman" w:cs="Times New Roman"/>
        </w:rPr>
      </w:pPr>
    </w:p>
    <w:p w:rsidR="00196361" w:rsidRPr="00757363" w:rsidRDefault="00196361" w:rsidP="00197C36">
      <w:pPr>
        <w:tabs>
          <w:tab w:val="left" w:pos="342"/>
        </w:tabs>
        <w:ind w:left="417"/>
        <w:rPr>
          <w:rFonts w:ascii="Times New Roman" w:hAnsi="Times New Roman" w:cs="Times New Roman"/>
        </w:rPr>
      </w:pPr>
    </w:p>
    <w:p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196361">
        <w:rPr>
          <w:rFonts w:ascii="Times New Roman" w:hAnsi="Times New Roman" w:cs="Times New Roman"/>
        </w:rPr>
        <w:t xml:space="preserve">  January 8, 2018</w:t>
      </w:r>
    </w:p>
    <w:p w:rsidR="00757363" w:rsidRPr="00757363" w:rsidRDefault="00757363" w:rsidP="009E5048">
      <w:pPr>
        <w:tabs>
          <w:tab w:val="left" w:pos="456"/>
        </w:tabs>
        <w:rPr>
          <w:rFonts w:ascii="Times New Roman" w:hAnsi="Times New Roman" w:cs="Times New Roman"/>
        </w:rPr>
      </w:pPr>
    </w:p>
    <w:p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196361">
        <w:rPr>
          <w:rFonts w:ascii="Times New Roman" w:hAnsi="Times New Roman" w:cs="Times New Roman"/>
        </w:rPr>
        <w:t xml:space="preserve">  March 29, 2018</w:t>
      </w:r>
    </w:p>
    <w:p w:rsidR="00757363" w:rsidRPr="00757363" w:rsidRDefault="00757363">
      <w:pPr>
        <w:tabs>
          <w:tab w:val="left" w:pos="456"/>
        </w:tabs>
        <w:rPr>
          <w:rFonts w:ascii="Times New Roman" w:hAnsi="Times New Roman" w:cs="Times New Roman"/>
        </w:rPr>
      </w:pPr>
    </w:p>
    <w:p w:rsidR="00304DB8" w:rsidRPr="00757363" w:rsidRDefault="00DF4259">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196361">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196361">
        <w:rPr>
          <w:rFonts w:ascii="Times New Roman" w:hAnsi="Times New Roman" w:cs="Times New Roman"/>
          <w:b w:val="0"/>
          <w:bCs w:val="0"/>
          <w:i w:val="0"/>
          <w:iCs w:val="0"/>
        </w:rPr>
        <w:t xml:space="preserve">  January 2, 2018</w:t>
      </w:r>
    </w:p>
    <w:p w:rsidR="00141D1D" w:rsidRPr="00757363" w:rsidRDefault="00141D1D" w:rsidP="00DD2096">
      <w:pPr>
        <w:pStyle w:val="Subtitle"/>
        <w:jc w:val="left"/>
        <w:rPr>
          <w:rFonts w:ascii="Times New Roman" w:hAnsi="Times New Roman" w:cs="Times New Roman"/>
        </w:rPr>
      </w:pPr>
    </w:p>
    <w:sectPr w:rsidR="00141D1D" w:rsidRPr="00757363"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AF6" w:rsidRDefault="00086AF6">
      <w:r>
        <w:separator/>
      </w:r>
    </w:p>
  </w:endnote>
  <w:endnote w:type="continuationSeparator" w:id="0">
    <w:p w:rsidR="00086AF6" w:rsidRDefault="0008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AF6" w:rsidRDefault="00086AF6">
      <w:r>
        <w:separator/>
      </w:r>
    </w:p>
  </w:footnote>
  <w:footnote w:type="continuationSeparator" w:id="0">
    <w:p w:rsidR="00086AF6" w:rsidRDefault="00086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C10C0"/>
    <w:multiLevelType w:val="hybridMultilevel"/>
    <w:tmpl w:val="999EAF6C"/>
    <w:lvl w:ilvl="0" w:tplc="6406C56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9"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0"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080B2B"/>
    <w:multiLevelType w:val="hybridMultilevel"/>
    <w:tmpl w:val="4C38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C23A5"/>
    <w:multiLevelType w:val="hybridMultilevel"/>
    <w:tmpl w:val="363A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9C7873"/>
    <w:multiLevelType w:val="hybridMultilevel"/>
    <w:tmpl w:val="6E32E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5AAD7237"/>
    <w:multiLevelType w:val="multilevel"/>
    <w:tmpl w:val="E6FC04EE"/>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A05005B"/>
    <w:multiLevelType w:val="multilevel"/>
    <w:tmpl w:val="7E38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7" w15:restartNumberingAfterBreak="0">
    <w:nsid w:val="6CED0342"/>
    <w:multiLevelType w:val="hybridMultilevel"/>
    <w:tmpl w:val="07EE97F8"/>
    <w:lvl w:ilvl="0" w:tplc="6406C56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2D7EA9"/>
    <w:multiLevelType w:val="hybridMultilevel"/>
    <w:tmpl w:val="36640728"/>
    <w:lvl w:ilvl="0" w:tplc="6406C564">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D596D"/>
    <w:multiLevelType w:val="singleLevel"/>
    <w:tmpl w:val="0409000F"/>
    <w:lvl w:ilvl="0">
      <w:start w:val="1"/>
      <w:numFmt w:val="decimal"/>
      <w:lvlText w:val="%1."/>
      <w:lvlJc w:val="left"/>
      <w:pPr>
        <w:ind w:left="720" w:hanging="360"/>
      </w:pPr>
    </w:lvl>
  </w:abstractNum>
  <w:abstractNum w:abstractNumId="30" w15:restartNumberingAfterBreak="0">
    <w:nsid w:val="75DE281D"/>
    <w:multiLevelType w:val="hybridMultilevel"/>
    <w:tmpl w:val="F6F820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390DB6"/>
    <w:multiLevelType w:val="hybridMultilevel"/>
    <w:tmpl w:val="60ECDBDC"/>
    <w:lvl w:ilvl="0" w:tplc="6406C564">
      <w:numFmt w:val="bullet"/>
      <w:lvlText w:val=""/>
      <w:lvlJc w:val="left"/>
      <w:pPr>
        <w:ind w:left="288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801C19"/>
    <w:multiLevelType w:val="hybridMultilevel"/>
    <w:tmpl w:val="4E52120A"/>
    <w:lvl w:ilvl="0" w:tplc="04090001">
      <w:start w:val="1"/>
      <w:numFmt w:val="bullet"/>
      <w:lvlText w:val=""/>
      <w:lvlJc w:val="left"/>
      <w:pPr>
        <w:tabs>
          <w:tab w:val="num" w:pos="1440"/>
        </w:tabs>
        <w:ind w:left="1440" w:hanging="360"/>
      </w:pPr>
      <w:rPr>
        <w:rFonts w:ascii="Symbol" w:hAnsi="Symbol" w:hint="default"/>
        <w:i w:val="0"/>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8"/>
  </w:num>
  <w:num w:numId="2">
    <w:abstractNumId w:val="24"/>
  </w:num>
  <w:num w:numId="3">
    <w:abstractNumId w:val="4"/>
  </w:num>
  <w:num w:numId="4">
    <w:abstractNumId w:val="3"/>
  </w:num>
  <w:num w:numId="5">
    <w:abstractNumId w:val="15"/>
  </w:num>
  <w:num w:numId="6">
    <w:abstractNumId w:val="10"/>
  </w:num>
  <w:num w:numId="7">
    <w:abstractNumId w:val="9"/>
  </w:num>
  <w:num w:numId="8">
    <w:abstractNumId w:val="12"/>
  </w:num>
  <w:num w:numId="9">
    <w:abstractNumId w:val="8"/>
  </w:num>
  <w:num w:numId="10">
    <w:abstractNumId w:val="6"/>
  </w:num>
  <w:num w:numId="11">
    <w:abstractNumId w:val="26"/>
  </w:num>
  <w:num w:numId="12">
    <w:abstractNumId w:val="11"/>
  </w:num>
  <w:num w:numId="13">
    <w:abstractNumId w:val="29"/>
  </w:num>
  <w:num w:numId="14">
    <w:abstractNumId w:val="19"/>
  </w:num>
  <w:num w:numId="15">
    <w:abstractNumId w:val="5"/>
  </w:num>
  <w:num w:numId="16">
    <w:abstractNumId w:val="23"/>
  </w:num>
  <w:num w:numId="17">
    <w:abstractNumId w:val="2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0"/>
  </w:num>
  <w:num w:numId="22">
    <w:abstractNumId w:val="7"/>
  </w:num>
  <w:num w:numId="23">
    <w:abstractNumId w:val="13"/>
  </w:num>
  <w:num w:numId="24">
    <w:abstractNumId w:val="25"/>
  </w:num>
  <w:num w:numId="25">
    <w:abstractNumId w:val="32"/>
  </w:num>
  <w:num w:numId="26">
    <w:abstractNumId w:val="17"/>
  </w:num>
  <w:num w:numId="27">
    <w:abstractNumId w:val="27"/>
  </w:num>
  <w:num w:numId="28">
    <w:abstractNumId w:val="22"/>
  </w:num>
  <w:num w:numId="29">
    <w:abstractNumId w:val="31"/>
  </w:num>
  <w:num w:numId="30">
    <w:abstractNumId w:val="2"/>
  </w:num>
  <w:num w:numId="31">
    <w:abstractNumId w:val="28"/>
  </w:num>
  <w:num w:numId="32">
    <w:abstractNumId w:val="14"/>
  </w:num>
  <w:num w:numId="33">
    <w:abstractNumId w:val="30"/>
  </w:num>
  <w:num w:numId="3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776B"/>
    <w:rsid w:val="00061B02"/>
    <w:rsid w:val="00086AF6"/>
    <w:rsid w:val="000A4D6D"/>
    <w:rsid w:val="000C52AC"/>
    <w:rsid w:val="000D2037"/>
    <w:rsid w:val="000D41F9"/>
    <w:rsid w:val="000D5FBD"/>
    <w:rsid w:val="000E3508"/>
    <w:rsid w:val="00103804"/>
    <w:rsid w:val="00141D1D"/>
    <w:rsid w:val="00144FE5"/>
    <w:rsid w:val="00152C5B"/>
    <w:rsid w:val="00193297"/>
    <w:rsid w:val="00196361"/>
    <w:rsid w:val="00197C36"/>
    <w:rsid w:val="001B2A3A"/>
    <w:rsid w:val="001B4FD6"/>
    <w:rsid w:val="001C6895"/>
    <w:rsid w:val="001E7C92"/>
    <w:rsid w:val="001F21DC"/>
    <w:rsid w:val="00204E6D"/>
    <w:rsid w:val="00205777"/>
    <w:rsid w:val="00226994"/>
    <w:rsid w:val="00230F02"/>
    <w:rsid w:val="0023625E"/>
    <w:rsid w:val="00242BAC"/>
    <w:rsid w:val="002475CA"/>
    <w:rsid w:val="00255D83"/>
    <w:rsid w:val="00264870"/>
    <w:rsid w:val="00284BA9"/>
    <w:rsid w:val="002B0A66"/>
    <w:rsid w:val="002C0809"/>
    <w:rsid w:val="002C4DCE"/>
    <w:rsid w:val="002D47C9"/>
    <w:rsid w:val="002E6961"/>
    <w:rsid w:val="003043F7"/>
    <w:rsid w:val="00304DB8"/>
    <w:rsid w:val="003067E3"/>
    <w:rsid w:val="00312AEC"/>
    <w:rsid w:val="003149A4"/>
    <w:rsid w:val="0033266C"/>
    <w:rsid w:val="003502A5"/>
    <w:rsid w:val="00372100"/>
    <w:rsid w:val="00377C13"/>
    <w:rsid w:val="00384E16"/>
    <w:rsid w:val="003921FC"/>
    <w:rsid w:val="003B0D1B"/>
    <w:rsid w:val="003F4294"/>
    <w:rsid w:val="00403825"/>
    <w:rsid w:val="00416E5C"/>
    <w:rsid w:val="00430A04"/>
    <w:rsid w:val="00447181"/>
    <w:rsid w:val="004538BD"/>
    <w:rsid w:val="004C5A48"/>
    <w:rsid w:val="004D6404"/>
    <w:rsid w:val="004F7204"/>
    <w:rsid w:val="00507042"/>
    <w:rsid w:val="00545DCB"/>
    <w:rsid w:val="00551A64"/>
    <w:rsid w:val="00553F21"/>
    <w:rsid w:val="005540FE"/>
    <w:rsid w:val="0057448C"/>
    <w:rsid w:val="005A289A"/>
    <w:rsid w:val="005B56C4"/>
    <w:rsid w:val="005D76E2"/>
    <w:rsid w:val="005E4FFA"/>
    <w:rsid w:val="005E7CF8"/>
    <w:rsid w:val="00611F25"/>
    <w:rsid w:val="00614B35"/>
    <w:rsid w:val="00615A35"/>
    <w:rsid w:val="00686D52"/>
    <w:rsid w:val="006969EE"/>
    <w:rsid w:val="006B7E2A"/>
    <w:rsid w:val="006E560A"/>
    <w:rsid w:val="006F30B4"/>
    <w:rsid w:val="0070622B"/>
    <w:rsid w:val="00712E36"/>
    <w:rsid w:val="00757363"/>
    <w:rsid w:val="0076407F"/>
    <w:rsid w:val="00774EC1"/>
    <w:rsid w:val="00787ED2"/>
    <w:rsid w:val="007A0AF8"/>
    <w:rsid w:val="007A1794"/>
    <w:rsid w:val="007B5F69"/>
    <w:rsid w:val="007C6427"/>
    <w:rsid w:val="007C759B"/>
    <w:rsid w:val="007D70AC"/>
    <w:rsid w:val="007E6A23"/>
    <w:rsid w:val="007E765A"/>
    <w:rsid w:val="007F2B18"/>
    <w:rsid w:val="00802108"/>
    <w:rsid w:val="00806126"/>
    <w:rsid w:val="00847F68"/>
    <w:rsid w:val="0087127F"/>
    <w:rsid w:val="00876F31"/>
    <w:rsid w:val="008906D4"/>
    <w:rsid w:val="008B19F9"/>
    <w:rsid w:val="009012EA"/>
    <w:rsid w:val="00922D86"/>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91BB7"/>
    <w:rsid w:val="00BA0D35"/>
    <w:rsid w:val="00BA2DAC"/>
    <w:rsid w:val="00BC46C0"/>
    <w:rsid w:val="00BE38A4"/>
    <w:rsid w:val="00C535DE"/>
    <w:rsid w:val="00C541BA"/>
    <w:rsid w:val="00C54758"/>
    <w:rsid w:val="00C62E2D"/>
    <w:rsid w:val="00CD5DAC"/>
    <w:rsid w:val="00CE0D58"/>
    <w:rsid w:val="00D01F13"/>
    <w:rsid w:val="00D050D2"/>
    <w:rsid w:val="00D062DF"/>
    <w:rsid w:val="00D125AB"/>
    <w:rsid w:val="00D214EB"/>
    <w:rsid w:val="00D9470B"/>
    <w:rsid w:val="00DC02DA"/>
    <w:rsid w:val="00DC17DE"/>
    <w:rsid w:val="00DC2B95"/>
    <w:rsid w:val="00DD19DA"/>
    <w:rsid w:val="00DD2096"/>
    <w:rsid w:val="00DD3DB0"/>
    <w:rsid w:val="00DD5F6F"/>
    <w:rsid w:val="00DE6CE5"/>
    <w:rsid w:val="00DE731F"/>
    <w:rsid w:val="00DF4259"/>
    <w:rsid w:val="00E14DCD"/>
    <w:rsid w:val="00E26EEB"/>
    <w:rsid w:val="00E27545"/>
    <w:rsid w:val="00E34D03"/>
    <w:rsid w:val="00E37D6B"/>
    <w:rsid w:val="00E44D22"/>
    <w:rsid w:val="00E510E3"/>
    <w:rsid w:val="00E7635E"/>
    <w:rsid w:val="00E840D2"/>
    <w:rsid w:val="00E84EDF"/>
    <w:rsid w:val="00E90E22"/>
    <w:rsid w:val="00EE34A8"/>
    <w:rsid w:val="00F03A52"/>
    <w:rsid w:val="00F0443E"/>
    <w:rsid w:val="00F12933"/>
    <w:rsid w:val="00F31231"/>
    <w:rsid w:val="00F3519F"/>
    <w:rsid w:val="00F367C6"/>
    <w:rsid w:val="00F52A44"/>
    <w:rsid w:val="00F76C7D"/>
    <w:rsid w:val="00FD6DBE"/>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897CB4-75A3-4C3E-8A45-E1EAE93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205777"/>
    <w:pPr>
      <w:spacing w:before="100" w:beforeAutospacing="1" w:after="100" w:afterAutospacing="1"/>
    </w:pPr>
    <w:rPr>
      <w:rFonts w:ascii="Times New Roman" w:hAnsi="Times New Roman" w:cs="Times New Roman"/>
    </w:rPr>
  </w:style>
  <w:style w:type="character" w:customStyle="1" w:styleId="panel-inner-wrap">
    <w:name w:val="panel-inner-wrap"/>
    <w:basedOn w:val="DefaultParagraphFont"/>
    <w:rsid w:val="00F367C6"/>
  </w:style>
  <w:style w:type="character" w:customStyle="1" w:styleId="field-content">
    <w:name w:val="field-content"/>
    <w:basedOn w:val="DefaultParagraphFont"/>
    <w:rsid w:val="00F3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4998">
      <w:bodyDiv w:val="1"/>
      <w:marLeft w:val="0"/>
      <w:marRight w:val="0"/>
      <w:marTop w:val="0"/>
      <w:marBottom w:val="0"/>
      <w:divBdr>
        <w:top w:val="none" w:sz="0" w:space="0" w:color="auto"/>
        <w:left w:val="none" w:sz="0" w:space="0" w:color="auto"/>
        <w:bottom w:val="none" w:sz="0" w:space="0" w:color="auto"/>
        <w:right w:val="none" w:sz="0" w:space="0" w:color="auto"/>
      </w:divBdr>
    </w:div>
    <w:div w:id="1566182973">
      <w:bodyDiv w:val="1"/>
      <w:marLeft w:val="0"/>
      <w:marRight w:val="0"/>
      <w:marTop w:val="0"/>
      <w:marBottom w:val="0"/>
      <w:divBdr>
        <w:top w:val="none" w:sz="0" w:space="0" w:color="auto"/>
        <w:left w:val="none" w:sz="0" w:space="0" w:color="auto"/>
        <w:bottom w:val="none" w:sz="0" w:space="0" w:color="auto"/>
        <w:right w:val="none" w:sz="0" w:space="0" w:color="auto"/>
      </w:divBdr>
    </w:div>
    <w:div w:id="170586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1046</Words>
  <Characters>6365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Marilyn K. Wilson</cp:lastModifiedBy>
  <cp:revision>2</cp:revision>
  <cp:lastPrinted>2017-09-06T18:09:00Z</cp:lastPrinted>
  <dcterms:created xsi:type="dcterms:W3CDTF">2017-10-31T19:10:00Z</dcterms:created>
  <dcterms:modified xsi:type="dcterms:W3CDTF">2017-10-31T19:10:00Z</dcterms:modified>
</cp:coreProperties>
</file>