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DF24" w14:textId="531C1B01" w:rsidR="00CC4EBD" w:rsidRDefault="007F08DB">
      <w:r>
        <w:t xml:space="preserve">DNP </w:t>
      </w:r>
      <w:r w:rsidRPr="00CC4EBD">
        <w:rPr>
          <w:highlight w:val="yellow"/>
        </w:rPr>
        <w:t>Before</w:t>
      </w:r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7557"/>
        <w:gridCol w:w="1125"/>
      </w:tblGrid>
      <w:tr w:rsidR="00CC4EBD" w:rsidRPr="00CC4EBD" w14:paraId="3F839973" w14:textId="77777777" w:rsidTr="00CC4EBD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9335DCE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Required Courses for All D.N.P. Students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2A282DF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</w:pPr>
          </w:p>
        </w:tc>
      </w:tr>
      <w:tr w:rsidR="00CC4EBD" w:rsidRPr="00CC4EBD" w14:paraId="4C033CAB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6A2B4F5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4" w:tooltip="ENGL 545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ENGL 5453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04EF3A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Technical Writing in Healthcare Settings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75A3DD8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1B6225C2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33B449D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5" w:tooltip="NURS 626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6263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3C4025F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Organization Management and Systems Leadership </w:t>
            </w:r>
            <w:r w:rsidRPr="00CC4EBD">
              <w:rPr>
                <w:rFonts w:ascii="inherit" w:eastAsia="Times New Roman" w:hAnsi="inherit" w:cs="Times New Roman"/>
                <w:color w:val="5A5A5A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1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19BA6FE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0ECD3A7E" w14:textId="77777777" w:rsidTr="00CC4EBD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1F4F41E5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or </w:t>
            </w:r>
            <w:hyperlink r:id="rId6" w:tooltip="MGMT 5613" w:history="1">
              <w:r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MGMT 5613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3E9FAD6E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Leadership and Organizational Behavior</w:t>
            </w:r>
          </w:p>
        </w:tc>
      </w:tr>
      <w:tr w:rsidR="00CC4EBD" w:rsidRPr="00CC4EBD" w14:paraId="45D21C7F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249ABF8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7" w:tooltip="NURS 506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5063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F572BC7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Health Care Policy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E372D50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15D976B8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9C0416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8" w:tooltip="NURS 6224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6224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4559291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DNP Clinical Practicum I (180 contact hours)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1E47E98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  <w:tr w:rsidR="00CC4EBD" w:rsidRPr="00CC4EBD" w14:paraId="729A7145" w14:textId="77777777" w:rsidTr="00CC4EBD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2AC4117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Elective Approved by Program Coordinator</w:t>
            </w: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 </w:t>
            </w:r>
            <w:r w:rsidRPr="00CC4EBD">
              <w:rPr>
                <w:rFonts w:ascii="inherit" w:eastAsia="Times New Roman" w:hAnsi="inherit" w:cs="Times New Roman"/>
                <w:color w:val="5A5A5A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2, 4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549FDCD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71DF6F90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9F84F11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9" w:tooltip="NURS 552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5523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5FE0157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Healthcare Informatics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C8628FD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190042ED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C7D8AE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10" w:tooltip="ESRM 539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ESRM 5393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D05E4E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Statistics in Education and Health Professions </w:t>
            </w:r>
            <w:r w:rsidRPr="00CC4EBD">
              <w:rPr>
                <w:rFonts w:ascii="inherit" w:eastAsia="Times New Roman" w:hAnsi="inherit" w:cs="Times New Roman"/>
                <w:color w:val="5A5A5A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1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BEC10A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24618876" w14:textId="77777777" w:rsidTr="00CC4EBD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3A142A9B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or </w:t>
            </w:r>
            <w:hyperlink r:id="rId11" w:tooltip="SCMT 5133" w:history="1">
              <w:r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SCMT 5133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32B3521A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Quantitative Methods and Decision Making</w:t>
            </w:r>
          </w:p>
        </w:tc>
      </w:tr>
      <w:tr w:rsidR="00CC4EBD" w:rsidRPr="00CC4EBD" w14:paraId="6EE8813C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CBCE89D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12" w:tooltip="NURS 6244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6244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34AF66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DNP Clinical Practicum II (180 contact hours)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E397FCC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  <w:tr w:rsidR="00CC4EBD" w:rsidRPr="00CC4EBD" w14:paraId="0EE13D74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8B2C99D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13" w:tooltip="NURS 7122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7122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DED7EC0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DNP Project Implementation I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B24691D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2</w:t>
            </w:r>
          </w:p>
        </w:tc>
      </w:tr>
      <w:tr w:rsidR="00CC4EBD" w:rsidRPr="00CC4EBD" w14:paraId="17140E46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FF3C4A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14" w:tooltip="NURS 623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7B8E914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Healthcare Economics and Finance </w:t>
            </w:r>
            <w:r w:rsidRPr="00CC4EBD">
              <w:rPr>
                <w:rFonts w:ascii="inherit" w:eastAsia="Times New Roman" w:hAnsi="inherit" w:cs="Times New Roman"/>
                <w:color w:val="5A5A5A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1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BD28A65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3FD41842" w14:textId="77777777" w:rsidTr="00CC4EBD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77745524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or </w:t>
            </w:r>
            <w:hyperlink r:id="rId15" w:tooltip="ECON 5253" w:history="1">
              <w:r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ECON 5253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44F32B62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Economics of Management and Strategy</w:t>
            </w:r>
          </w:p>
        </w:tc>
      </w:tr>
      <w:tr w:rsidR="00CC4EBD" w:rsidRPr="00CC4EBD" w14:paraId="5FB9123F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6B364A8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16" w:tooltip="NURS 634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6343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B296236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Analytic Methods and Epidemiology for Health Care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DA9A203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447EA729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9FDEDD3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17" w:tooltip="NURS 612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6123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D99A9EA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Evaluation Methods and Translational Research for Evidence-based Practice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B18764A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70EB4FE7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9DFA52A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18" w:tooltip="NURS 628V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628V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D00ADC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DNP Clinical Practicum III </w:t>
            </w:r>
            <w:r w:rsidRPr="00CC4EBD">
              <w:rPr>
                <w:rFonts w:ascii="inherit" w:eastAsia="Times New Roman" w:hAnsi="inherit" w:cs="Times New Roman"/>
                <w:color w:val="5A5A5A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3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F3D6226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  <w:tr w:rsidR="00CC4EBD" w:rsidRPr="00CC4EBD" w14:paraId="7780A39C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E6533C0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19" w:tooltip="NURS 7142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7142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B7F16B4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DNP Project Implementation II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596DBF2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2</w:t>
            </w:r>
          </w:p>
        </w:tc>
      </w:tr>
      <w:tr w:rsidR="00CC4EBD" w:rsidRPr="00CC4EBD" w14:paraId="0F5C2AA3" w14:textId="77777777" w:rsidTr="00CC4EBD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D118991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  <w:t>Total Hours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D736C0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  <w:t>43</w:t>
            </w:r>
          </w:p>
        </w:tc>
      </w:tr>
    </w:tbl>
    <w:p w14:paraId="406B29F2" w14:textId="77777777" w:rsidR="00CC4EBD" w:rsidRPr="00CC4EBD" w:rsidRDefault="00CC4EBD" w:rsidP="00CC4EBD">
      <w:pPr>
        <w:textAlignment w:val="baseline"/>
        <w:rPr>
          <w:rFonts w:ascii="Lato" w:eastAsia="Times New Roman" w:hAnsi="Lato" w:cs="Times New Roman"/>
          <w:color w:val="5A5A5A"/>
          <w:kern w:val="0"/>
          <w:sz w:val="21"/>
          <w:szCs w:val="21"/>
          <w14:ligatures w14:val="none"/>
        </w:rPr>
      </w:pPr>
      <w:r w:rsidRPr="00CC4EBD">
        <w:rPr>
          <w:rFonts w:ascii="inherit" w:eastAsia="Times New Roman" w:hAnsi="inherit" w:cs="Times New Roman"/>
          <w:b/>
          <w:bCs/>
          <w:color w:val="5A5A5A"/>
          <w:kern w:val="0"/>
          <w:sz w:val="21"/>
          <w:szCs w:val="21"/>
          <w:bdr w:val="none" w:sz="0" w:space="0" w:color="auto" w:frame="1"/>
          <w14:ligatures w14:val="none"/>
        </w:rPr>
        <w:t>Additional Requirements for Family Nurse Practitioner Concentration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815"/>
        <w:gridCol w:w="1125"/>
      </w:tblGrid>
      <w:tr w:rsidR="00CC4EBD" w:rsidRPr="00CC4EBD" w14:paraId="5164D2E2" w14:textId="77777777" w:rsidTr="00CC4EBD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A34F14B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Required courses for all B.S.N.-D.N.P. students: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C19B5EC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</w:pPr>
          </w:p>
        </w:tc>
      </w:tr>
      <w:tr w:rsidR="00CC4EBD" w:rsidRPr="00CC4EBD" w14:paraId="519F392E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3FB1221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0" w:tooltip="NURS 503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5033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1F33049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Scientific Foundations and Role Development in Advanced Practice Nursing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990587B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307B73F0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4617306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1" w:tooltip="NURS 504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5043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9869ACE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Concepts of Health Promotion Within Diverse Populations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BED7A5A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76A97082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B1B7C3B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2" w:tooltip="NURS 505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5053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879A632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Evidence-Based Practice and Innovation in Nursing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DE99FEF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21E63483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D4E1F84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3" w:tooltip="NURS 5101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5101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91BE133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Advanced Health Assessment and Diagnostic Reasoning </w:t>
            </w:r>
            <w:r w:rsidRPr="00CC4EBD">
              <w:rPr>
                <w:rFonts w:ascii="inherit" w:eastAsia="Times New Roman" w:hAnsi="inherit" w:cs="Times New Roman"/>
                <w:color w:val="5A5A5A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1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D9B17A0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1</w:t>
            </w:r>
          </w:p>
        </w:tc>
      </w:tr>
      <w:tr w:rsidR="00CC4EBD" w:rsidRPr="00CC4EBD" w14:paraId="570448A8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77941D6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4" w:tooltip="NURS 5112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5112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1DF63B8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Advanced Health Assessment and Diagnostic Reasoning Clinical Practicum </w:t>
            </w:r>
            <w:r w:rsidRPr="00CC4EBD">
              <w:rPr>
                <w:rFonts w:ascii="inherit" w:eastAsia="Times New Roman" w:hAnsi="inherit" w:cs="Times New Roman"/>
                <w:color w:val="5A5A5A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1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2014D6F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2</w:t>
            </w:r>
          </w:p>
        </w:tc>
      </w:tr>
      <w:tr w:rsidR="00CC4EBD" w:rsidRPr="00CC4EBD" w14:paraId="3F2822CE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A642ABF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5" w:tooltip="NURS 512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5123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C8D9CC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Advanced Pharmacology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7583CFA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34C0C6EC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1CC0677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6" w:tooltip="NURS 514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5143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B20BD9A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Advanced Pathophysiology</w:t>
            </w:r>
          </w:p>
        </w:tc>
        <w:tc>
          <w:tcPr>
            <w:tcW w:w="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2168389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</w:tbl>
    <w:p w14:paraId="629C241A" w14:textId="77777777" w:rsidR="00CC4EBD" w:rsidRPr="00CC4EBD" w:rsidRDefault="00CC4EBD" w:rsidP="00CC4EBD">
      <w:pPr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815"/>
        <w:gridCol w:w="1125"/>
      </w:tblGrid>
      <w:tr w:rsidR="00CC4EBD" w:rsidRPr="00CC4EBD" w14:paraId="183DF32A" w14:textId="77777777" w:rsidTr="00CC4EBD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21F7A1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Required Family Nurse Practitioner Courses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1258A79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color w:val="5A5A5A"/>
                <w:kern w:val="0"/>
                <w:sz w:val="21"/>
                <w:szCs w:val="21"/>
                <w14:ligatures w14:val="none"/>
              </w:rPr>
            </w:pPr>
          </w:p>
        </w:tc>
      </w:tr>
      <w:tr w:rsidR="00CC4EBD" w:rsidRPr="00CC4EBD" w14:paraId="0C41838B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A6565F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7" w:tooltip="NURS 548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5483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74C3DC2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Common Problems in Primary Care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2EA295C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4FF28226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8602C29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8" w:tooltip="NURS 5495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5495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C8AF15E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Common Problems in Primary Care Clinical Practicum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95A8022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5</w:t>
            </w:r>
          </w:p>
        </w:tc>
      </w:tr>
      <w:tr w:rsidR="00CC4EBD" w:rsidRPr="00CC4EBD" w14:paraId="6BA8714C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77D7EE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29" w:tooltip="NURS 554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5543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1A37D10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Primary Care of Children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80179BE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1760C94C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80F5EFB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30" w:tooltip="NURS 568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5683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0BB8C17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Primary Care of Children Clinical Practicum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5FA1E14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24D8AADF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172EF7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31" w:tooltip="NURS 5873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5873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71A913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Complex Problems in Primary Care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67014BE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45BB03A5" w14:textId="77777777" w:rsidTr="00CC4EBD">
        <w:tc>
          <w:tcPr>
            <w:tcW w:w="186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71FEB6E" w14:textId="77777777" w:rsidR="00CC4EBD" w:rsidRPr="00CC4EBD" w:rsidRDefault="0045307C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hyperlink r:id="rId32" w:tooltip="NURS 5884" w:history="1">
              <w:r w:rsidR="00CC4EBD" w:rsidRPr="00CC4EBD">
                <w:rPr>
                  <w:rFonts w:ascii="Lato" w:eastAsia="Times New Roman" w:hAnsi="Lato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5884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E979A34" w14:textId="77777777" w:rsidR="00CC4EBD" w:rsidRPr="00CC4EBD" w:rsidRDefault="00CC4EBD" w:rsidP="00CC4EBD">
            <w:pPr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Complex Problems in Primary Care Clinical Practicum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9037C0E" w14:textId="77777777" w:rsidR="00CC4EBD" w:rsidRPr="00CC4EBD" w:rsidRDefault="00CC4EBD" w:rsidP="00CC4EBD">
            <w:pPr>
              <w:jc w:val="right"/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Lato" w:eastAsia="Times New Roman" w:hAnsi="Lato" w:cs="Times New Roman"/>
                <w:color w:val="5A5A5A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</w:tbl>
    <w:p w14:paraId="01F07986" w14:textId="03213EB5" w:rsidR="00CC4EBD" w:rsidRDefault="00CC4EBD" w:rsidP="00CC4EBD">
      <w:r>
        <w:lastRenderedPageBreak/>
        <w:t xml:space="preserve">DNP </w:t>
      </w:r>
      <w:r w:rsidRPr="00CC4EBD">
        <w:rPr>
          <w:highlight w:val="yellow"/>
        </w:rPr>
        <w:t>After</w:t>
      </w:r>
      <w:r>
        <w:t xml:space="preserve"> </w:t>
      </w:r>
    </w:p>
    <w:p w14:paraId="584FC12E" w14:textId="5AAEE324" w:rsidR="00CC4EBD" w:rsidRPr="00CC4EBD" w:rsidRDefault="00CC4EBD" w:rsidP="00CC4EBD">
      <w:pPr>
        <w:textAlignment w:val="baseline"/>
        <w:rPr>
          <w:rFonts w:ascii="Lato" w:eastAsia="Times New Roman" w:hAnsi="Lato" w:cs="Times New Roman"/>
          <w:color w:val="5A5A5A"/>
          <w:kern w:val="0"/>
          <w:sz w:val="24"/>
          <w:szCs w:val="24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7429"/>
        <w:gridCol w:w="1125"/>
      </w:tblGrid>
      <w:tr w:rsidR="00CC4EBD" w:rsidRPr="00CC4EBD" w14:paraId="27E574FC" w14:textId="77777777" w:rsidTr="00CC4EBD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B2D51C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Requirements for Doctor of Nursing Practice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5A64D05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</w:p>
        </w:tc>
      </w:tr>
      <w:tr w:rsidR="00CC4EBD" w:rsidRPr="00CC4EBD" w14:paraId="38F57BBC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C5BBEB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33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5033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4C6EE14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Scientific Foundations and Role Development in Advanced Practice Nursing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EA84897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5DDE4824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C989B96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34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5043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5959D7D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Concepts of Health Promotion Within Diverse Populations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7C78FA4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22FB7F80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3826472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35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5053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C543B50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Evidence-Based Practice and Innovation in Nursing </w:t>
            </w:r>
            <w:r w:rsidRPr="00CC4EBD">
              <w:rPr>
                <w:rFonts w:ascii="inherit" w:eastAsia="Times New Roman" w:hAnsi="inherit" w:cs="Times New Roman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2, 6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67433FF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3CDFD939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571E61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36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5101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A3530A7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Advanced Health Assessment and Diagnostic Reasoning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598401A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</w:tr>
      <w:tr w:rsidR="00CC4EBD" w:rsidRPr="00CC4EBD" w14:paraId="316198B8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29D26E3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37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5112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1E9C1BD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Advanced Health Assessment and Diagnostic Reasoning Clinical Practicum </w:t>
            </w:r>
            <w:r w:rsidRPr="00CC4EBD">
              <w:rPr>
                <w:rFonts w:ascii="inherit" w:eastAsia="Times New Roman" w:hAnsi="inherit" w:cs="Times New Roman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4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FBA1918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</w:tr>
      <w:tr w:rsidR="00CC4EBD" w:rsidRPr="00CC4EBD" w14:paraId="3DBF2AF2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2C8D02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38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5123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2A481D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Advanced Pharmacology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11D57D3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03923D11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9DF51F7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39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5143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7585895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Advanced Pathophysiology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34B1C87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4E0B4D76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C3D565F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40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ENGL 5453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8273FE4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Technical Writing in Healthcare Settings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4CB15AD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2C75523D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2A789E0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41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6263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0612055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Organization Management and Systems Leadership </w:t>
            </w:r>
            <w:r w:rsidRPr="00CC4EBD">
              <w:rPr>
                <w:rFonts w:ascii="inherit" w:eastAsia="Times New Roman" w:hAnsi="inherit" w:cs="Times New Roman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9221B11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1CB6FDA6" w14:textId="77777777" w:rsidTr="00CC4EBD"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2BE0B9C4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or </w:t>
            </w:r>
            <w:hyperlink r:id="rId42" w:history="1">
              <w:r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MGMT 5613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6743523E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Leadership and Organizational Behavior</w:t>
            </w:r>
          </w:p>
        </w:tc>
      </w:tr>
      <w:tr w:rsidR="00CC4EBD" w:rsidRPr="00CC4EBD" w14:paraId="25DFF2E7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32D9D13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43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5063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EFBE96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Health Care Policy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6F74C8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619143AB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B763E05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44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6224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235FED7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DNP Clinical Practicum I (180 contact hours)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C7E3A5A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  <w:tr w:rsidR="00CC4EBD" w:rsidRPr="00CC4EBD" w14:paraId="399BDC00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CDDE112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45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5523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710433D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Healthcare Informatics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5F02A85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16C8760E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B53C1DF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46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ESRM 5393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74141A2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Statistics in Education and Health Professions </w:t>
            </w:r>
            <w:r w:rsidRPr="00CC4EBD">
              <w:rPr>
                <w:rFonts w:ascii="inherit" w:eastAsia="Times New Roman" w:hAnsi="inherit" w:cs="Times New Roman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D7FB17B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1927420F" w14:textId="77777777" w:rsidTr="00CC4EBD"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2365BDAC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or </w:t>
            </w:r>
            <w:hyperlink r:id="rId47" w:history="1">
              <w:r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SCMT 5133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112A2702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Quantitative Methods and Decision Making</w:t>
            </w:r>
          </w:p>
        </w:tc>
      </w:tr>
      <w:tr w:rsidR="00CC4EBD" w:rsidRPr="00CC4EBD" w14:paraId="31D117B2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21DF41F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48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6244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22B055B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DNP Clinical Practicum II (180 contact hours)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7794175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  <w:tr w:rsidR="00CC4EBD" w:rsidRPr="00CC4EBD" w14:paraId="23E2988B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D86DA9C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49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7122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97D6F6E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DNP Project Implementation I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C28CA37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</w:tr>
      <w:tr w:rsidR="00CC4EBD" w:rsidRPr="00CC4EBD" w14:paraId="7C162E6E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702C9F0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50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109D3EE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Healthcare Economics and Finance </w:t>
            </w:r>
            <w:r w:rsidRPr="00CC4EBD">
              <w:rPr>
                <w:rFonts w:ascii="inherit" w:eastAsia="Times New Roman" w:hAnsi="inherit" w:cs="Times New Roman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1141FD7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72F19843" w14:textId="77777777" w:rsidTr="00CC4EBD"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80" w:type="dxa"/>
              <w:bottom w:w="72" w:type="dxa"/>
              <w:right w:w="180" w:type="dxa"/>
            </w:tcMar>
            <w:hideMark/>
          </w:tcPr>
          <w:p w14:paraId="7A001C0F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or </w:t>
            </w:r>
            <w:hyperlink r:id="rId51" w:history="1">
              <w:r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ECON 5253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72" w:type="dxa"/>
              <w:right w:w="180" w:type="dxa"/>
            </w:tcMar>
            <w:hideMark/>
          </w:tcPr>
          <w:p w14:paraId="7141589E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Economics of Management and Strategy</w:t>
            </w:r>
          </w:p>
        </w:tc>
      </w:tr>
      <w:tr w:rsidR="00CC4EBD" w:rsidRPr="00CC4EBD" w14:paraId="773A71D5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96B2DB6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52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6343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FC58432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Analytic Methods and Epidemiology for Health Care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76D4D47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06615320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82DFECE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53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6123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794D338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Evaluation Methods and Translational Research for Evidence-based Practice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77CF87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792A1D8D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EBEA75F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54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628V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327E2EB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DNP Clinical Practicum III </w:t>
            </w:r>
            <w:r w:rsidRPr="00CC4EBD">
              <w:rPr>
                <w:rFonts w:ascii="inherit" w:eastAsia="Times New Roman" w:hAnsi="inherit" w:cs="Times New Roman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3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C39316E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  <w:tr w:rsidR="00CC4EBD" w:rsidRPr="00CC4EBD" w14:paraId="27E04F3C" w14:textId="77777777" w:rsidTr="00CC4EBD">
        <w:tc>
          <w:tcPr>
            <w:tcW w:w="224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FBCAD32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55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7142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44D447C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DNP Project Implementation II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349236A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</w:tr>
      <w:tr w:rsidR="00CC4EBD" w:rsidRPr="00CC4EBD" w14:paraId="03CB7AE8" w14:textId="77777777" w:rsidTr="00CC4EBD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34C6D57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FNP concentration (NURS-FNPR) hours required if not APRN (see footnote)</w:t>
            </w: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 </w:t>
            </w:r>
            <w:r w:rsidRPr="00CC4EBD">
              <w:rPr>
                <w:rFonts w:ascii="inherit" w:eastAsia="Times New Roman" w:hAnsi="inherit" w:cs="Times New Roman"/>
                <w:kern w:val="0"/>
                <w:sz w:val="17"/>
                <w:szCs w:val="17"/>
                <w:bdr w:val="none" w:sz="0" w:space="0" w:color="auto" w:frame="1"/>
                <w:vertAlign w:val="superscript"/>
                <w14:ligatures w14:val="none"/>
              </w:rPr>
              <w:t>5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60B8A76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21</w:t>
            </w:r>
          </w:p>
        </w:tc>
      </w:tr>
      <w:tr w:rsidR="00CC4EBD" w:rsidRPr="00CC4EBD" w14:paraId="7D8417C4" w14:textId="77777777" w:rsidTr="00CC4EBD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036C5F0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  <w:t>Total Hours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0544FBF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  <w:t>79</w:t>
            </w:r>
          </w:p>
        </w:tc>
      </w:tr>
    </w:tbl>
    <w:p w14:paraId="4128E0A7" w14:textId="711C0313" w:rsidR="00CC4EBD" w:rsidRPr="00CC4EBD" w:rsidRDefault="00CC4EBD" w:rsidP="00CC4EBD">
      <w:pPr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7393"/>
        <w:gridCol w:w="1125"/>
      </w:tblGrid>
      <w:tr w:rsidR="00CC4EBD" w:rsidRPr="00CC4EBD" w14:paraId="0A8B8680" w14:textId="77777777" w:rsidTr="00CC4EBD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83F4E84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Required Family Nurse Practitioner Courses</w:t>
            </w:r>
          </w:p>
        </w:tc>
        <w:tc>
          <w:tcPr>
            <w:tcW w:w="1125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FB414B8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</w:p>
        </w:tc>
      </w:tr>
      <w:tr w:rsidR="00CC4EBD" w:rsidRPr="00CC4EBD" w14:paraId="321C51E7" w14:textId="77777777" w:rsidTr="00CC4EBD">
        <w:tc>
          <w:tcPr>
            <w:tcW w:w="22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5B3A40F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56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5483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7A998D4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Common Problems in Primary Care</w:t>
            </w:r>
          </w:p>
        </w:tc>
        <w:tc>
          <w:tcPr>
            <w:tcW w:w="7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05904DC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7D2301AC" w14:textId="77777777" w:rsidTr="00CC4EBD">
        <w:tc>
          <w:tcPr>
            <w:tcW w:w="228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37EC691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57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5495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1944C45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Common Problems in Primary Care Clinical Practicum</w:t>
            </w:r>
          </w:p>
        </w:tc>
        <w:tc>
          <w:tcPr>
            <w:tcW w:w="724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13EB142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</w:tr>
      <w:tr w:rsidR="00CC4EBD" w:rsidRPr="00CC4EBD" w14:paraId="15439750" w14:textId="77777777" w:rsidTr="00CC4EBD">
        <w:tc>
          <w:tcPr>
            <w:tcW w:w="22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3041560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58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5543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EB4E150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Primary Care of Children</w:t>
            </w:r>
          </w:p>
        </w:tc>
        <w:tc>
          <w:tcPr>
            <w:tcW w:w="7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C3480F2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27986688" w14:textId="77777777" w:rsidTr="00CC4EBD">
        <w:tc>
          <w:tcPr>
            <w:tcW w:w="228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D1091E8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59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5683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FBA53CF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Primary Care of Children Clinical Practicum</w:t>
            </w:r>
          </w:p>
        </w:tc>
        <w:tc>
          <w:tcPr>
            <w:tcW w:w="724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A2E26EF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628FA030" w14:textId="77777777" w:rsidTr="00CC4EBD">
        <w:tc>
          <w:tcPr>
            <w:tcW w:w="22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CA242BB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60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5873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7E6B2D0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Complex Problems in Primary Care</w:t>
            </w:r>
          </w:p>
        </w:tc>
        <w:tc>
          <w:tcPr>
            <w:tcW w:w="72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86695DB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</w:tr>
      <w:tr w:rsidR="00CC4EBD" w:rsidRPr="00CC4EBD" w14:paraId="7C06DC43" w14:textId="77777777" w:rsidTr="00CC4EBD">
        <w:tc>
          <w:tcPr>
            <w:tcW w:w="228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B014308" w14:textId="77777777" w:rsidR="00CC4EBD" w:rsidRPr="00CC4EBD" w:rsidRDefault="0045307C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hyperlink r:id="rId61" w:history="1">
              <w:r w:rsidR="00CC4EBD" w:rsidRPr="00CC4EBD">
                <w:rPr>
                  <w:rFonts w:ascii="inherit" w:eastAsia="Times New Roman" w:hAnsi="inherit" w:cs="Times New Roman"/>
                  <w:color w:val="AA0000"/>
                  <w:kern w:val="0"/>
                  <w:sz w:val="21"/>
                  <w:szCs w:val="21"/>
                  <w:u w:val="single"/>
                  <w:bdr w:val="none" w:sz="0" w:space="0" w:color="auto" w:frame="1"/>
                  <w14:ligatures w14:val="none"/>
                </w:rPr>
                <w:t>NURS 5884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A754B78" w14:textId="77777777" w:rsidR="00CC4EBD" w:rsidRPr="00CC4EBD" w:rsidRDefault="00CC4EBD" w:rsidP="00CC4EBD">
            <w:pPr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Complex Problems in Primary Care Clinical Practicum</w:t>
            </w:r>
          </w:p>
        </w:tc>
        <w:tc>
          <w:tcPr>
            <w:tcW w:w="724" w:type="dxa"/>
            <w:tcBorders>
              <w:top w:val="single" w:sz="6" w:space="0" w:color="DDDDDD"/>
              <w:left w:val="nil"/>
              <w:bottom w:val="nil"/>
              <w:right w:val="nil"/>
            </w:tcBorders>
            <w:noWrap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0DD11F6" w14:textId="77777777" w:rsidR="00CC4EBD" w:rsidRPr="00CC4EBD" w:rsidRDefault="00CC4EBD" w:rsidP="00CC4EBD">
            <w:pPr>
              <w:jc w:val="right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CC4EB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</w:tr>
    </w:tbl>
    <w:p w14:paraId="4DD0D4EA" w14:textId="77777777" w:rsidR="00CC4EBD" w:rsidRDefault="00CC4EBD"/>
    <w:sectPr w:rsidR="00CC4EBD" w:rsidSect="00CC4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DB"/>
    <w:rsid w:val="00077952"/>
    <w:rsid w:val="000E4026"/>
    <w:rsid w:val="0045307C"/>
    <w:rsid w:val="00683087"/>
    <w:rsid w:val="007F08DB"/>
    <w:rsid w:val="00B521F5"/>
    <w:rsid w:val="00CC4EBD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3FE3"/>
  <w15:chartTrackingRefBased/>
  <w15:docId w15:val="{D8C2B6E5-ADE0-4C96-BCA4-4E83F77F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listcomment">
    <w:name w:val="courselistcomment"/>
    <w:basedOn w:val="DefaultParagraphFont"/>
    <w:rsid w:val="00CC4EBD"/>
  </w:style>
  <w:style w:type="character" w:styleId="Hyperlink">
    <w:name w:val="Hyperlink"/>
    <w:basedOn w:val="DefaultParagraphFont"/>
    <w:uiPriority w:val="99"/>
    <w:semiHidden/>
    <w:unhideWhenUsed/>
    <w:rsid w:val="00CC4E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4EB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C4EBD"/>
    <w:rPr>
      <w:b/>
      <w:bCs/>
    </w:rPr>
  </w:style>
  <w:style w:type="character" w:customStyle="1" w:styleId="legend">
    <w:name w:val="legend"/>
    <w:basedOn w:val="DefaultParagraphFont"/>
    <w:rsid w:val="00CC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950">
          <w:marLeft w:val="0"/>
          <w:marRight w:val="0"/>
          <w:marTop w:val="120"/>
          <w:marBottom w:val="45"/>
          <w:divBdr>
            <w:top w:val="single" w:sz="18" w:space="0" w:color="0000FF"/>
            <w:left w:val="single" w:sz="18" w:space="0" w:color="0000FF"/>
            <w:bottom w:val="single" w:sz="18" w:space="0" w:color="0000FF"/>
            <w:right w:val="single" w:sz="18" w:space="0" w:color="0000FF"/>
          </w:divBdr>
          <w:divsChild>
            <w:div w:id="2095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220">
          <w:marLeft w:val="0"/>
          <w:marRight w:val="0"/>
          <w:marTop w:val="120"/>
          <w:marBottom w:val="45"/>
          <w:divBdr>
            <w:top w:val="single" w:sz="18" w:space="0" w:color="0000FF"/>
            <w:left w:val="single" w:sz="18" w:space="0" w:color="0000FF"/>
            <w:bottom w:val="single" w:sz="18" w:space="0" w:color="0000FF"/>
            <w:right w:val="single" w:sz="18" w:space="0" w:color="0000FF"/>
          </w:divBdr>
          <w:divsChild>
            <w:div w:id="671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uark.edu/search/?P=NURS%207122" TargetMode="External"/><Relationship Id="rId18" Type="http://schemas.openxmlformats.org/officeDocument/2006/relationships/hyperlink" Target="https://catalog.uark.edu/search/?P=NURS%20628V" TargetMode="External"/><Relationship Id="rId26" Type="http://schemas.openxmlformats.org/officeDocument/2006/relationships/hyperlink" Target="https://catalog.uark.edu/search/?P=NURS%205143" TargetMode="External"/><Relationship Id="rId39" Type="http://schemas.openxmlformats.org/officeDocument/2006/relationships/hyperlink" Target="https://nextcatalog.uark.edu/search/?P=NURS%205143" TargetMode="External"/><Relationship Id="rId21" Type="http://schemas.openxmlformats.org/officeDocument/2006/relationships/hyperlink" Target="https://catalog.uark.edu/search/?P=NURS%205043" TargetMode="External"/><Relationship Id="rId34" Type="http://schemas.openxmlformats.org/officeDocument/2006/relationships/hyperlink" Target="https://nextcatalog.uark.edu/search/?P=NURS%205043" TargetMode="External"/><Relationship Id="rId42" Type="http://schemas.openxmlformats.org/officeDocument/2006/relationships/hyperlink" Target="https://nextcatalog.uark.edu/search/?P=MGMT%205613" TargetMode="External"/><Relationship Id="rId47" Type="http://schemas.openxmlformats.org/officeDocument/2006/relationships/hyperlink" Target="https://nextcatalog.uark.edu/search/?P=SCMT%205133" TargetMode="External"/><Relationship Id="rId50" Type="http://schemas.openxmlformats.org/officeDocument/2006/relationships/hyperlink" Target="https://nextcatalog.uark.edu/search/?P=NURS%206233" TargetMode="External"/><Relationship Id="rId55" Type="http://schemas.openxmlformats.org/officeDocument/2006/relationships/hyperlink" Target="https://nextcatalog.uark.edu/search/?P=NURS%20714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catalog.uark.edu/search/?P=NURS%205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uark.edu/search/?P=NURS%206343" TargetMode="External"/><Relationship Id="rId29" Type="http://schemas.openxmlformats.org/officeDocument/2006/relationships/hyperlink" Target="https://catalog.uark.edu/search/?P=NURS%205543" TargetMode="External"/><Relationship Id="rId11" Type="http://schemas.openxmlformats.org/officeDocument/2006/relationships/hyperlink" Target="https://catalog.uark.edu/search/?P=SCMT%205133" TargetMode="External"/><Relationship Id="rId24" Type="http://schemas.openxmlformats.org/officeDocument/2006/relationships/hyperlink" Target="https://catalog.uark.edu/search/?P=NURS%205112" TargetMode="External"/><Relationship Id="rId32" Type="http://schemas.openxmlformats.org/officeDocument/2006/relationships/hyperlink" Target="https://catalog.uark.edu/search/?P=NURS%205884" TargetMode="External"/><Relationship Id="rId37" Type="http://schemas.openxmlformats.org/officeDocument/2006/relationships/hyperlink" Target="https://nextcatalog.uark.edu/search/?P=NURS%205112" TargetMode="External"/><Relationship Id="rId40" Type="http://schemas.openxmlformats.org/officeDocument/2006/relationships/hyperlink" Target="https://nextcatalog.uark.edu/search/?P=ENGL%205453" TargetMode="External"/><Relationship Id="rId45" Type="http://schemas.openxmlformats.org/officeDocument/2006/relationships/hyperlink" Target="https://nextcatalog.uark.edu/search/?P=NURS%205523" TargetMode="External"/><Relationship Id="rId53" Type="http://schemas.openxmlformats.org/officeDocument/2006/relationships/hyperlink" Target="https://nextcatalog.uark.edu/search/?P=NURS%206123" TargetMode="External"/><Relationship Id="rId58" Type="http://schemas.openxmlformats.org/officeDocument/2006/relationships/hyperlink" Target="https://nextcatalog.uark.edu/search/?P=NURS%205543" TargetMode="External"/><Relationship Id="rId5" Type="http://schemas.openxmlformats.org/officeDocument/2006/relationships/hyperlink" Target="https://catalog.uark.edu/search/?P=NURS%206263" TargetMode="External"/><Relationship Id="rId61" Type="http://schemas.openxmlformats.org/officeDocument/2006/relationships/hyperlink" Target="https://nextcatalog.uark.edu/search/?P=NURS%205884" TargetMode="External"/><Relationship Id="rId19" Type="http://schemas.openxmlformats.org/officeDocument/2006/relationships/hyperlink" Target="https://catalog.uark.edu/search/?P=NURS%207142" TargetMode="External"/><Relationship Id="rId14" Type="http://schemas.openxmlformats.org/officeDocument/2006/relationships/hyperlink" Target="https://catalog.uark.edu/search/?P=NURS%206233" TargetMode="External"/><Relationship Id="rId22" Type="http://schemas.openxmlformats.org/officeDocument/2006/relationships/hyperlink" Target="https://catalog.uark.edu/search/?P=NURS%205053" TargetMode="External"/><Relationship Id="rId27" Type="http://schemas.openxmlformats.org/officeDocument/2006/relationships/hyperlink" Target="https://catalog.uark.edu/search/?P=NURS%205483" TargetMode="External"/><Relationship Id="rId30" Type="http://schemas.openxmlformats.org/officeDocument/2006/relationships/hyperlink" Target="https://catalog.uark.edu/search/?P=NURS%205683" TargetMode="External"/><Relationship Id="rId35" Type="http://schemas.openxmlformats.org/officeDocument/2006/relationships/hyperlink" Target="https://nextcatalog.uark.edu/search/?P=NURS%205053" TargetMode="External"/><Relationship Id="rId43" Type="http://schemas.openxmlformats.org/officeDocument/2006/relationships/hyperlink" Target="https://nextcatalog.uark.edu/search/?P=NURS%205063" TargetMode="External"/><Relationship Id="rId48" Type="http://schemas.openxmlformats.org/officeDocument/2006/relationships/hyperlink" Target="https://nextcatalog.uark.edu/search/?P=NURS%206244" TargetMode="External"/><Relationship Id="rId56" Type="http://schemas.openxmlformats.org/officeDocument/2006/relationships/hyperlink" Target="https://nextcatalog.uark.edu/search/?P=NURS%205483" TargetMode="External"/><Relationship Id="rId8" Type="http://schemas.openxmlformats.org/officeDocument/2006/relationships/hyperlink" Target="https://catalog.uark.edu/search/?P=NURS%206224" TargetMode="External"/><Relationship Id="rId51" Type="http://schemas.openxmlformats.org/officeDocument/2006/relationships/hyperlink" Target="https://nextcatalog.uark.edu/search/?P=ECON%2052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uark.edu/search/?P=NURS%206244" TargetMode="External"/><Relationship Id="rId17" Type="http://schemas.openxmlformats.org/officeDocument/2006/relationships/hyperlink" Target="https://catalog.uark.edu/search/?P=NURS%206123" TargetMode="External"/><Relationship Id="rId25" Type="http://schemas.openxmlformats.org/officeDocument/2006/relationships/hyperlink" Target="https://catalog.uark.edu/search/?P=NURS%205123" TargetMode="External"/><Relationship Id="rId33" Type="http://schemas.openxmlformats.org/officeDocument/2006/relationships/hyperlink" Target="https://nextcatalog.uark.edu/search/?P=NURS%205033" TargetMode="External"/><Relationship Id="rId38" Type="http://schemas.openxmlformats.org/officeDocument/2006/relationships/hyperlink" Target="https://nextcatalog.uark.edu/search/?P=NURS%205123" TargetMode="External"/><Relationship Id="rId46" Type="http://schemas.openxmlformats.org/officeDocument/2006/relationships/hyperlink" Target="https://nextcatalog.uark.edu/search/?P=ESRM%205393" TargetMode="External"/><Relationship Id="rId59" Type="http://schemas.openxmlformats.org/officeDocument/2006/relationships/hyperlink" Target="https://nextcatalog.uark.edu/search/?P=NURS%205683" TargetMode="External"/><Relationship Id="rId20" Type="http://schemas.openxmlformats.org/officeDocument/2006/relationships/hyperlink" Target="https://catalog.uark.edu/search/?P=NURS%205033" TargetMode="External"/><Relationship Id="rId41" Type="http://schemas.openxmlformats.org/officeDocument/2006/relationships/hyperlink" Target="https://nextcatalog.uark.edu/search/?P=NURS%206263" TargetMode="External"/><Relationship Id="rId54" Type="http://schemas.openxmlformats.org/officeDocument/2006/relationships/hyperlink" Target="https://nextcatalog.uark.edu/search/?P=NURS%20628V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uark.edu/search/?P=MGMT%205613" TargetMode="External"/><Relationship Id="rId15" Type="http://schemas.openxmlformats.org/officeDocument/2006/relationships/hyperlink" Target="https://catalog.uark.edu/search/?P=ECON%205253" TargetMode="External"/><Relationship Id="rId23" Type="http://schemas.openxmlformats.org/officeDocument/2006/relationships/hyperlink" Target="https://catalog.uark.edu/search/?P=NURS%205101" TargetMode="External"/><Relationship Id="rId28" Type="http://schemas.openxmlformats.org/officeDocument/2006/relationships/hyperlink" Target="https://catalog.uark.edu/search/?P=NURS%205495" TargetMode="External"/><Relationship Id="rId36" Type="http://schemas.openxmlformats.org/officeDocument/2006/relationships/hyperlink" Target="https://nextcatalog.uark.edu/search/?P=NURS%205101" TargetMode="External"/><Relationship Id="rId49" Type="http://schemas.openxmlformats.org/officeDocument/2006/relationships/hyperlink" Target="https://nextcatalog.uark.edu/search/?P=NURS%207122" TargetMode="External"/><Relationship Id="rId57" Type="http://schemas.openxmlformats.org/officeDocument/2006/relationships/hyperlink" Target="https://nextcatalog.uark.edu/search/?P=NURS%205495" TargetMode="External"/><Relationship Id="rId10" Type="http://schemas.openxmlformats.org/officeDocument/2006/relationships/hyperlink" Target="https://catalog.uark.edu/search/?P=ESRM%205393" TargetMode="External"/><Relationship Id="rId31" Type="http://schemas.openxmlformats.org/officeDocument/2006/relationships/hyperlink" Target="https://catalog.uark.edu/search/?P=NURS%205873" TargetMode="External"/><Relationship Id="rId44" Type="http://schemas.openxmlformats.org/officeDocument/2006/relationships/hyperlink" Target="https://nextcatalog.uark.edu/search/?P=NURS%206224" TargetMode="External"/><Relationship Id="rId52" Type="http://schemas.openxmlformats.org/officeDocument/2006/relationships/hyperlink" Target="https://nextcatalog.uark.edu/search/?P=NURS%206343" TargetMode="External"/><Relationship Id="rId60" Type="http://schemas.openxmlformats.org/officeDocument/2006/relationships/hyperlink" Target="https://nextcatalog.uark.edu/search/?P=NURS%205873" TargetMode="External"/><Relationship Id="rId4" Type="http://schemas.openxmlformats.org/officeDocument/2006/relationships/hyperlink" Target="https://catalog.uark.edu/search/?P=ENGL%205453" TargetMode="External"/><Relationship Id="rId9" Type="http://schemas.openxmlformats.org/officeDocument/2006/relationships/hyperlink" Target="https://catalog.uark.edu/search/?P=NURS%20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S. Ganio</dc:creator>
  <cp:keywords/>
  <dc:description/>
  <cp:lastModifiedBy>Yenny Ongko</cp:lastModifiedBy>
  <cp:revision>2</cp:revision>
  <dcterms:created xsi:type="dcterms:W3CDTF">2023-10-31T18:08:00Z</dcterms:created>
  <dcterms:modified xsi:type="dcterms:W3CDTF">2023-10-31T18:08:00Z</dcterms:modified>
</cp:coreProperties>
</file>