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5D831D" w14:textId="77777777" w:rsidR="00304DB8" w:rsidRPr="00575F89" w:rsidRDefault="00304DB8">
      <w:pPr>
        <w:pStyle w:val="Title"/>
        <w:rPr>
          <w:rFonts w:ascii="Times New Roman" w:hAnsi="Times New Roman" w:cs="Times New Roman"/>
          <w:i w:val="0"/>
          <w:iCs w:val="0"/>
        </w:rPr>
      </w:pPr>
      <w:bookmarkStart w:id="0" w:name="_GoBack"/>
      <w:bookmarkEnd w:id="0"/>
      <w:r w:rsidRPr="00575F89">
        <w:rPr>
          <w:rFonts w:ascii="Times New Roman" w:hAnsi="Times New Roman" w:cs="Times New Roman"/>
          <w:i w:val="0"/>
          <w:iCs w:val="0"/>
        </w:rPr>
        <w:t>LETTER OF NOTIFICATION - 10</w:t>
      </w:r>
    </w:p>
    <w:p w14:paraId="387BDA75" w14:textId="77777777" w:rsidR="00304DB8" w:rsidRPr="00575F89" w:rsidRDefault="00304DB8">
      <w:pPr>
        <w:pStyle w:val="Title"/>
        <w:rPr>
          <w:rFonts w:ascii="Times New Roman" w:hAnsi="Times New Roman" w:cs="Times New Roman"/>
        </w:rPr>
      </w:pPr>
    </w:p>
    <w:p w14:paraId="02789C11" w14:textId="77777777" w:rsidR="00304DB8" w:rsidRPr="00575F89" w:rsidRDefault="00304DB8">
      <w:pPr>
        <w:pStyle w:val="Title"/>
        <w:rPr>
          <w:rFonts w:ascii="Times New Roman" w:hAnsi="Times New Roman" w:cs="Times New Roman"/>
          <w:i w:val="0"/>
          <w:iCs w:val="0"/>
        </w:rPr>
      </w:pPr>
      <w:r w:rsidRPr="00575F89">
        <w:rPr>
          <w:rFonts w:ascii="Times New Roman" w:hAnsi="Times New Roman" w:cs="Times New Roman"/>
          <w:i w:val="0"/>
          <w:iCs w:val="0"/>
        </w:rPr>
        <w:t xml:space="preserve">GRADUATE CERTIFICATE PROGRAM </w:t>
      </w:r>
    </w:p>
    <w:p w14:paraId="6807D851" w14:textId="77777777" w:rsidR="00304DB8" w:rsidRPr="00575F89" w:rsidRDefault="00304DB8">
      <w:pPr>
        <w:pStyle w:val="Title"/>
        <w:rPr>
          <w:rFonts w:ascii="Times New Roman" w:hAnsi="Times New Roman" w:cs="Times New Roman"/>
          <w:b w:val="0"/>
          <w:bCs w:val="0"/>
          <w:i w:val="0"/>
          <w:iCs w:val="0"/>
        </w:rPr>
      </w:pPr>
      <w:r w:rsidRPr="00575F89">
        <w:rPr>
          <w:rFonts w:ascii="Times New Roman" w:hAnsi="Times New Roman" w:cs="Times New Roman"/>
          <w:b w:val="0"/>
          <w:bCs w:val="0"/>
          <w:i w:val="0"/>
          <w:iCs w:val="0"/>
        </w:rPr>
        <w:t>(12-</w:t>
      </w:r>
      <w:r w:rsidR="00DE731F" w:rsidRPr="00575F89">
        <w:rPr>
          <w:rFonts w:ascii="Times New Roman" w:hAnsi="Times New Roman" w:cs="Times New Roman"/>
          <w:b w:val="0"/>
          <w:bCs w:val="0"/>
          <w:i w:val="0"/>
          <w:iCs w:val="0"/>
        </w:rPr>
        <w:t>21</w:t>
      </w:r>
      <w:r w:rsidRPr="00575F89">
        <w:rPr>
          <w:rFonts w:ascii="Times New Roman" w:hAnsi="Times New Roman" w:cs="Times New Roman"/>
          <w:b w:val="0"/>
          <w:bCs w:val="0"/>
          <w:i w:val="0"/>
          <w:iCs w:val="0"/>
        </w:rPr>
        <w:t xml:space="preserve"> </w:t>
      </w:r>
      <w:r w:rsidR="00384E16" w:rsidRPr="00575F89">
        <w:rPr>
          <w:rFonts w:ascii="Times New Roman" w:hAnsi="Times New Roman" w:cs="Times New Roman"/>
          <w:b w:val="0"/>
          <w:bCs w:val="0"/>
          <w:i w:val="0"/>
          <w:iCs w:val="0"/>
        </w:rPr>
        <w:t>semester credit hours</w:t>
      </w:r>
      <w:r w:rsidRPr="00575F89">
        <w:rPr>
          <w:rFonts w:ascii="Times New Roman" w:hAnsi="Times New Roman" w:cs="Times New Roman"/>
          <w:b w:val="0"/>
          <w:bCs w:val="0"/>
          <w:i w:val="0"/>
          <w:iCs w:val="0"/>
        </w:rPr>
        <w:t>)</w:t>
      </w:r>
    </w:p>
    <w:p w14:paraId="100298B6" w14:textId="77777777" w:rsidR="00304DB8" w:rsidRPr="00575F89" w:rsidRDefault="00304DB8">
      <w:pPr>
        <w:pStyle w:val="BodyTextIndent2"/>
        <w:jc w:val="left"/>
        <w:rPr>
          <w:rFonts w:ascii="Times New Roman" w:hAnsi="Times New Roman" w:cs="Times New Roman"/>
          <w:sz w:val="24"/>
        </w:rPr>
      </w:pPr>
    </w:p>
    <w:p w14:paraId="4EA93D35" w14:textId="77777777" w:rsidR="00304DB8" w:rsidRPr="00575F89" w:rsidRDefault="00304DB8" w:rsidP="002475CA">
      <w:pPr>
        <w:tabs>
          <w:tab w:val="left" w:pos="720"/>
          <w:tab w:val="left" w:pos="1440"/>
        </w:tabs>
        <w:ind w:left="720" w:hanging="720"/>
        <w:rPr>
          <w:rFonts w:ascii="Times New Roman" w:hAnsi="Times New Roman" w:cs="Times New Roman"/>
        </w:rPr>
      </w:pPr>
      <w:r w:rsidRPr="00575F89">
        <w:rPr>
          <w:rFonts w:ascii="Times New Roman" w:hAnsi="Times New Roman" w:cs="Times New Roman"/>
        </w:rPr>
        <w:t>1.</w:t>
      </w:r>
      <w:r w:rsidRPr="00575F89">
        <w:rPr>
          <w:rFonts w:ascii="Times New Roman" w:hAnsi="Times New Roman" w:cs="Times New Roman"/>
        </w:rPr>
        <w:tab/>
        <w:t>Institution submitting request:</w:t>
      </w:r>
      <w:r w:rsidR="00C421D4" w:rsidRPr="00575F89">
        <w:rPr>
          <w:rFonts w:ascii="Times New Roman" w:hAnsi="Times New Roman" w:cs="Times New Roman"/>
        </w:rPr>
        <w:t xml:space="preserve">  University of Arkansas Fayetteville</w:t>
      </w:r>
      <w:r w:rsidRPr="00575F89">
        <w:rPr>
          <w:rFonts w:ascii="Times New Roman" w:hAnsi="Times New Roman" w:cs="Times New Roman"/>
        </w:rPr>
        <w:t xml:space="preserve">   </w:t>
      </w:r>
    </w:p>
    <w:p w14:paraId="4D9DF1D8" w14:textId="77777777" w:rsidR="00304DB8" w:rsidRPr="00575F89" w:rsidRDefault="00304DB8" w:rsidP="002475CA">
      <w:pPr>
        <w:tabs>
          <w:tab w:val="left" w:pos="342"/>
          <w:tab w:val="left" w:pos="720"/>
          <w:tab w:val="left" w:pos="1440"/>
        </w:tabs>
        <w:ind w:left="720" w:hanging="720"/>
        <w:rPr>
          <w:rFonts w:ascii="Times New Roman" w:hAnsi="Times New Roman" w:cs="Times New Roman"/>
        </w:rPr>
      </w:pPr>
    </w:p>
    <w:p w14:paraId="3F53D245" w14:textId="77777777" w:rsidR="00304DB8" w:rsidRPr="00575F89" w:rsidRDefault="00304DB8" w:rsidP="00937EB3">
      <w:pPr>
        <w:numPr>
          <w:ilvl w:val="0"/>
          <w:numId w:val="9"/>
        </w:numPr>
        <w:tabs>
          <w:tab w:val="clear" w:pos="417"/>
          <w:tab w:val="num" w:pos="720"/>
          <w:tab w:val="left" w:pos="1440"/>
        </w:tabs>
        <w:ind w:left="720" w:hanging="720"/>
        <w:rPr>
          <w:rFonts w:ascii="Times New Roman" w:hAnsi="Times New Roman" w:cs="Times New Roman"/>
        </w:rPr>
      </w:pPr>
      <w:r w:rsidRPr="00575F89">
        <w:rPr>
          <w:rFonts w:ascii="Times New Roman" w:hAnsi="Times New Roman" w:cs="Times New Roman"/>
        </w:rPr>
        <w:t>Contact person/title:</w:t>
      </w:r>
      <w:r w:rsidR="00C421D4" w:rsidRPr="00575F89">
        <w:rPr>
          <w:rFonts w:ascii="Times New Roman" w:hAnsi="Times New Roman" w:cs="Times New Roman"/>
        </w:rPr>
        <w:t xml:space="preserve">  Dr. Terry Martin, Vice Provost for Academic Affairs</w:t>
      </w:r>
    </w:p>
    <w:p w14:paraId="0DB68300" w14:textId="77777777" w:rsidR="00304DB8" w:rsidRPr="00575F89" w:rsidRDefault="00304DB8" w:rsidP="002475CA">
      <w:pPr>
        <w:tabs>
          <w:tab w:val="left" w:pos="720"/>
          <w:tab w:val="left" w:pos="1440"/>
        </w:tabs>
        <w:ind w:left="720" w:hanging="720"/>
        <w:rPr>
          <w:rFonts w:ascii="Times New Roman" w:hAnsi="Times New Roman" w:cs="Times New Roman"/>
        </w:rPr>
      </w:pPr>
    </w:p>
    <w:p w14:paraId="2DCC59FD" w14:textId="3994762D" w:rsidR="00304DB8" w:rsidRPr="00575F89" w:rsidRDefault="00304DB8" w:rsidP="00937EB3">
      <w:pPr>
        <w:numPr>
          <w:ilvl w:val="0"/>
          <w:numId w:val="9"/>
        </w:numPr>
        <w:tabs>
          <w:tab w:val="clear" w:pos="417"/>
          <w:tab w:val="num" w:pos="720"/>
          <w:tab w:val="left" w:pos="1440"/>
        </w:tabs>
        <w:ind w:left="720" w:hanging="720"/>
        <w:rPr>
          <w:rFonts w:ascii="Times New Roman" w:hAnsi="Times New Roman" w:cs="Times New Roman"/>
        </w:rPr>
      </w:pPr>
      <w:r w:rsidRPr="00575F89">
        <w:rPr>
          <w:rFonts w:ascii="Times New Roman" w:hAnsi="Times New Roman" w:cs="Times New Roman"/>
        </w:rPr>
        <w:t>Phone number/e-mail address:</w:t>
      </w:r>
      <w:r w:rsidR="00C513A7">
        <w:rPr>
          <w:rFonts w:ascii="Times New Roman" w:hAnsi="Times New Roman" w:cs="Times New Roman"/>
        </w:rPr>
        <w:t xml:space="preserve"> </w:t>
      </w:r>
      <w:r w:rsidR="00C421D4" w:rsidRPr="00575F89">
        <w:rPr>
          <w:rFonts w:ascii="Times New Roman" w:hAnsi="Times New Roman" w:cs="Times New Roman"/>
        </w:rPr>
        <w:t>(479) 575-2151/tmartin@uark.edu</w:t>
      </w:r>
    </w:p>
    <w:p w14:paraId="13A5013A" w14:textId="77777777" w:rsidR="00304DB8" w:rsidRPr="00575F89" w:rsidRDefault="00304DB8" w:rsidP="002475CA">
      <w:pPr>
        <w:tabs>
          <w:tab w:val="num" w:pos="720"/>
          <w:tab w:val="left" w:pos="1440"/>
        </w:tabs>
        <w:ind w:left="720" w:hanging="720"/>
        <w:rPr>
          <w:rFonts w:ascii="Times New Roman" w:hAnsi="Times New Roman" w:cs="Times New Roman"/>
        </w:rPr>
      </w:pPr>
    </w:p>
    <w:p w14:paraId="3C2CB808" w14:textId="1513CB1F" w:rsidR="00304DB8" w:rsidRPr="00575F89" w:rsidRDefault="00304DB8" w:rsidP="00937EB3">
      <w:pPr>
        <w:numPr>
          <w:ilvl w:val="0"/>
          <w:numId w:val="9"/>
        </w:numPr>
        <w:tabs>
          <w:tab w:val="clear" w:pos="417"/>
          <w:tab w:val="num" w:pos="720"/>
          <w:tab w:val="left" w:pos="1440"/>
        </w:tabs>
        <w:ind w:left="720" w:hanging="720"/>
        <w:rPr>
          <w:rFonts w:ascii="Times New Roman" w:hAnsi="Times New Roman" w:cs="Times New Roman"/>
        </w:rPr>
      </w:pPr>
      <w:r w:rsidRPr="00575F89">
        <w:rPr>
          <w:rFonts w:ascii="Times New Roman" w:hAnsi="Times New Roman" w:cs="Times New Roman"/>
        </w:rPr>
        <w:t>Proposed effective date:</w:t>
      </w:r>
      <w:r w:rsidR="00575F89" w:rsidRPr="00575F89">
        <w:rPr>
          <w:rFonts w:ascii="Times New Roman" w:hAnsi="Times New Roman" w:cs="Times New Roman"/>
        </w:rPr>
        <w:t xml:space="preserve"> </w:t>
      </w:r>
      <w:r w:rsidR="00C513A7">
        <w:rPr>
          <w:rFonts w:ascii="Times New Roman" w:hAnsi="Times New Roman" w:cs="Times New Roman"/>
        </w:rPr>
        <w:t>Fall</w:t>
      </w:r>
      <w:r w:rsidR="00BD3111" w:rsidRPr="00575F89">
        <w:rPr>
          <w:rFonts w:ascii="Times New Roman" w:hAnsi="Times New Roman" w:cs="Times New Roman"/>
        </w:rPr>
        <w:t xml:space="preserve"> 2019</w:t>
      </w:r>
    </w:p>
    <w:p w14:paraId="1A9CD9F5" w14:textId="77777777" w:rsidR="00304DB8" w:rsidRPr="00575F89" w:rsidRDefault="00304DB8" w:rsidP="002475CA">
      <w:pPr>
        <w:tabs>
          <w:tab w:val="num" w:pos="720"/>
          <w:tab w:val="left" w:pos="1440"/>
        </w:tabs>
        <w:ind w:left="720" w:hanging="720"/>
        <w:rPr>
          <w:rFonts w:ascii="Times New Roman" w:hAnsi="Times New Roman" w:cs="Times New Roman"/>
        </w:rPr>
      </w:pPr>
    </w:p>
    <w:p w14:paraId="0E6257AF" w14:textId="77777777" w:rsidR="00C204A2" w:rsidRPr="00575F89" w:rsidRDefault="00304DB8" w:rsidP="00937EB3">
      <w:pPr>
        <w:numPr>
          <w:ilvl w:val="0"/>
          <w:numId w:val="9"/>
        </w:numPr>
        <w:tabs>
          <w:tab w:val="clear" w:pos="417"/>
          <w:tab w:val="num" w:pos="720"/>
          <w:tab w:val="left" w:pos="1440"/>
        </w:tabs>
        <w:ind w:left="720" w:hanging="720"/>
        <w:rPr>
          <w:rFonts w:ascii="Times New Roman" w:hAnsi="Times New Roman" w:cs="Times New Roman"/>
        </w:rPr>
      </w:pPr>
      <w:r w:rsidRPr="00575F89">
        <w:rPr>
          <w:rFonts w:ascii="Times New Roman" w:hAnsi="Times New Roman" w:cs="Times New Roman"/>
        </w:rPr>
        <w:t>Name of proposed Graduate Certificate Program (Program must consist of 12-</w:t>
      </w:r>
      <w:r w:rsidR="00DE731F" w:rsidRPr="00575F89">
        <w:rPr>
          <w:rFonts w:ascii="Times New Roman" w:hAnsi="Times New Roman" w:cs="Times New Roman"/>
        </w:rPr>
        <w:t>2</w:t>
      </w:r>
      <w:r w:rsidRPr="00575F89">
        <w:rPr>
          <w:rFonts w:ascii="Times New Roman" w:hAnsi="Times New Roman" w:cs="Times New Roman"/>
        </w:rPr>
        <w:t>1 semester credit hours from existing graduate courses).</w:t>
      </w:r>
      <w:r w:rsidR="00C204A2" w:rsidRPr="00575F89">
        <w:rPr>
          <w:rFonts w:ascii="Times New Roman" w:hAnsi="Times New Roman" w:cs="Times New Roman"/>
        </w:rPr>
        <w:t xml:space="preserve"> </w:t>
      </w:r>
    </w:p>
    <w:p w14:paraId="6DCA9995" w14:textId="77777777" w:rsidR="00C204A2" w:rsidRPr="00575F89" w:rsidRDefault="00C204A2" w:rsidP="00C204A2">
      <w:pPr>
        <w:tabs>
          <w:tab w:val="num" w:pos="720"/>
          <w:tab w:val="left" w:pos="1440"/>
        </w:tabs>
        <w:rPr>
          <w:rFonts w:ascii="Times New Roman" w:hAnsi="Times New Roman" w:cs="Times New Roman"/>
        </w:rPr>
      </w:pPr>
    </w:p>
    <w:p w14:paraId="1F5AC280" w14:textId="787950BB" w:rsidR="00304DB8" w:rsidRPr="00575F89" w:rsidRDefault="00575F89" w:rsidP="002475CA">
      <w:pPr>
        <w:tabs>
          <w:tab w:val="num" w:pos="720"/>
          <w:tab w:val="left" w:pos="1440"/>
        </w:tabs>
        <w:ind w:left="720" w:hanging="720"/>
        <w:rPr>
          <w:rFonts w:ascii="Times New Roman" w:hAnsi="Times New Roman" w:cs="Times New Roman"/>
        </w:rPr>
      </w:pPr>
      <w:r w:rsidRPr="00575F89">
        <w:rPr>
          <w:rFonts w:ascii="Times New Roman" w:hAnsi="Times New Roman" w:cs="Times New Roman"/>
        </w:rPr>
        <w:tab/>
        <w:t>Special Education Transition Services Graduate Certificate</w:t>
      </w:r>
      <w:r w:rsidR="00163BCC">
        <w:rPr>
          <w:rFonts w:ascii="Times New Roman" w:hAnsi="Times New Roman" w:cs="Times New Roman"/>
        </w:rPr>
        <w:t xml:space="preserve"> </w:t>
      </w:r>
    </w:p>
    <w:p w14:paraId="535EB2CF" w14:textId="77777777" w:rsidR="00575F89" w:rsidRPr="00575F89" w:rsidRDefault="00575F89" w:rsidP="00575F89">
      <w:pPr>
        <w:tabs>
          <w:tab w:val="left" w:pos="1440"/>
        </w:tabs>
        <w:ind w:left="720"/>
        <w:rPr>
          <w:rFonts w:ascii="Times New Roman" w:hAnsi="Times New Roman" w:cs="Times New Roman"/>
        </w:rPr>
      </w:pPr>
    </w:p>
    <w:p w14:paraId="77E45B4C" w14:textId="2DDA7CBB" w:rsidR="00304DB8" w:rsidRPr="00575F89" w:rsidRDefault="00304DB8" w:rsidP="00937EB3">
      <w:pPr>
        <w:numPr>
          <w:ilvl w:val="0"/>
          <w:numId w:val="9"/>
        </w:numPr>
        <w:tabs>
          <w:tab w:val="clear" w:pos="417"/>
          <w:tab w:val="num" w:pos="720"/>
          <w:tab w:val="left" w:pos="1440"/>
        </w:tabs>
        <w:ind w:left="720" w:hanging="720"/>
        <w:rPr>
          <w:rFonts w:ascii="Times New Roman" w:hAnsi="Times New Roman" w:cs="Times New Roman"/>
        </w:rPr>
      </w:pPr>
      <w:r w:rsidRPr="00575F89">
        <w:rPr>
          <w:rFonts w:ascii="Times New Roman" w:hAnsi="Times New Roman" w:cs="Times New Roman"/>
        </w:rPr>
        <w:t>Proposed CIP Code</w:t>
      </w:r>
      <w:r w:rsidR="002475CA" w:rsidRPr="00575F89">
        <w:rPr>
          <w:rFonts w:ascii="Times New Roman" w:hAnsi="Times New Roman" w:cs="Times New Roman"/>
        </w:rPr>
        <w:t>:</w:t>
      </w:r>
      <w:r w:rsidR="00700F8D">
        <w:rPr>
          <w:rFonts w:ascii="Times New Roman" w:hAnsi="Times New Roman" w:cs="Times New Roman"/>
        </w:rPr>
        <w:t xml:space="preserve"> CIP 13.1001 Special Education and Teaching, General.</w:t>
      </w:r>
    </w:p>
    <w:p w14:paraId="0E8F78A9" w14:textId="77777777" w:rsidR="00304DB8" w:rsidRPr="00575F89" w:rsidRDefault="00304DB8" w:rsidP="002475CA">
      <w:pPr>
        <w:tabs>
          <w:tab w:val="num" w:pos="720"/>
          <w:tab w:val="left" w:pos="1440"/>
        </w:tabs>
        <w:ind w:left="720" w:hanging="720"/>
        <w:rPr>
          <w:rFonts w:ascii="Times New Roman" w:hAnsi="Times New Roman" w:cs="Times New Roman"/>
        </w:rPr>
      </w:pPr>
    </w:p>
    <w:p w14:paraId="31149D39" w14:textId="663FF9EA" w:rsidR="00304DB8" w:rsidRPr="00575F89" w:rsidRDefault="00304DB8" w:rsidP="00937EB3">
      <w:pPr>
        <w:numPr>
          <w:ilvl w:val="0"/>
          <w:numId w:val="9"/>
        </w:numPr>
        <w:tabs>
          <w:tab w:val="clear" w:pos="417"/>
          <w:tab w:val="num" w:pos="720"/>
          <w:tab w:val="left" w:pos="1440"/>
        </w:tabs>
        <w:ind w:left="720" w:hanging="720"/>
        <w:rPr>
          <w:rFonts w:ascii="Times New Roman" w:hAnsi="Times New Roman" w:cs="Times New Roman"/>
        </w:rPr>
      </w:pPr>
      <w:r w:rsidRPr="00575F89">
        <w:rPr>
          <w:rFonts w:ascii="Times New Roman" w:hAnsi="Times New Roman" w:cs="Times New Roman"/>
        </w:rPr>
        <w:t xml:space="preserve">Reason for </w:t>
      </w:r>
      <w:r w:rsidR="0070622B" w:rsidRPr="00575F89">
        <w:rPr>
          <w:rFonts w:ascii="Times New Roman" w:hAnsi="Times New Roman" w:cs="Times New Roman"/>
        </w:rPr>
        <w:t>proposed program implementation</w:t>
      </w:r>
      <w:r w:rsidR="002475CA" w:rsidRPr="00575F89">
        <w:rPr>
          <w:rFonts w:ascii="Times New Roman" w:hAnsi="Times New Roman" w:cs="Times New Roman"/>
        </w:rPr>
        <w:t>:</w:t>
      </w:r>
      <w:r w:rsidRPr="00575F89">
        <w:rPr>
          <w:rFonts w:ascii="Times New Roman" w:hAnsi="Times New Roman" w:cs="Times New Roman"/>
        </w:rPr>
        <w:t xml:space="preserve"> </w:t>
      </w:r>
      <w:r w:rsidR="00BD3111" w:rsidRPr="00575F89">
        <w:rPr>
          <w:rFonts w:ascii="Times New Roman" w:hAnsi="Times New Roman" w:cs="Times New Roman"/>
        </w:rPr>
        <w:t>A</w:t>
      </w:r>
      <w:r w:rsidR="00943061">
        <w:rPr>
          <w:rFonts w:ascii="Times New Roman" w:hAnsi="Times New Roman" w:cs="Times New Roman"/>
        </w:rPr>
        <w:t>rkansas</w:t>
      </w:r>
      <w:r w:rsidR="00BD3111" w:rsidRPr="00575F89">
        <w:rPr>
          <w:rFonts w:ascii="Times New Roman" w:hAnsi="Times New Roman" w:cs="Times New Roman"/>
        </w:rPr>
        <w:t xml:space="preserve"> teachers are wanting coursework on how best to work with </w:t>
      </w:r>
      <w:r w:rsidR="005044CD" w:rsidRPr="00575F89">
        <w:rPr>
          <w:rFonts w:ascii="Times New Roman" w:hAnsi="Times New Roman" w:cs="Times New Roman"/>
        </w:rPr>
        <w:t>special education students who are transitioning out of high school.</w:t>
      </w:r>
      <w:r w:rsidR="00240F1D" w:rsidRPr="00575F89">
        <w:rPr>
          <w:rFonts w:ascii="Times New Roman" w:hAnsi="Times New Roman" w:cs="Times New Roman"/>
        </w:rPr>
        <w:t xml:space="preserve"> </w:t>
      </w:r>
      <w:r w:rsidR="00BD3111" w:rsidRPr="00575F89">
        <w:rPr>
          <w:rFonts w:ascii="Times New Roman" w:hAnsi="Times New Roman" w:cs="Times New Roman"/>
        </w:rPr>
        <w:t xml:space="preserve">This graduate certificate will provide transcript verification that they have completed 15 hours in teaching </w:t>
      </w:r>
      <w:r w:rsidR="005044CD" w:rsidRPr="00575F89">
        <w:rPr>
          <w:rFonts w:ascii="Times New Roman" w:hAnsi="Times New Roman" w:cs="Times New Roman"/>
        </w:rPr>
        <w:t>preparing people with disabilities for transition</w:t>
      </w:r>
      <w:r w:rsidR="00C204A2" w:rsidRPr="00575F89">
        <w:rPr>
          <w:rFonts w:ascii="Times New Roman" w:hAnsi="Times New Roman" w:cs="Times New Roman"/>
        </w:rPr>
        <w:t>.</w:t>
      </w:r>
    </w:p>
    <w:p w14:paraId="7EE06586" w14:textId="77777777" w:rsidR="00C204A2" w:rsidRPr="00575F89" w:rsidRDefault="00C204A2" w:rsidP="00C204A2">
      <w:pPr>
        <w:tabs>
          <w:tab w:val="num" w:pos="720"/>
          <w:tab w:val="left" w:pos="1440"/>
        </w:tabs>
        <w:rPr>
          <w:rFonts w:ascii="Times New Roman" w:hAnsi="Times New Roman" w:cs="Times New Roman"/>
        </w:rPr>
      </w:pPr>
    </w:p>
    <w:p w14:paraId="01A3D360" w14:textId="62040ED9" w:rsidR="00C204A2" w:rsidRPr="00575F89" w:rsidRDefault="00C204A2" w:rsidP="00943061">
      <w:pPr>
        <w:tabs>
          <w:tab w:val="left" w:pos="1440"/>
          <w:tab w:val="left" w:pos="1620"/>
        </w:tabs>
        <w:ind w:left="720"/>
        <w:rPr>
          <w:rFonts w:ascii="Times New Roman" w:hAnsi="Times New Roman" w:cs="Times New Roman"/>
        </w:rPr>
      </w:pPr>
      <w:r w:rsidRPr="00575F89">
        <w:rPr>
          <w:rFonts w:ascii="Times New Roman" w:hAnsi="Times New Roman" w:cs="Times New Roman"/>
        </w:rPr>
        <w:t xml:space="preserve">The Office of Special Education (OSEP) has determined there is great need for professionals across disciplines that are prepared to work with young adults and adults with disabilities. </w:t>
      </w:r>
      <w:r w:rsidR="00522617" w:rsidRPr="00575F89">
        <w:rPr>
          <w:rFonts w:ascii="Times New Roman" w:hAnsi="Times New Roman" w:cs="Times New Roman"/>
        </w:rPr>
        <w:t xml:space="preserve">OSEP has funded 1.1 million dollars to </w:t>
      </w:r>
      <w:r w:rsidR="00943061">
        <w:rPr>
          <w:rFonts w:ascii="Times New Roman" w:hAnsi="Times New Roman" w:cs="Times New Roman"/>
        </w:rPr>
        <w:t xml:space="preserve">the </w:t>
      </w:r>
      <w:r w:rsidR="00522617" w:rsidRPr="00575F89">
        <w:rPr>
          <w:rFonts w:ascii="Times New Roman" w:hAnsi="Times New Roman" w:cs="Times New Roman"/>
        </w:rPr>
        <w:t>U</w:t>
      </w:r>
      <w:r w:rsidR="00943061">
        <w:rPr>
          <w:rFonts w:ascii="Times New Roman" w:hAnsi="Times New Roman" w:cs="Times New Roman"/>
        </w:rPr>
        <w:t xml:space="preserve">niversity of </w:t>
      </w:r>
      <w:r w:rsidR="00522617" w:rsidRPr="00575F89">
        <w:rPr>
          <w:rFonts w:ascii="Times New Roman" w:hAnsi="Times New Roman" w:cs="Times New Roman"/>
        </w:rPr>
        <w:t>A</w:t>
      </w:r>
      <w:r w:rsidR="00943061">
        <w:rPr>
          <w:rFonts w:ascii="Times New Roman" w:hAnsi="Times New Roman" w:cs="Times New Roman"/>
        </w:rPr>
        <w:t>rkansas</w:t>
      </w:r>
      <w:r w:rsidR="00522617" w:rsidRPr="00575F89">
        <w:rPr>
          <w:rFonts w:ascii="Times New Roman" w:hAnsi="Times New Roman" w:cs="Times New Roman"/>
        </w:rPr>
        <w:t xml:space="preserve"> to educate professionals on the needs of people with disabilities transitioning to adulthood. </w:t>
      </w:r>
      <w:r w:rsidRPr="00575F89">
        <w:rPr>
          <w:rFonts w:ascii="Times New Roman" w:hAnsi="Times New Roman" w:cs="Times New Roman"/>
        </w:rPr>
        <w:t xml:space="preserve">This grant will fund professionals taking this coursework for </w:t>
      </w:r>
      <w:r w:rsidR="00943061">
        <w:rPr>
          <w:rFonts w:ascii="Times New Roman" w:hAnsi="Times New Roman" w:cs="Times New Roman"/>
        </w:rPr>
        <w:t>five</w:t>
      </w:r>
      <w:r w:rsidRPr="00575F89">
        <w:rPr>
          <w:rFonts w:ascii="Times New Roman" w:hAnsi="Times New Roman" w:cs="Times New Roman"/>
        </w:rPr>
        <w:t xml:space="preserve"> years. </w:t>
      </w:r>
    </w:p>
    <w:p w14:paraId="04F0A993" w14:textId="77777777" w:rsidR="00C204A2" w:rsidRPr="00575F89" w:rsidRDefault="00C204A2" w:rsidP="00C204A2">
      <w:pPr>
        <w:tabs>
          <w:tab w:val="left" w:pos="1440"/>
        </w:tabs>
        <w:ind w:left="720"/>
        <w:rPr>
          <w:rFonts w:ascii="Times New Roman" w:hAnsi="Times New Roman" w:cs="Times New Roman"/>
        </w:rPr>
      </w:pPr>
    </w:p>
    <w:p w14:paraId="1FA61983" w14:textId="2C02A255" w:rsidR="00C204A2" w:rsidRPr="00575F89" w:rsidRDefault="00C204A2" w:rsidP="00C204A2">
      <w:pPr>
        <w:tabs>
          <w:tab w:val="left" w:pos="1440"/>
        </w:tabs>
        <w:ind w:left="720"/>
        <w:rPr>
          <w:rFonts w:ascii="Times New Roman" w:hAnsi="Times New Roman" w:cs="Times New Roman"/>
        </w:rPr>
      </w:pPr>
      <w:r w:rsidRPr="00575F89">
        <w:rPr>
          <w:rFonts w:ascii="Times New Roman" w:hAnsi="Times New Roman" w:cs="Times New Roman"/>
        </w:rPr>
        <w:t>The state of Arkansas has determined there is a great need for this program. Currently, the A</w:t>
      </w:r>
      <w:r w:rsidR="00943061">
        <w:rPr>
          <w:rFonts w:ascii="Times New Roman" w:hAnsi="Times New Roman" w:cs="Times New Roman"/>
        </w:rPr>
        <w:t xml:space="preserve">rkansas </w:t>
      </w:r>
      <w:r w:rsidRPr="00575F89">
        <w:rPr>
          <w:rFonts w:ascii="Times New Roman" w:hAnsi="Times New Roman" w:cs="Times New Roman"/>
        </w:rPr>
        <w:t>D</w:t>
      </w:r>
      <w:r w:rsidR="00943061">
        <w:rPr>
          <w:rFonts w:ascii="Times New Roman" w:hAnsi="Times New Roman" w:cs="Times New Roman"/>
        </w:rPr>
        <w:t xml:space="preserve">epartment of </w:t>
      </w:r>
      <w:r w:rsidRPr="00575F89">
        <w:rPr>
          <w:rFonts w:ascii="Times New Roman" w:hAnsi="Times New Roman" w:cs="Times New Roman"/>
        </w:rPr>
        <w:t>E</w:t>
      </w:r>
      <w:r w:rsidR="00943061">
        <w:rPr>
          <w:rFonts w:ascii="Times New Roman" w:hAnsi="Times New Roman" w:cs="Times New Roman"/>
        </w:rPr>
        <w:t>ducation</w:t>
      </w:r>
      <w:r w:rsidRPr="00575F89">
        <w:rPr>
          <w:rFonts w:ascii="Times New Roman" w:hAnsi="Times New Roman" w:cs="Times New Roman"/>
        </w:rPr>
        <w:t xml:space="preserve"> employs transition specialists across the </w:t>
      </w:r>
      <w:r w:rsidR="00522617" w:rsidRPr="00575F89">
        <w:rPr>
          <w:rFonts w:ascii="Times New Roman" w:hAnsi="Times New Roman" w:cs="Times New Roman"/>
        </w:rPr>
        <w:t>state;</w:t>
      </w:r>
      <w:r w:rsidRPr="00575F89">
        <w:rPr>
          <w:rFonts w:ascii="Times New Roman" w:hAnsi="Times New Roman" w:cs="Times New Roman"/>
        </w:rPr>
        <w:t xml:space="preserve"> however, they have </w:t>
      </w:r>
      <w:r w:rsidR="00522617" w:rsidRPr="00575F89">
        <w:rPr>
          <w:rFonts w:ascii="Times New Roman" w:hAnsi="Times New Roman" w:cs="Times New Roman"/>
        </w:rPr>
        <w:t>difficulty-finding</w:t>
      </w:r>
      <w:r w:rsidRPr="00575F89">
        <w:rPr>
          <w:rFonts w:ascii="Times New Roman" w:hAnsi="Times New Roman" w:cs="Times New Roman"/>
        </w:rPr>
        <w:t xml:space="preserve"> professionals with transition credentials. Currently, Bonnie Boas is discussing the possibility of an endorsement in transition at the state teacher licensure level. Our program would be a model for endorsement.</w:t>
      </w:r>
    </w:p>
    <w:p w14:paraId="422D82E6" w14:textId="77777777" w:rsidR="00C204A2" w:rsidRPr="00575F89" w:rsidRDefault="00C204A2" w:rsidP="00C204A2">
      <w:pPr>
        <w:tabs>
          <w:tab w:val="left" w:pos="1440"/>
        </w:tabs>
        <w:ind w:left="720"/>
        <w:rPr>
          <w:rFonts w:ascii="Times New Roman" w:hAnsi="Times New Roman" w:cs="Times New Roman"/>
        </w:rPr>
      </w:pPr>
    </w:p>
    <w:p w14:paraId="670396F8" w14:textId="3C6C39D1" w:rsidR="00C204A2" w:rsidRPr="00575F89" w:rsidRDefault="00C204A2" w:rsidP="00C204A2">
      <w:pPr>
        <w:tabs>
          <w:tab w:val="left" w:pos="1440"/>
        </w:tabs>
        <w:ind w:left="720"/>
        <w:rPr>
          <w:rFonts w:ascii="Times New Roman" w:hAnsi="Times New Roman" w:cs="Times New Roman"/>
        </w:rPr>
      </w:pPr>
      <w:r w:rsidRPr="00575F89">
        <w:rPr>
          <w:rFonts w:ascii="Times New Roman" w:hAnsi="Times New Roman" w:cs="Times New Roman"/>
        </w:rPr>
        <w:t xml:space="preserve">Arkansas is closing out the Promise Grant. </w:t>
      </w:r>
      <w:r w:rsidR="00522617" w:rsidRPr="00575F89">
        <w:rPr>
          <w:rFonts w:ascii="Times New Roman" w:hAnsi="Times New Roman" w:cs="Times New Roman"/>
        </w:rPr>
        <w:t xml:space="preserve">Recommendations from the findings of the grant suggested that schools and teachers need education to assume the roles of the Promise grant connectors. </w:t>
      </w:r>
      <w:r w:rsidRPr="00575F89">
        <w:rPr>
          <w:rFonts w:ascii="Times New Roman" w:hAnsi="Times New Roman" w:cs="Times New Roman"/>
        </w:rPr>
        <w:t>The professionals we educate will be prepared to assume these roles.</w:t>
      </w:r>
    </w:p>
    <w:p w14:paraId="0FC38F59" w14:textId="77777777" w:rsidR="00304DB8" w:rsidRPr="00575F89" w:rsidRDefault="00304DB8" w:rsidP="002475CA">
      <w:pPr>
        <w:tabs>
          <w:tab w:val="num" w:pos="720"/>
          <w:tab w:val="left" w:pos="1440"/>
        </w:tabs>
        <w:ind w:left="720" w:hanging="720"/>
        <w:rPr>
          <w:rFonts w:ascii="Times New Roman" w:hAnsi="Times New Roman" w:cs="Times New Roman"/>
        </w:rPr>
      </w:pPr>
    </w:p>
    <w:p w14:paraId="5C5F0858" w14:textId="77777777" w:rsidR="00304DB8" w:rsidRPr="00575F89" w:rsidRDefault="00304DB8" w:rsidP="00937EB3">
      <w:pPr>
        <w:numPr>
          <w:ilvl w:val="0"/>
          <w:numId w:val="9"/>
        </w:numPr>
        <w:tabs>
          <w:tab w:val="clear" w:pos="417"/>
          <w:tab w:val="num" w:pos="720"/>
          <w:tab w:val="left" w:pos="1440"/>
        </w:tabs>
        <w:ind w:left="720" w:hanging="720"/>
        <w:rPr>
          <w:rFonts w:ascii="Times New Roman" w:hAnsi="Times New Roman" w:cs="Times New Roman"/>
        </w:rPr>
      </w:pPr>
      <w:r w:rsidRPr="00575F89">
        <w:rPr>
          <w:rFonts w:ascii="Times New Roman" w:hAnsi="Times New Roman" w:cs="Times New Roman"/>
        </w:rPr>
        <w:t>Provide the following:</w:t>
      </w:r>
    </w:p>
    <w:p w14:paraId="44D00EF4" w14:textId="77777777" w:rsidR="000D5FBD" w:rsidRPr="00575F89" w:rsidRDefault="00DF4259" w:rsidP="00937EB3">
      <w:pPr>
        <w:numPr>
          <w:ilvl w:val="1"/>
          <w:numId w:val="9"/>
        </w:numPr>
        <w:tabs>
          <w:tab w:val="clear" w:pos="1137"/>
          <w:tab w:val="num" w:pos="1440"/>
        </w:tabs>
        <w:ind w:left="1440" w:hanging="720"/>
        <w:rPr>
          <w:rFonts w:ascii="Times New Roman" w:hAnsi="Times New Roman" w:cs="Times New Roman"/>
        </w:rPr>
      </w:pPr>
      <w:r w:rsidRPr="00575F89">
        <w:rPr>
          <w:rFonts w:ascii="Times New Roman" w:hAnsi="Times New Roman" w:cs="Times New Roman"/>
        </w:rPr>
        <w:t xml:space="preserve">Curriculum outline - </w:t>
      </w:r>
      <w:r w:rsidR="000D5FBD" w:rsidRPr="00575F89">
        <w:rPr>
          <w:rFonts w:ascii="Times New Roman" w:hAnsi="Times New Roman" w:cs="Times New Roman"/>
        </w:rPr>
        <w:t xml:space="preserve">List of </w:t>
      </w:r>
      <w:r w:rsidR="00304DB8" w:rsidRPr="00575F89">
        <w:rPr>
          <w:rFonts w:ascii="Times New Roman" w:hAnsi="Times New Roman" w:cs="Times New Roman"/>
        </w:rPr>
        <w:t>courses</w:t>
      </w:r>
      <w:r w:rsidR="00AF2D9C" w:rsidRPr="00575F89">
        <w:rPr>
          <w:rFonts w:ascii="Times New Roman" w:hAnsi="Times New Roman" w:cs="Times New Roman"/>
        </w:rPr>
        <w:t xml:space="preserve"> </w:t>
      </w:r>
      <w:r w:rsidR="000D5FBD" w:rsidRPr="00575F89">
        <w:rPr>
          <w:rFonts w:ascii="Times New Roman" w:hAnsi="Times New Roman" w:cs="Times New Roman"/>
        </w:rPr>
        <w:t xml:space="preserve">in new program </w:t>
      </w:r>
      <w:r w:rsidR="00AF2D9C" w:rsidRPr="00575F89">
        <w:rPr>
          <w:rFonts w:ascii="Times New Roman" w:hAnsi="Times New Roman" w:cs="Times New Roman"/>
        </w:rPr>
        <w:t>–</w:t>
      </w:r>
      <w:r w:rsidR="000D5FBD" w:rsidRPr="00575F89">
        <w:rPr>
          <w:rFonts w:ascii="Times New Roman" w:hAnsi="Times New Roman" w:cs="Times New Roman"/>
        </w:rPr>
        <w:t xml:space="preserve"> Underline required courses</w:t>
      </w:r>
    </w:p>
    <w:p w14:paraId="7CDA918F" w14:textId="77777777" w:rsidR="00240F1D" w:rsidRPr="00575F89" w:rsidRDefault="00240F1D" w:rsidP="00240F1D">
      <w:pPr>
        <w:numPr>
          <w:ilvl w:val="2"/>
          <w:numId w:val="9"/>
        </w:numPr>
        <w:rPr>
          <w:rFonts w:ascii="Times New Roman" w:hAnsi="Times New Roman" w:cs="Times New Roman"/>
          <w:u w:val="single"/>
        </w:rPr>
      </w:pPr>
      <w:r w:rsidRPr="00575F89">
        <w:rPr>
          <w:rFonts w:ascii="Times New Roman" w:hAnsi="Times New Roman" w:cs="Times New Roman"/>
          <w:u w:val="single"/>
        </w:rPr>
        <w:t>SPED 6433 Legal Aspects of Special Education</w:t>
      </w:r>
    </w:p>
    <w:p w14:paraId="680F22DE" w14:textId="64187152" w:rsidR="00240F1D" w:rsidRPr="00575F89" w:rsidRDefault="00240F1D" w:rsidP="00240F1D">
      <w:pPr>
        <w:numPr>
          <w:ilvl w:val="2"/>
          <w:numId w:val="9"/>
        </w:numPr>
        <w:rPr>
          <w:rFonts w:ascii="Times New Roman" w:hAnsi="Times New Roman" w:cs="Times New Roman"/>
          <w:u w:val="single"/>
        </w:rPr>
      </w:pPr>
      <w:r w:rsidRPr="00575F89">
        <w:rPr>
          <w:rFonts w:ascii="Times New Roman" w:hAnsi="Times New Roman" w:cs="Times New Roman"/>
          <w:u w:val="single"/>
        </w:rPr>
        <w:t xml:space="preserve">SPED 5783 Professional </w:t>
      </w:r>
      <w:r w:rsidR="00D03E7A">
        <w:rPr>
          <w:rFonts w:ascii="Times New Roman" w:hAnsi="Times New Roman" w:cs="Times New Roman"/>
          <w:u w:val="single"/>
        </w:rPr>
        <w:t xml:space="preserve">and Family </w:t>
      </w:r>
      <w:r w:rsidRPr="00575F89">
        <w:rPr>
          <w:rFonts w:ascii="Times New Roman" w:hAnsi="Times New Roman" w:cs="Times New Roman"/>
          <w:u w:val="single"/>
        </w:rPr>
        <w:t>Partnerships</w:t>
      </w:r>
    </w:p>
    <w:p w14:paraId="27B98BAC" w14:textId="7D30352B" w:rsidR="00240F1D" w:rsidRPr="00575F89" w:rsidRDefault="00240F1D" w:rsidP="00240F1D">
      <w:pPr>
        <w:numPr>
          <w:ilvl w:val="2"/>
          <w:numId w:val="9"/>
        </w:numPr>
        <w:rPr>
          <w:rFonts w:ascii="Times New Roman" w:hAnsi="Times New Roman" w:cs="Times New Roman"/>
          <w:u w:val="single"/>
        </w:rPr>
      </w:pPr>
      <w:r w:rsidRPr="00575F89">
        <w:rPr>
          <w:rFonts w:ascii="Times New Roman" w:hAnsi="Times New Roman" w:cs="Times New Roman"/>
          <w:u w:val="single"/>
        </w:rPr>
        <w:t xml:space="preserve">SPED 5763 Teaching </w:t>
      </w:r>
      <w:r w:rsidR="00D03E7A">
        <w:rPr>
          <w:rFonts w:ascii="Times New Roman" w:hAnsi="Times New Roman" w:cs="Times New Roman"/>
          <w:u w:val="single"/>
        </w:rPr>
        <w:t>Individuals</w:t>
      </w:r>
      <w:r w:rsidRPr="00575F89">
        <w:rPr>
          <w:rFonts w:ascii="Times New Roman" w:hAnsi="Times New Roman" w:cs="Times New Roman"/>
          <w:u w:val="single"/>
        </w:rPr>
        <w:t xml:space="preserve"> with Severe Disabilities </w:t>
      </w:r>
    </w:p>
    <w:p w14:paraId="143003FA" w14:textId="7A36A381" w:rsidR="00240F1D" w:rsidRPr="00575F89" w:rsidRDefault="00BF4027" w:rsidP="00240F1D">
      <w:pPr>
        <w:numPr>
          <w:ilvl w:val="2"/>
          <w:numId w:val="9"/>
        </w:numPr>
        <w:rPr>
          <w:rFonts w:ascii="Times New Roman" w:hAnsi="Times New Roman" w:cs="Times New Roman"/>
          <w:u w:val="single"/>
        </w:rPr>
      </w:pPr>
      <w:r w:rsidRPr="00575F89">
        <w:rPr>
          <w:rFonts w:ascii="Times New Roman" w:hAnsi="Times New Roman" w:cs="Times New Roman"/>
          <w:u w:val="single"/>
        </w:rPr>
        <w:t>SPED 5713</w:t>
      </w:r>
      <w:r w:rsidR="00240F1D" w:rsidRPr="00575F89">
        <w:rPr>
          <w:rFonts w:ascii="Times New Roman" w:hAnsi="Times New Roman" w:cs="Times New Roman"/>
          <w:u w:val="single"/>
        </w:rPr>
        <w:t xml:space="preserve"> </w:t>
      </w:r>
      <w:r w:rsidR="00D03E7A">
        <w:rPr>
          <w:rFonts w:ascii="Times New Roman" w:hAnsi="Times New Roman" w:cs="Times New Roman"/>
          <w:u w:val="single"/>
        </w:rPr>
        <w:t>Career Development and Transition for People with Disabilities</w:t>
      </w:r>
    </w:p>
    <w:p w14:paraId="11155408" w14:textId="3C3C6F5E" w:rsidR="00240F1D" w:rsidRPr="004C19D7" w:rsidRDefault="00EF1346" w:rsidP="00240F1D">
      <w:pPr>
        <w:numPr>
          <w:ilvl w:val="2"/>
          <w:numId w:val="9"/>
        </w:numPr>
        <w:rPr>
          <w:rFonts w:ascii="Times New Roman" w:hAnsi="Times New Roman" w:cs="Times New Roman"/>
          <w:u w:val="single"/>
        </w:rPr>
      </w:pPr>
      <w:r>
        <w:rPr>
          <w:rFonts w:ascii="Times New Roman" w:hAnsi="Times New Roman" w:cs="Times New Roman"/>
          <w:u w:val="single"/>
        </w:rPr>
        <w:lastRenderedPageBreak/>
        <w:t>SPED</w:t>
      </w:r>
      <w:r w:rsidR="00240F1D" w:rsidRPr="00575F89">
        <w:rPr>
          <w:rFonts w:ascii="Times New Roman" w:hAnsi="Times New Roman" w:cs="Times New Roman"/>
          <w:u w:val="single"/>
        </w:rPr>
        <w:t xml:space="preserve"> 532V Practicum in Special Education (</w:t>
      </w:r>
      <w:r w:rsidR="00C204A2" w:rsidRPr="00575F89">
        <w:rPr>
          <w:rFonts w:ascii="Times New Roman" w:hAnsi="Times New Roman" w:cs="Times New Roman"/>
          <w:u w:val="single"/>
        </w:rPr>
        <w:t xml:space="preserve">Cross listed with </w:t>
      </w:r>
      <w:r w:rsidR="00240F1D" w:rsidRPr="00575F89">
        <w:rPr>
          <w:rFonts w:ascii="Times New Roman" w:hAnsi="Times New Roman" w:cs="Times New Roman"/>
          <w:u w:val="single"/>
        </w:rPr>
        <w:t>other programs discipline specific course but practicum must focus on transition)</w:t>
      </w:r>
    </w:p>
    <w:p w14:paraId="7589471B" w14:textId="77777777" w:rsidR="004C19D7" w:rsidRPr="00575F89" w:rsidRDefault="004C19D7" w:rsidP="004C19D7">
      <w:pPr>
        <w:ind w:left="1857"/>
        <w:rPr>
          <w:rFonts w:ascii="Times New Roman" w:hAnsi="Times New Roman" w:cs="Times New Roman"/>
          <w:u w:val="single"/>
        </w:rPr>
      </w:pPr>
    </w:p>
    <w:p w14:paraId="7A4571F2" w14:textId="2E79CE78" w:rsidR="00304DB8" w:rsidRDefault="00AF2D9C" w:rsidP="00937EB3">
      <w:pPr>
        <w:numPr>
          <w:ilvl w:val="1"/>
          <w:numId w:val="9"/>
        </w:numPr>
        <w:tabs>
          <w:tab w:val="clear" w:pos="1137"/>
          <w:tab w:val="num" w:pos="1440"/>
        </w:tabs>
        <w:ind w:left="1440" w:hanging="720"/>
        <w:rPr>
          <w:rFonts w:ascii="Times New Roman" w:hAnsi="Times New Roman" w:cs="Times New Roman"/>
        </w:rPr>
      </w:pPr>
      <w:r w:rsidRPr="00575F89">
        <w:rPr>
          <w:rFonts w:ascii="Times New Roman" w:hAnsi="Times New Roman" w:cs="Times New Roman"/>
        </w:rPr>
        <w:t>Total semester credit hours required</w:t>
      </w:r>
      <w:r w:rsidR="000D5FBD" w:rsidRPr="00575F89">
        <w:rPr>
          <w:rFonts w:ascii="Times New Roman" w:hAnsi="Times New Roman" w:cs="Times New Roman"/>
        </w:rPr>
        <w:t xml:space="preserve">  (Program range: 12-</w:t>
      </w:r>
      <w:r w:rsidR="00DE731F" w:rsidRPr="00575F89">
        <w:rPr>
          <w:rFonts w:ascii="Times New Roman" w:hAnsi="Times New Roman" w:cs="Times New Roman"/>
        </w:rPr>
        <w:t xml:space="preserve">21 </w:t>
      </w:r>
      <w:r w:rsidR="000D5FBD" w:rsidRPr="00575F89">
        <w:rPr>
          <w:rFonts w:ascii="Times New Roman" w:hAnsi="Times New Roman" w:cs="Times New Roman"/>
        </w:rPr>
        <w:t>graduate semester credit hours)</w:t>
      </w:r>
      <w:r w:rsidR="00BD3111" w:rsidRPr="00575F89">
        <w:rPr>
          <w:rFonts w:ascii="Times New Roman" w:hAnsi="Times New Roman" w:cs="Times New Roman"/>
        </w:rPr>
        <w:t xml:space="preserve"> 15</w:t>
      </w:r>
    </w:p>
    <w:p w14:paraId="11F2AE95" w14:textId="77777777" w:rsidR="004C19D7" w:rsidRPr="00575F89" w:rsidRDefault="004C19D7" w:rsidP="004C19D7">
      <w:pPr>
        <w:ind w:left="1440"/>
        <w:rPr>
          <w:rFonts w:ascii="Times New Roman" w:hAnsi="Times New Roman" w:cs="Times New Roman"/>
        </w:rPr>
      </w:pPr>
    </w:p>
    <w:p w14:paraId="55315636" w14:textId="77777777" w:rsidR="00304DB8" w:rsidRPr="00575F89" w:rsidRDefault="00304DB8" w:rsidP="00937EB3">
      <w:pPr>
        <w:numPr>
          <w:ilvl w:val="1"/>
          <w:numId w:val="9"/>
        </w:numPr>
        <w:tabs>
          <w:tab w:val="clear" w:pos="1137"/>
          <w:tab w:val="num" w:pos="1440"/>
        </w:tabs>
        <w:ind w:left="1440" w:hanging="720"/>
        <w:rPr>
          <w:rFonts w:ascii="Times New Roman" w:hAnsi="Times New Roman" w:cs="Times New Roman"/>
        </w:rPr>
      </w:pPr>
      <w:r w:rsidRPr="00575F89">
        <w:rPr>
          <w:rFonts w:ascii="Times New Roman" w:hAnsi="Times New Roman" w:cs="Times New Roman"/>
        </w:rPr>
        <w:t xml:space="preserve">New </w:t>
      </w:r>
      <w:r w:rsidR="000D5FBD" w:rsidRPr="00575F89">
        <w:rPr>
          <w:rFonts w:ascii="Times New Roman" w:hAnsi="Times New Roman" w:cs="Times New Roman"/>
        </w:rPr>
        <w:t xml:space="preserve">courses and </w:t>
      </w:r>
      <w:r w:rsidRPr="00575F89">
        <w:rPr>
          <w:rFonts w:ascii="Times New Roman" w:hAnsi="Times New Roman" w:cs="Times New Roman"/>
        </w:rPr>
        <w:t>course descriptions</w:t>
      </w:r>
    </w:p>
    <w:p w14:paraId="7F1422D8" w14:textId="479673B2" w:rsidR="00D94858" w:rsidRDefault="00D94858" w:rsidP="00D94858">
      <w:pPr>
        <w:rPr>
          <w:rFonts w:ascii="Times New Roman" w:hAnsi="Times New Roman" w:cs="Times New Roman"/>
        </w:rPr>
      </w:pPr>
    </w:p>
    <w:p w14:paraId="088963DE" w14:textId="6DE9BC40" w:rsidR="00240F1D" w:rsidRPr="00575F89" w:rsidRDefault="00D94858" w:rsidP="00943061">
      <w:pPr>
        <w:ind w:left="1440"/>
        <w:rPr>
          <w:rFonts w:ascii="Times New Roman" w:hAnsi="Times New Roman" w:cs="Times New Roman"/>
        </w:rPr>
      </w:pPr>
      <w:r>
        <w:rPr>
          <w:rFonts w:ascii="Times New Roman" w:hAnsi="Times New Roman" w:cs="Times New Roman"/>
        </w:rPr>
        <w:t>SPED 571</w:t>
      </w:r>
      <w:r w:rsidR="00780F5B" w:rsidRPr="00575F89">
        <w:rPr>
          <w:rFonts w:ascii="Times New Roman" w:hAnsi="Times New Roman" w:cs="Times New Roman"/>
        </w:rPr>
        <w:t xml:space="preserve">3: Career Development and Transition </w:t>
      </w:r>
      <w:r w:rsidR="00D03E7A">
        <w:rPr>
          <w:rFonts w:ascii="Times New Roman" w:hAnsi="Times New Roman" w:cs="Times New Roman"/>
        </w:rPr>
        <w:t xml:space="preserve">for People with Disabilities </w:t>
      </w:r>
    </w:p>
    <w:p w14:paraId="19C8F8DE" w14:textId="71E15B23" w:rsidR="00780F5B" w:rsidRDefault="00780F5B" w:rsidP="00943061">
      <w:pPr>
        <w:ind w:left="1440"/>
        <w:rPr>
          <w:rFonts w:ascii="Times New Roman" w:hAnsi="Times New Roman" w:cs="Times New Roman"/>
        </w:rPr>
      </w:pPr>
      <w:r w:rsidRPr="00575F89">
        <w:rPr>
          <w:rFonts w:ascii="Times New Roman" w:hAnsi="Times New Roman" w:cs="Times New Roman"/>
          <w:color w:val="1A1A1A"/>
        </w:rPr>
        <w:t>This is an advanced course at the master's level in the specialty studies. The Scholar Practitioner model at this level will pursue an in-depth s</w:t>
      </w:r>
      <w:r w:rsidRPr="00575F89">
        <w:rPr>
          <w:rFonts w:ascii="Times New Roman" w:hAnsi="Times New Roman" w:cs="Times New Roman"/>
        </w:rPr>
        <w:t xml:space="preserve">tudy of the transition process for students with disabilities including transition plan development, work based learning opportunities, developing skills in self-advocacy and self-determination using evidence based practices, family engagement, collaborative program planning and evaluation. </w:t>
      </w:r>
    </w:p>
    <w:p w14:paraId="585167D6" w14:textId="53486E9F" w:rsidR="00002B8B" w:rsidRPr="00002B8B" w:rsidRDefault="00D94858" w:rsidP="00002B8B">
      <w:pPr>
        <w:pStyle w:val="ListParagraph"/>
        <w:widowControl w:val="0"/>
        <w:numPr>
          <w:ilvl w:val="0"/>
          <w:numId w:val="28"/>
        </w:numPr>
        <w:tabs>
          <w:tab w:val="left" w:pos="220"/>
          <w:tab w:val="left" w:pos="720"/>
        </w:tabs>
        <w:autoSpaceDE w:val="0"/>
        <w:autoSpaceDN w:val="0"/>
        <w:adjustRightInd w:val="0"/>
        <w:rPr>
          <w:rFonts w:ascii="Times New Roman" w:hAnsi="Times New Roman" w:cs="Times New Roman"/>
        </w:rPr>
      </w:pPr>
      <w:r w:rsidRPr="00002B8B">
        <w:rPr>
          <w:rFonts w:ascii="Times New Roman" w:hAnsi="Times New Roman" w:cs="Times New Roman"/>
        </w:rPr>
        <w:t xml:space="preserve">SPED 5713 course was approved and being developed for this graduate certificate. </w:t>
      </w:r>
      <w:r w:rsidR="00002B8B" w:rsidRPr="00002B8B">
        <w:rPr>
          <w:rFonts w:ascii="Times New Roman" w:hAnsi="Times New Roman" w:cs="Times New Roman"/>
        </w:rPr>
        <w:t>All other coursework is currently offered. The OSEP grant will fund scholars for all five courses thereby, funding the program for at least five years. Course assignments and workloads will be readjusted to include the new course.</w:t>
      </w:r>
    </w:p>
    <w:p w14:paraId="4E001F7C" w14:textId="6DE08BE1" w:rsidR="00780F5B" w:rsidRPr="00575F89" w:rsidRDefault="00780F5B" w:rsidP="00780F5B">
      <w:pPr>
        <w:rPr>
          <w:rFonts w:ascii="Times New Roman" w:hAnsi="Times New Roman" w:cs="Times New Roman"/>
          <w:color w:val="1A1A1A"/>
        </w:rPr>
      </w:pPr>
    </w:p>
    <w:p w14:paraId="75C4B2C8" w14:textId="18E72C8B" w:rsidR="00BD3111" w:rsidRPr="002A60DB" w:rsidRDefault="00304DB8" w:rsidP="00943061">
      <w:pPr>
        <w:pStyle w:val="ListParagraph"/>
        <w:numPr>
          <w:ilvl w:val="1"/>
          <w:numId w:val="9"/>
        </w:numPr>
        <w:tabs>
          <w:tab w:val="clear" w:pos="1137"/>
          <w:tab w:val="num" w:pos="1440"/>
        </w:tabs>
        <w:ind w:left="1440" w:hanging="720"/>
        <w:rPr>
          <w:rFonts w:ascii="Times New Roman" w:hAnsi="Times New Roman" w:cs="Times New Roman"/>
          <w:color w:val="1A1A1A"/>
        </w:rPr>
      </w:pPr>
      <w:r w:rsidRPr="002A60DB">
        <w:rPr>
          <w:rFonts w:ascii="Times New Roman" w:hAnsi="Times New Roman" w:cs="Times New Roman"/>
        </w:rPr>
        <w:t>Program goals and objectives</w:t>
      </w:r>
      <w:r w:rsidR="00BD3111" w:rsidRPr="002A60DB">
        <w:rPr>
          <w:rFonts w:ascii="Times New Roman" w:hAnsi="Times New Roman" w:cs="Times New Roman"/>
        </w:rPr>
        <w:t xml:space="preserve"> </w:t>
      </w:r>
    </w:p>
    <w:p w14:paraId="77A49CD8" w14:textId="4DE2EB9A" w:rsidR="002A60DB" w:rsidRPr="002A60DB" w:rsidRDefault="002A60DB" w:rsidP="002A60DB">
      <w:pPr>
        <w:ind w:left="1440"/>
        <w:rPr>
          <w:rFonts w:ascii="Times New Roman" w:hAnsi="Times New Roman" w:cs="Times New Roman"/>
          <w:color w:val="1A1A1A"/>
        </w:rPr>
      </w:pPr>
    </w:p>
    <w:p w14:paraId="15755614" w14:textId="3B79F5C4" w:rsidR="002A60DB" w:rsidRPr="002A60DB" w:rsidRDefault="002A60DB" w:rsidP="002A60DB">
      <w:pPr>
        <w:ind w:left="1440"/>
        <w:rPr>
          <w:rFonts w:ascii="Times New Roman" w:hAnsi="Times New Roman" w:cs="Times New Roman"/>
          <w:color w:val="1A1A1A"/>
        </w:rPr>
      </w:pPr>
      <w:r w:rsidRPr="002A60DB">
        <w:rPr>
          <w:rFonts w:ascii="Times New Roman" w:hAnsi="Times New Roman" w:cs="Times New Roman"/>
        </w:rPr>
        <w:t>The Scholar Practitioner model at this level will pursue an in-depth study of the transition process for students with disabilities including transition plan development, work based learning opportunities, developing skills in self-advocacy and self-determination using evidence based practices, family engagement, collaborative program planning and evaluation.</w:t>
      </w:r>
    </w:p>
    <w:p w14:paraId="09D37A42" w14:textId="624614E3" w:rsidR="00634540" w:rsidRPr="00575F89" w:rsidRDefault="00634540" w:rsidP="00943061">
      <w:pPr>
        <w:widowControl w:val="0"/>
        <w:tabs>
          <w:tab w:val="left" w:pos="220"/>
          <w:tab w:val="left" w:pos="720"/>
        </w:tabs>
        <w:autoSpaceDE w:val="0"/>
        <w:autoSpaceDN w:val="0"/>
        <w:adjustRightInd w:val="0"/>
        <w:rPr>
          <w:rFonts w:ascii="Times New Roman" w:hAnsi="Times New Roman" w:cs="Times New Roman"/>
        </w:rPr>
      </w:pPr>
    </w:p>
    <w:p w14:paraId="5289D94D" w14:textId="659E8775" w:rsidR="004C19D7" w:rsidRDefault="004C19D7" w:rsidP="004C19D7">
      <w:pPr>
        <w:ind w:left="720"/>
        <w:rPr>
          <w:rFonts w:ascii="Times New Roman" w:hAnsi="Times New Roman" w:cs="Times New Roman"/>
        </w:rPr>
      </w:pPr>
      <w:r>
        <w:rPr>
          <w:rFonts w:ascii="Times New Roman" w:hAnsi="Times New Roman" w:cs="Times New Roman"/>
        </w:rPr>
        <w:t>e.</w:t>
      </w:r>
      <w:r>
        <w:rPr>
          <w:rFonts w:ascii="Times New Roman" w:hAnsi="Times New Roman" w:cs="Times New Roman"/>
        </w:rPr>
        <w:tab/>
        <w:t>Expected student learning outcomes</w:t>
      </w:r>
    </w:p>
    <w:p w14:paraId="0DBF8925" w14:textId="359C2D65" w:rsidR="004C19D7" w:rsidRDefault="004C19D7" w:rsidP="004C19D7">
      <w:pPr>
        <w:ind w:left="777"/>
        <w:rPr>
          <w:rFonts w:ascii="Times New Roman" w:hAnsi="Times New Roman" w:cs="Times New Roman"/>
        </w:rPr>
      </w:pPr>
    </w:p>
    <w:p w14:paraId="11A649F0" w14:textId="77777777" w:rsidR="002A60DB" w:rsidRPr="00575F89" w:rsidRDefault="002A60DB" w:rsidP="002A60DB">
      <w:pPr>
        <w:pStyle w:val="ListParagraph"/>
        <w:numPr>
          <w:ilvl w:val="0"/>
          <w:numId w:val="26"/>
        </w:numPr>
        <w:tabs>
          <w:tab w:val="left" w:pos="2160"/>
        </w:tabs>
        <w:ind w:left="2160" w:hanging="720"/>
        <w:contextualSpacing/>
        <w:rPr>
          <w:rFonts w:ascii="Times New Roman" w:hAnsi="Times New Roman" w:cs="Times New Roman"/>
        </w:rPr>
      </w:pPr>
      <w:r w:rsidRPr="00575F89">
        <w:rPr>
          <w:rFonts w:ascii="Times New Roman" w:hAnsi="Times New Roman" w:cs="Times New Roman"/>
        </w:rPr>
        <w:t xml:space="preserve">Students will demonstrate knowledge and implementation of evidence-based transition research and practices by identifying EBP practices and applying these based on knowledge of an individual and their needs. </w:t>
      </w:r>
      <w:r w:rsidRPr="00575F89">
        <w:rPr>
          <w:rFonts w:ascii="Times New Roman" w:hAnsi="Times New Roman" w:cs="Times New Roman"/>
          <w:i/>
        </w:rPr>
        <w:t>Related to CEC Initial Preparation Standard Dev Disabilities and Autism 1, 2, 3, 5</w:t>
      </w:r>
    </w:p>
    <w:p w14:paraId="336F3522" w14:textId="77777777" w:rsidR="002A60DB" w:rsidRPr="00575F89" w:rsidRDefault="002A60DB" w:rsidP="002A60DB">
      <w:pPr>
        <w:pStyle w:val="ListParagraph"/>
        <w:ind w:left="1350"/>
        <w:rPr>
          <w:rFonts w:ascii="Times New Roman" w:hAnsi="Times New Roman" w:cs="Times New Roman"/>
        </w:rPr>
      </w:pPr>
    </w:p>
    <w:p w14:paraId="4C5634FD" w14:textId="77777777" w:rsidR="002A60DB" w:rsidRPr="00575F89" w:rsidRDefault="002A60DB" w:rsidP="002A60DB">
      <w:pPr>
        <w:pStyle w:val="ListParagraph"/>
        <w:numPr>
          <w:ilvl w:val="0"/>
          <w:numId w:val="26"/>
        </w:numPr>
        <w:tabs>
          <w:tab w:val="left" w:pos="2160"/>
        </w:tabs>
        <w:ind w:left="2160" w:hanging="720"/>
        <w:contextualSpacing/>
        <w:rPr>
          <w:rFonts w:ascii="Times New Roman" w:hAnsi="Times New Roman" w:cs="Times New Roman"/>
        </w:rPr>
      </w:pPr>
      <w:r w:rsidRPr="00575F89">
        <w:rPr>
          <w:rFonts w:ascii="Times New Roman" w:hAnsi="Times New Roman" w:cs="Times New Roman"/>
        </w:rPr>
        <w:t xml:space="preserve">Students will link known challenges faced by youth with disabilities and their families in school-to-work adulthood transition to evidence based supports and services.  </w:t>
      </w:r>
      <w:r w:rsidRPr="00575F89">
        <w:rPr>
          <w:rFonts w:ascii="Times New Roman" w:hAnsi="Times New Roman" w:cs="Times New Roman"/>
          <w:i/>
        </w:rPr>
        <w:t>Related to CEC Initial Preparation Standard Dev Disabilities and Autism 1, 2, 3, 5, 7</w:t>
      </w:r>
    </w:p>
    <w:p w14:paraId="223BAD5F" w14:textId="77777777" w:rsidR="002A60DB" w:rsidRPr="00575F89" w:rsidRDefault="002A60DB" w:rsidP="002A60DB">
      <w:pPr>
        <w:pStyle w:val="ListParagraph"/>
        <w:ind w:left="1350"/>
        <w:rPr>
          <w:rFonts w:ascii="Times New Roman" w:hAnsi="Times New Roman" w:cs="Times New Roman"/>
        </w:rPr>
      </w:pPr>
    </w:p>
    <w:p w14:paraId="6676D8B8" w14:textId="77777777" w:rsidR="002A60DB" w:rsidRPr="00575F89" w:rsidRDefault="002A60DB" w:rsidP="002A60DB">
      <w:pPr>
        <w:pStyle w:val="ListParagraph"/>
        <w:numPr>
          <w:ilvl w:val="0"/>
          <w:numId w:val="26"/>
        </w:numPr>
        <w:ind w:left="2160" w:hanging="720"/>
        <w:contextualSpacing/>
        <w:rPr>
          <w:rFonts w:ascii="Times New Roman" w:hAnsi="Times New Roman" w:cs="Times New Roman"/>
        </w:rPr>
      </w:pPr>
      <w:r w:rsidRPr="00575F89">
        <w:rPr>
          <w:rFonts w:ascii="Times New Roman" w:hAnsi="Times New Roman" w:cs="Times New Roman"/>
        </w:rPr>
        <w:t xml:space="preserve">Students will determine appropriate school-to-adulthood assessments for individuals, implement assessments, analyze results, and plan accordingly based on their observation of a young adult with disabilities. </w:t>
      </w:r>
      <w:r w:rsidRPr="00575F89">
        <w:rPr>
          <w:rFonts w:ascii="Times New Roman" w:hAnsi="Times New Roman" w:cs="Times New Roman"/>
          <w:i/>
        </w:rPr>
        <w:t>Related to CEC Initial Preparation Standard Dev Disabilities and Autism 4, 1, 5</w:t>
      </w:r>
    </w:p>
    <w:p w14:paraId="7865086C" w14:textId="77777777" w:rsidR="002A60DB" w:rsidRPr="00575F89" w:rsidRDefault="002A60DB" w:rsidP="002A60DB">
      <w:pPr>
        <w:ind w:left="1350"/>
        <w:rPr>
          <w:rFonts w:ascii="Times New Roman" w:hAnsi="Times New Roman" w:cs="Times New Roman"/>
        </w:rPr>
      </w:pPr>
    </w:p>
    <w:p w14:paraId="5701018E" w14:textId="77777777" w:rsidR="002A60DB" w:rsidRPr="00575F89" w:rsidRDefault="002A60DB" w:rsidP="002A60DB">
      <w:pPr>
        <w:pStyle w:val="ListParagraph"/>
        <w:numPr>
          <w:ilvl w:val="0"/>
          <w:numId w:val="26"/>
        </w:numPr>
        <w:ind w:left="2160" w:hanging="720"/>
        <w:contextualSpacing/>
        <w:rPr>
          <w:rFonts w:ascii="Times New Roman" w:hAnsi="Times New Roman" w:cs="Times New Roman"/>
        </w:rPr>
      </w:pPr>
      <w:r w:rsidRPr="00575F89">
        <w:rPr>
          <w:rFonts w:ascii="Times New Roman" w:hAnsi="Times New Roman" w:cs="Times New Roman"/>
        </w:rPr>
        <w:lastRenderedPageBreak/>
        <w:t xml:space="preserve">Students will identify the methods, materials, and instructional strategies that promote self-determination and self-advocacy in the transition years. </w:t>
      </w:r>
      <w:r w:rsidRPr="00575F89">
        <w:rPr>
          <w:rFonts w:ascii="Times New Roman" w:hAnsi="Times New Roman" w:cs="Times New Roman"/>
          <w:i/>
        </w:rPr>
        <w:t>Related to CEC Initial Preparation Standards 2, 3, 5, 6</w:t>
      </w:r>
    </w:p>
    <w:p w14:paraId="5CA59B32" w14:textId="77777777" w:rsidR="002A60DB" w:rsidRPr="00575F89" w:rsidRDefault="002A60DB" w:rsidP="002A60DB">
      <w:pPr>
        <w:ind w:left="1350"/>
        <w:rPr>
          <w:rFonts w:ascii="Times New Roman" w:hAnsi="Times New Roman" w:cs="Times New Roman"/>
        </w:rPr>
      </w:pPr>
    </w:p>
    <w:p w14:paraId="583FBB9B" w14:textId="77777777" w:rsidR="002A60DB" w:rsidRPr="00575F89" w:rsidRDefault="002A60DB" w:rsidP="002A60DB">
      <w:pPr>
        <w:widowControl w:val="0"/>
        <w:numPr>
          <w:ilvl w:val="0"/>
          <w:numId w:val="26"/>
        </w:numPr>
        <w:tabs>
          <w:tab w:val="left" w:pos="220"/>
          <w:tab w:val="left" w:pos="720"/>
        </w:tabs>
        <w:autoSpaceDE w:val="0"/>
        <w:autoSpaceDN w:val="0"/>
        <w:adjustRightInd w:val="0"/>
        <w:ind w:left="2160" w:hanging="720"/>
        <w:rPr>
          <w:rFonts w:ascii="Times New Roman" w:hAnsi="Times New Roman" w:cs="Times New Roman"/>
        </w:rPr>
      </w:pPr>
      <w:r w:rsidRPr="00575F89">
        <w:rPr>
          <w:rFonts w:ascii="Times New Roman" w:hAnsi="Times New Roman" w:cs="Times New Roman"/>
        </w:rPr>
        <w:t>Students will advocate for specific strategies for actively including parents in their child’s transition and as co-equals on interdisciplinary teams. </w:t>
      </w:r>
      <w:r w:rsidRPr="00575F89">
        <w:rPr>
          <w:rFonts w:ascii="Times New Roman" w:hAnsi="Times New Roman" w:cs="Times New Roman"/>
          <w:i/>
        </w:rPr>
        <w:t>Related to CEC Initial Preparation Standards 7.1, 7.2</w:t>
      </w:r>
    </w:p>
    <w:p w14:paraId="200D1F79" w14:textId="77777777" w:rsidR="002A60DB" w:rsidRPr="00575F89" w:rsidRDefault="002A60DB" w:rsidP="002A60DB">
      <w:pPr>
        <w:widowControl w:val="0"/>
        <w:tabs>
          <w:tab w:val="left" w:pos="220"/>
          <w:tab w:val="left" w:pos="720"/>
        </w:tabs>
        <w:autoSpaceDE w:val="0"/>
        <w:autoSpaceDN w:val="0"/>
        <w:adjustRightInd w:val="0"/>
        <w:ind w:left="1350"/>
        <w:rPr>
          <w:rFonts w:ascii="Times New Roman" w:hAnsi="Times New Roman" w:cs="Times New Roman"/>
        </w:rPr>
      </w:pPr>
    </w:p>
    <w:p w14:paraId="327D2998" w14:textId="77777777" w:rsidR="002A60DB" w:rsidRPr="00575F89" w:rsidRDefault="002A60DB" w:rsidP="002A60DB">
      <w:pPr>
        <w:widowControl w:val="0"/>
        <w:numPr>
          <w:ilvl w:val="0"/>
          <w:numId w:val="26"/>
        </w:numPr>
        <w:tabs>
          <w:tab w:val="left" w:pos="220"/>
          <w:tab w:val="left" w:pos="720"/>
        </w:tabs>
        <w:autoSpaceDE w:val="0"/>
        <w:autoSpaceDN w:val="0"/>
        <w:adjustRightInd w:val="0"/>
        <w:ind w:left="2160" w:hanging="720"/>
        <w:rPr>
          <w:rFonts w:ascii="Times New Roman" w:hAnsi="Times New Roman" w:cs="Times New Roman"/>
        </w:rPr>
      </w:pPr>
      <w:r w:rsidRPr="00575F89">
        <w:rPr>
          <w:rFonts w:ascii="Times New Roman" w:hAnsi="Times New Roman" w:cs="Times New Roman"/>
        </w:rPr>
        <w:t xml:space="preserve">Students will describe the components of an IEP transition plan and student learning plan, identify high quality markers, and edit components as appropriate. Students will evaluate existing IEPs and determine quality.  </w:t>
      </w:r>
      <w:r w:rsidRPr="00575F89">
        <w:rPr>
          <w:rFonts w:ascii="Times New Roman" w:hAnsi="Times New Roman" w:cs="Times New Roman"/>
          <w:i/>
        </w:rPr>
        <w:t>Related to CEC Initial Preparation Standard Dev Disabilities and Autism 1, 4, 5, 7</w:t>
      </w:r>
    </w:p>
    <w:p w14:paraId="06B16E62" w14:textId="77777777" w:rsidR="002A60DB" w:rsidRPr="00575F89" w:rsidRDefault="002A60DB" w:rsidP="002A60DB">
      <w:pPr>
        <w:widowControl w:val="0"/>
        <w:tabs>
          <w:tab w:val="left" w:pos="220"/>
          <w:tab w:val="left" w:pos="720"/>
        </w:tabs>
        <w:autoSpaceDE w:val="0"/>
        <w:autoSpaceDN w:val="0"/>
        <w:adjustRightInd w:val="0"/>
        <w:ind w:left="1350"/>
        <w:rPr>
          <w:rFonts w:ascii="Times New Roman" w:hAnsi="Times New Roman" w:cs="Times New Roman"/>
        </w:rPr>
      </w:pPr>
    </w:p>
    <w:p w14:paraId="5FE467FD" w14:textId="77777777" w:rsidR="002A60DB" w:rsidRPr="00575F89" w:rsidRDefault="002A60DB" w:rsidP="002A60DB">
      <w:pPr>
        <w:widowControl w:val="0"/>
        <w:numPr>
          <w:ilvl w:val="0"/>
          <w:numId w:val="26"/>
        </w:numPr>
        <w:tabs>
          <w:tab w:val="left" w:pos="220"/>
          <w:tab w:val="left" w:pos="720"/>
        </w:tabs>
        <w:autoSpaceDE w:val="0"/>
        <w:autoSpaceDN w:val="0"/>
        <w:adjustRightInd w:val="0"/>
        <w:ind w:left="2160" w:hanging="720"/>
        <w:rPr>
          <w:rFonts w:ascii="Times New Roman" w:hAnsi="Times New Roman" w:cs="Times New Roman"/>
        </w:rPr>
      </w:pPr>
      <w:r w:rsidRPr="00575F89">
        <w:rPr>
          <w:rFonts w:ascii="Times New Roman" w:hAnsi="Times New Roman" w:cs="Times New Roman"/>
        </w:rPr>
        <w:t xml:space="preserve">Students will identify disability and culturally specific challenges to transition and consider supports to address students’ needs. </w:t>
      </w:r>
      <w:r w:rsidRPr="00575F89">
        <w:rPr>
          <w:rFonts w:ascii="Times New Roman" w:hAnsi="Times New Roman" w:cs="Times New Roman"/>
          <w:i/>
        </w:rPr>
        <w:t>CEC Initial Preparation Standard Dev Disabilities and Autism 1, 6</w:t>
      </w:r>
    </w:p>
    <w:p w14:paraId="58762C33" w14:textId="77777777" w:rsidR="002A60DB" w:rsidRPr="00575F89" w:rsidRDefault="002A60DB" w:rsidP="002A60DB">
      <w:pPr>
        <w:widowControl w:val="0"/>
        <w:tabs>
          <w:tab w:val="left" w:pos="220"/>
          <w:tab w:val="left" w:pos="720"/>
        </w:tabs>
        <w:autoSpaceDE w:val="0"/>
        <w:autoSpaceDN w:val="0"/>
        <w:adjustRightInd w:val="0"/>
        <w:ind w:left="1350"/>
        <w:rPr>
          <w:rFonts w:ascii="Times New Roman" w:hAnsi="Times New Roman" w:cs="Times New Roman"/>
        </w:rPr>
      </w:pPr>
    </w:p>
    <w:p w14:paraId="488A91D2" w14:textId="77777777" w:rsidR="002A60DB" w:rsidRPr="00575F89" w:rsidRDefault="002A60DB" w:rsidP="002A60DB">
      <w:pPr>
        <w:widowControl w:val="0"/>
        <w:numPr>
          <w:ilvl w:val="0"/>
          <w:numId w:val="26"/>
        </w:numPr>
        <w:tabs>
          <w:tab w:val="left" w:pos="220"/>
          <w:tab w:val="left" w:pos="720"/>
        </w:tabs>
        <w:autoSpaceDE w:val="0"/>
        <w:autoSpaceDN w:val="0"/>
        <w:adjustRightInd w:val="0"/>
        <w:ind w:left="2160" w:hanging="720"/>
        <w:rPr>
          <w:rFonts w:ascii="Times New Roman" w:hAnsi="Times New Roman" w:cs="Times New Roman"/>
        </w:rPr>
      </w:pPr>
      <w:r w:rsidRPr="00575F89">
        <w:rPr>
          <w:rFonts w:ascii="Times New Roman" w:hAnsi="Times New Roman" w:cs="Times New Roman"/>
        </w:rPr>
        <w:t xml:space="preserve">Students will seek out various community resources to support the diverse needs of students and families through the transition process. </w:t>
      </w:r>
      <w:r w:rsidRPr="00575F89">
        <w:rPr>
          <w:rFonts w:ascii="Times New Roman" w:hAnsi="Times New Roman" w:cs="Times New Roman"/>
          <w:i/>
        </w:rPr>
        <w:t>Related to CEC Initial Preparation Standard Dev Disabilities and Autism 5, 6, 7</w:t>
      </w:r>
    </w:p>
    <w:p w14:paraId="0708F158" w14:textId="77777777" w:rsidR="002A60DB" w:rsidRPr="00575F89" w:rsidRDefault="002A60DB" w:rsidP="002A60DB">
      <w:pPr>
        <w:widowControl w:val="0"/>
        <w:tabs>
          <w:tab w:val="left" w:pos="220"/>
          <w:tab w:val="left" w:pos="720"/>
        </w:tabs>
        <w:autoSpaceDE w:val="0"/>
        <w:autoSpaceDN w:val="0"/>
        <w:adjustRightInd w:val="0"/>
        <w:ind w:left="1350"/>
        <w:rPr>
          <w:rFonts w:ascii="Times New Roman" w:hAnsi="Times New Roman" w:cs="Times New Roman"/>
        </w:rPr>
      </w:pPr>
    </w:p>
    <w:p w14:paraId="7D1F7E74" w14:textId="77777777" w:rsidR="002A60DB" w:rsidRPr="00575F89" w:rsidRDefault="002A60DB" w:rsidP="002A60DB">
      <w:pPr>
        <w:pStyle w:val="ListParagraph"/>
        <w:numPr>
          <w:ilvl w:val="0"/>
          <w:numId w:val="26"/>
        </w:numPr>
        <w:ind w:left="2160" w:hanging="720"/>
        <w:contextualSpacing/>
        <w:rPr>
          <w:rFonts w:ascii="Times New Roman" w:hAnsi="Times New Roman" w:cs="Times New Roman"/>
        </w:rPr>
      </w:pPr>
      <w:r w:rsidRPr="00575F89">
        <w:rPr>
          <w:rFonts w:ascii="Times New Roman" w:hAnsi="Times New Roman" w:cs="Times New Roman"/>
        </w:rPr>
        <w:t xml:space="preserve">Students will link the needs of children and youth with disabilities with environmental supports, assistive technology, communication supports, and other resources to support and individualize learning and generalization of skills. </w:t>
      </w:r>
      <w:r w:rsidRPr="00575F89">
        <w:rPr>
          <w:rFonts w:ascii="Times New Roman" w:hAnsi="Times New Roman" w:cs="Times New Roman"/>
          <w:i/>
        </w:rPr>
        <w:t>Related to CEC Initial Preparation Standard Dev Disabilities and Autism 2, 5, 6; Related to CEC Advanced Preparation Standard Dev Disabilities and Autism 3</w:t>
      </w:r>
    </w:p>
    <w:p w14:paraId="3C431EE7" w14:textId="77777777" w:rsidR="002A60DB" w:rsidRPr="00575F89" w:rsidRDefault="002A60DB" w:rsidP="002A60DB">
      <w:pPr>
        <w:pStyle w:val="ListParagraph"/>
        <w:ind w:left="1350"/>
        <w:rPr>
          <w:rFonts w:ascii="Times New Roman" w:hAnsi="Times New Roman" w:cs="Times New Roman"/>
        </w:rPr>
      </w:pPr>
    </w:p>
    <w:p w14:paraId="76055A02" w14:textId="77777777" w:rsidR="002A60DB" w:rsidRPr="00575F89" w:rsidRDefault="002A60DB" w:rsidP="002A60DB">
      <w:pPr>
        <w:widowControl w:val="0"/>
        <w:numPr>
          <w:ilvl w:val="0"/>
          <w:numId w:val="26"/>
        </w:numPr>
        <w:tabs>
          <w:tab w:val="left" w:pos="220"/>
          <w:tab w:val="left" w:pos="720"/>
        </w:tabs>
        <w:autoSpaceDE w:val="0"/>
        <w:autoSpaceDN w:val="0"/>
        <w:adjustRightInd w:val="0"/>
        <w:ind w:left="2160" w:hanging="720"/>
        <w:rPr>
          <w:rFonts w:ascii="Times New Roman" w:hAnsi="Times New Roman" w:cs="Times New Roman"/>
        </w:rPr>
      </w:pPr>
      <w:r w:rsidRPr="00575F89">
        <w:rPr>
          <w:rFonts w:ascii="Times New Roman" w:hAnsi="Times New Roman" w:cs="Times New Roman"/>
        </w:rPr>
        <w:t xml:space="preserve">Students will reflect on ways in which systems encourage and inadvertently create barriers to actively including parents in their child’s education and as co-equals on interdisciplinary teams. Further, students will create opportunities for engagement of students in their own advocacy, self-determination, and educational planning.  </w:t>
      </w:r>
      <w:r w:rsidRPr="00575F89">
        <w:rPr>
          <w:rFonts w:ascii="Times New Roman" w:hAnsi="Times New Roman" w:cs="Times New Roman"/>
          <w:i/>
        </w:rPr>
        <w:t>Related to CEC Initial Preparation Standards 7.1, 7.2; Related to CEC Advanced Preparation Standard Dev Disabilities and Autism 5.3, 6.4</w:t>
      </w:r>
    </w:p>
    <w:p w14:paraId="465AF39D" w14:textId="77777777" w:rsidR="002A60DB" w:rsidRPr="00575F89" w:rsidRDefault="002A60DB" w:rsidP="002A60DB">
      <w:pPr>
        <w:widowControl w:val="0"/>
        <w:tabs>
          <w:tab w:val="left" w:pos="220"/>
          <w:tab w:val="left" w:pos="720"/>
        </w:tabs>
        <w:autoSpaceDE w:val="0"/>
        <w:autoSpaceDN w:val="0"/>
        <w:adjustRightInd w:val="0"/>
        <w:rPr>
          <w:rFonts w:ascii="Times New Roman" w:hAnsi="Times New Roman" w:cs="Times New Roman"/>
        </w:rPr>
      </w:pPr>
    </w:p>
    <w:p w14:paraId="2A40B5AA" w14:textId="77777777" w:rsidR="002A60DB" w:rsidRPr="00575F89" w:rsidRDefault="002A60DB" w:rsidP="002A60DB">
      <w:pPr>
        <w:widowControl w:val="0"/>
        <w:numPr>
          <w:ilvl w:val="0"/>
          <w:numId w:val="26"/>
        </w:numPr>
        <w:tabs>
          <w:tab w:val="left" w:pos="220"/>
          <w:tab w:val="left" w:pos="720"/>
        </w:tabs>
        <w:autoSpaceDE w:val="0"/>
        <w:autoSpaceDN w:val="0"/>
        <w:adjustRightInd w:val="0"/>
        <w:ind w:left="2160" w:hanging="720"/>
        <w:rPr>
          <w:rFonts w:ascii="Times New Roman" w:hAnsi="Times New Roman" w:cs="Times New Roman"/>
        </w:rPr>
      </w:pPr>
      <w:r w:rsidRPr="00575F89">
        <w:rPr>
          <w:rFonts w:ascii="Times New Roman" w:hAnsi="Times New Roman" w:cs="Times New Roman"/>
        </w:rPr>
        <w:t xml:space="preserve">Students will identify variables contributing to the effective functioning of teams and supporting the learning of individuals on those interdisciplinary teams.  </w:t>
      </w:r>
      <w:r w:rsidRPr="00575F89">
        <w:rPr>
          <w:rFonts w:ascii="Times New Roman" w:hAnsi="Times New Roman" w:cs="Times New Roman"/>
          <w:i/>
        </w:rPr>
        <w:t>Related to CEC Initial Preparation Standard Dev Disabilities and Autism 6, 7; Related to CEC Advanced Preparation Standard Dev Disabilities and Autism 6.5, 6.6, 7.3</w:t>
      </w:r>
    </w:p>
    <w:p w14:paraId="0F85F641" w14:textId="77777777" w:rsidR="002A60DB" w:rsidRPr="00575F89" w:rsidRDefault="002A60DB" w:rsidP="002A60DB">
      <w:pPr>
        <w:widowControl w:val="0"/>
        <w:tabs>
          <w:tab w:val="left" w:pos="220"/>
          <w:tab w:val="left" w:pos="720"/>
        </w:tabs>
        <w:autoSpaceDE w:val="0"/>
        <w:autoSpaceDN w:val="0"/>
        <w:adjustRightInd w:val="0"/>
        <w:ind w:left="1350"/>
        <w:rPr>
          <w:rFonts w:ascii="Times New Roman" w:hAnsi="Times New Roman" w:cs="Times New Roman"/>
        </w:rPr>
      </w:pPr>
    </w:p>
    <w:p w14:paraId="2144D7A2" w14:textId="77777777" w:rsidR="002A60DB" w:rsidRPr="00575F89" w:rsidRDefault="002A60DB" w:rsidP="002A60DB">
      <w:pPr>
        <w:widowControl w:val="0"/>
        <w:numPr>
          <w:ilvl w:val="0"/>
          <w:numId w:val="26"/>
        </w:numPr>
        <w:tabs>
          <w:tab w:val="left" w:pos="220"/>
          <w:tab w:val="left" w:pos="720"/>
        </w:tabs>
        <w:autoSpaceDE w:val="0"/>
        <w:autoSpaceDN w:val="0"/>
        <w:adjustRightInd w:val="0"/>
        <w:ind w:left="2160" w:hanging="720"/>
        <w:rPr>
          <w:rFonts w:ascii="Times New Roman" w:hAnsi="Times New Roman" w:cs="Times New Roman"/>
        </w:rPr>
      </w:pPr>
      <w:r w:rsidRPr="00575F89">
        <w:rPr>
          <w:rFonts w:ascii="Times New Roman" w:hAnsi="Times New Roman" w:cs="Times New Roman"/>
        </w:rPr>
        <w:t xml:space="preserve">Students will link family and child/youth needs with various community resources to support the diverse needs of students and families. </w:t>
      </w:r>
      <w:r w:rsidRPr="00575F89">
        <w:rPr>
          <w:rFonts w:ascii="Times New Roman" w:hAnsi="Times New Roman" w:cs="Times New Roman"/>
          <w:i/>
        </w:rPr>
        <w:t>Related to CEC Initial Preparation Standard Dev Disabilities and Autism 5, 6, 7</w:t>
      </w:r>
      <w:r w:rsidRPr="00575F89">
        <w:rPr>
          <w:rFonts w:ascii="Times New Roman" w:hAnsi="Times New Roman" w:cs="Times New Roman"/>
        </w:rPr>
        <w:t xml:space="preserve">; </w:t>
      </w:r>
      <w:r w:rsidRPr="00575F89">
        <w:rPr>
          <w:rFonts w:ascii="Times New Roman" w:hAnsi="Times New Roman" w:cs="Times New Roman"/>
          <w:i/>
        </w:rPr>
        <w:t>Related to CEC Advanced Preparation Standard Dev Disabilities and Autism</w:t>
      </w:r>
    </w:p>
    <w:p w14:paraId="69112848" w14:textId="77777777" w:rsidR="002A60DB" w:rsidRPr="00575F89" w:rsidRDefault="002A60DB" w:rsidP="002A60DB">
      <w:pPr>
        <w:widowControl w:val="0"/>
        <w:tabs>
          <w:tab w:val="left" w:pos="220"/>
          <w:tab w:val="left" w:pos="720"/>
        </w:tabs>
        <w:autoSpaceDE w:val="0"/>
        <w:autoSpaceDN w:val="0"/>
        <w:adjustRightInd w:val="0"/>
        <w:rPr>
          <w:rFonts w:ascii="Times New Roman" w:hAnsi="Times New Roman" w:cs="Times New Roman"/>
        </w:rPr>
      </w:pPr>
    </w:p>
    <w:p w14:paraId="52434878" w14:textId="77777777" w:rsidR="002A60DB" w:rsidRPr="00F413A7" w:rsidRDefault="002A60DB" w:rsidP="002A60DB">
      <w:pPr>
        <w:widowControl w:val="0"/>
        <w:numPr>
          <w:ilvl w:val="0"/>
          <w:numId w:val="26"/>
        </w:numPr>
        <w:tabs>
          <w:tab w:val="left" w:pos="220"/>
          <w:tab w:val="left" w:pos="720"/>
        </w:tabs>
        <w:autoSpaceDE w:val="0"/>
        <w:autoSpaceDN w:val="0"/>
        <w:adjustRightInd w:val="0"/>
        <w:ind w:left="2160" w:hanging="720"/>
        <w:rPr>
          <w:rFonts w:ascii="Times New Roman" w:hAnsi="Times New Roman" w:cs="Times New Roman"/>
        </w:rPr>
      </w:pPr>
      <w:r w:rsidRPr="00F413A7">
        <w:rPr>
          <w:rFonts w:ascii="Times New Roman" w:hAnsi="Times New Roman" w:cs="Times New Roman"/>
        </w:rPr>
        <w:t>Special education specialists advocate for policies and practices that improve programs, services, and outcomes for individuals with exceptionalities.</w:t>
      </w:r>
    </w:p>
    <w:p w14:paraId="7A3FF629" w14:textId="77777777" w:rsidR="002A60DB" w:rsidRPr="00575F89" w:rsidRDefault="002A60DB" w:rsidP="002A60DB">
      <w:pPr>
        <w:widowControl w:val="0"/>
        <w:autoSpaceDE w:val="0"/>
        <w:autoSpaceDN w:val="0"/>
        <w:adjustRightInd w:val="0"/>
        <w:ind w:left="1080"/>
        <w:rPr>
          <w:rFonts w:ascii="Times New Roman" w:hAnsi="Times New Roman" w:cs="Times New Roman"/>
        </w:rPr>
      </w:pPr>
    </w:p>
    <w:p w14:paraId="02D3898B" w14:textId="77777777" w:rsidR="002A60DB" w:rsidRPr="00575F89" w:rsidRDefault="002A60DB" w:rsidP="002A60DB">
      <w:pPr>
        <w:widowControl w:val="0"/>
        <w:autoSpaceDE w:val="0"/>
        <w:autoSpaceDN w:val="0"/>
        <w:adjustRightInd w:val="0"/>
        <w:ind w:left="2160" w:hanging="720"/>
        <w:rPr>
          <w:rFonts w:ascii="Times New Roman" w:hAnsi="Times New Roman" w:cs="Times New Roman"/>
        </w:rPr>
      </w:pPr>
      <w:r w:rsidRPr="00575F89">
        <w:rPr>
          <w:rFonts w:ascii="Times New Roman" w:hAnsi="Times New Roman" w:cs="Times New Roman"/>
        </w:rPr>
        <w:t xml:space="preserve">14. </w:t>
      </w:r>
      <w:r>
        <w:rPr>
          <w:rFonts w:ascii="Times New Roman" w:hAnsi="Times New Roman" w:cs="Times New Roman"/>
        </w:rPr>
        <w:tab/>
      </w:r>
      <w:r w:rsidRPr="00575F89">
        <w:rPr>
          <w:rFonts w:ascii="Times New Roman" w:hAnsi="Times New Roman" w:cs="Times New Roman"/>
        </w:rPr>
        <w:t>A comprehensive understanding of the history of special education, legal policies,</w:t>
      </w:r>
      <w:r>
        <w:rPr>
          <w:rFonts w:ascii="Times New Roman" w:hAnsi="Times New Roman" w:cs="Times New Roman"/>
        </w:rPr>
        <w:t xml:space="preserve"> </w:t>
      </w:r>
      <w:r w:rsidRPr="00575F89">
        <w:rPr>
          <w:rFonts w:ascii="Times New Roman" w:hAnsi="Times New Roman" w:cs="Times New Roman"/>
        </w:rPr>
        <w:t>ethical standards, and emerging issues informs special education specialist leadership.</w:t>
      </w:r>
    </w:p>
    <w:p w14:paraId="08505CB6" w14:textId="77777777" w:rsidR="002A60DB" w:rsidRPr="00575F89" w:rsidRDefault="002A60DB" w:rsidP="002A60DB">
      <w:pPr>
        <w:widowControl w:val="0"/>
        <w:autoSpaceDE w:val="0"/>
        <w:autoSpaceDN w:val="0"/>
        <w:adjustRightInd w:val="0"/>
        <w:ind w:left="1080"/>
        <w:rPr>
          <w:rFonts w:ascii="Times New Roman" w:hAnsi="Times New Roman" w:cs="Times New Roman"/>
        </w:rPr>
      </w:pPr>
      <w:r w:rsidRPr="00575F89">
        <w:rPr>
          <w:rFonts w:ascii="Times New Roman" w:hAnsi="Times New Roman" w:cs="Times New Roman"/>
        </w:rPr>
        <w:t xml:space="preserve"> </w:t>
      </w:r>
    </w:p>
    <w:p w14:paraId="0E0162FA" w14:textId="77777777" w:rsidR="002A60DB" w:rsidRDefault="002A60DB" w:rsidP="002A60DB">
      <w:pPr>
        <w:widowControl w:val="0"/>
        <w:tabs>
          <w:tab w:val="left" w:pos="1440"/>
          <w:tab w:val="left" w:pos="2160"/>
        </w:tabs>
        <w:autoSpaceDE w:val="0"/>
        <w:autoSpaceDN w:val="0"/>
        <w:adjustRightInd w:val="0"/>
        <w:rPr>
          <w:rFonts w:ascii="Times New Roman" w:hAnsi="Times New Roman" w:cs="Times New Roman"/>
        </w:rPr>
      </w:pPr>
      <w:r>
        <w:rPr>
          <w:rFonts w:ascii="Times New Roman" w:hAnsi="Times New Roman" w:cs="Times New Roman"/>
        </w:rPr>
        <w:tab/>
      </w:r>
      <w:r w:rsidRPr="00575F89">
        <w:rPr>
          <w:rFonts w:ascii="Times New Roman" w:hAnsi="Times New Roman" w:cs="Times New Roman"/>
        </w:rPr>
        <w:t xml:space="preserve">15. </w:t>
      </w:r>
      <w:r>
        <w:rPr>
          <w:rFonts w:ascii="Times New Roman" w:hAnsi="Times New Roman" w:cs="Times New Roman"/>
        </w:rPr>
        <w:tab/>
      </w:r>
      <w:r w:rsidRPr="00575F89">
        <w:rPr>
          <w:rFonts w:ascii="Times New Roman" w:hAnsi="Times New Roman" w:cs="Times New Roman"/>
        </w:rPr>
        <w:t>Special education specialists model high professional expectations and</w:t>
      </w:r>
    </w:p>
    <w:p w14:paraId="663EC569" w14:textId="77777777" w:rsidR="002A60DB" w:rsidRDefault="002A60DB" w:rsidP="002A60DB">
      <w:pPr>
        <w:widowControl w:val="0"/>
        <w:tabs>
          <w:tab w:val="left" w:pos="1440"/>
          <w:tab w:val="left" w:pos="2160"/>
        </w:tabs>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e</w:t>
      </w:r>
      <w:r w:rsidRPr="00575F89">
        <w:rPr>
          <w:rFonts w:ascii="Times New Roman" w:hAnsi="Times New Roman" w:cs="Times New Roman"/>
        </w:rPr>
        <w:t>thical</w:t>
      </w:r>
      <w:proofErr w:type="gramEnd"/>
      <w:r>
        <w:rPr>
          <w:rFonts w:ascii="Times New Roman" w:hAnsi="Times New Roman" w:cs="Times New Roman"/>
        </w:rPr>
        <w:t xml:space="preserve"> </w:t>
      </w:r>
      <w:r w:rsidRPr="00575F89">
        <w:rPr>
          <w:rFonts w:ascii="Times New Roman" w:hAnsi="Times New Roman" w:cs="Times New Roman"/>
        </w:rPr>
        <w:t xml:space="preserve">practice, and create supportive environments that safeguard the </w:t>
      </w:r>
    </w:p>
    <w:p w14:paraId="11282B5F" w14:textId="77777777" w:rsidR="002A60DB" w:rsidRDefault="002A60DB" w:rsidP="002A60DB">
      <w:pPr>
        <w:widowControl w:val="0"/>
        <w:tabs>
          <w:tab w:val="left" w:pos="1440"/>
          <w:tab w:val="left" w:pos="2160"/>
        </w:tabs>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r>
      <w:proofErr w:type="gramStart"/>
      <w:r w:rsidRPr="00575F89">
        <w:rPr>
          <w:rFonts w:ascii="Times New Roman" w:hAnsi="Times New Roman" w:cs="Times New Roman"/>
        </w:rPr>
        <w:t>legal</w:t>
      </w:r>
      <w:proofErr w:type="gramEnd"/>
      <w:r w:rsidRPr="00575F89">
        <w:rPr>
          <w:rFonts w:ascii="Times New Roman" w:hAnsi="Times New Roman" w:cs="Times New Roman"/>
        </w:rPr>
        <w:t xml:space="preserve"> rights and</w:t>
      </w:r>
      <w:r>
        <w:rPr>
          <w:rFonts w:ascii="Times New Roman" w:hAnsi="Times New Roman" w:cs="Times New Roman"/>
        </w:rPr>
        <w:t xml:space="preserve"> </w:t>
      </w:r>
      <w:r w:rsidRPr="00575F89">
        <w:rPr>
          <w:rFonts w:ascii="Times New Roman" w:hAnsi="Times New Roman" w:cs="Times New Roman"/>
        </w:rPr>
        <w:t xml:space="preserve">improve outcomes for individuals with exceptionalities </w:t>
      </w:r>
    </w:p>
    <w:p w14:paraId="4D148B9D" w14:textId="77777777" w:rsidR="002A60DB" w:rsidRPr="00575F89" w:rsidRDefault="002A60DB" w:rsidP="002A60DB">
      <w:pPr>
        <w:widowControl w:val="0"/>
        <w:tabs>
          <w:tab w:val="left" w:pos="1440"/>
          <w:tab w:val="left" w:pos="2160"/>
        </w:tabs>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r>
      <w:proofErr w:type="gramStart"/>
      <w:r w:rsidRPr="00575F89">
        <w:rPr>
          <w:rFonts w:ascii="Times New Roman" w:hAnsi="Times New Roman" w:cs="Times New Roman"/>
        </w:rPr>
        <w:t>and</w:t>
      </w:r>
      <w:proofErr w:type="gramEnd"/>
      <w:r w:rsidRPr="00575F89">
        <w:rPr>
          <w:rFonts w:ascii="Times New Roman" w:hAnsi="Times New Roman" w:cs="Times New Roman"/>
        </w:rPr>
        <w:t xml:space="preserve"> their families.</w:t>
      </w:r>
    </w:p>
    <w:p w14:paraId="283CF767" w14:textId="77777777" w:rsidR="002A60DB" w:rsidRPr="00575F89" w:rsidRDefault="002A60DB" w:rsidP="002A60DB">
      <w:pPr>
        <w:widowControl w:val="0"/>
        <w:autoSpaceDE w:val="0"/>
        <w:autoSpaceDN w:val="0"/>
        <w:adjustRightInd w:val="0"/>
        <w:rPr>
          <w:rFonts w:ascii="Times New Roman" w:hAnsi="Times New Roman" w:cs="Times New Roman"/>
        </w:rPr>
      </w:pPr>
    </w:p>
    <w:p w14:paraId="45EBFD70" w14:textId="77777777" w:rsidR="002A60DB" w:rsidRDefault="002A60DB" w:rsidP="002A60DB">
      <w:pPr>
        <w:widowControl w:val="0"/>
        <w:tabs>
          <w:tab w:val="left" w:pos="2160"/>
        </w:tabs>
        <w:autoSpaceDE w:val="0"/>
        <w:autoSpaceDN w:val="0"/>
        <w:adjustRightInd w:val="0"/>
        <w:ind w:left="1440"/>
        <w:rPr>
          <w:rFonts w:ascii="Times New Roman" w:hAnsi="Times New Roman" w:cs="Times New Roman"/>
        </w:rPr>
      </w:pPr>
      <w:r w:rsidRPr="00575F89">
        <w:rPr>
          <w:rFonts w:ascii="Times New Roman" w:hAnsi="Times New Roman" w:cs="Times New Roman"/>
        </w:rPr>
        <w:t xml:space="preserve">16. </w:t>
      </w:r>
      <w:r>
        <w:rPr>
          <w:rFonts w:ascii="Times New Roman" w:hAnsi="Times New Roman" w:cs="Times New Roman"/>
        </w:rPr>
        <w:tab/>
      </w:r>
      <w:r w:rsidRPr="00575F89">
        <w:rPr>
          <w:rFonts w:ascii="Times New Roman" w:hAnsi="Times New Roman" w:cs="Times New Roman"/>
        </w:rPr>
        <w:t xml:space="preserve">Special education specialists actively participate in professional </w:t>
      </w:r>
    </w:p>
    <w:p w14:paraId="0966956C" w14:textId="77777777" w:rsidR="002A60DB" w:rsidRDefault="002A60DB" w:rsidP="002A60DB">
      <w:pPr>
        <w:widowControl w:val="0"/>
        <w:tabs>
          <w:tab w:val="left" w:pos="2160"/>
        </w:tabs>
        <w:autoSpaceDE w:val="0"/>
        <w:autoSpaceDN w:val="0"/>
        <w:adjustRightInd w:val="0"/>
        <w:ind w:left="1440"/>
        <w:rPr>
          <w:rFonts w:ascii="Times New Roman" w:hAnsi="Times New Roman" w:cs="Times New Roman"/>
        </w:rPr>
      </w:pPr>
      <w:r>
        <w:rPr>
          <w:rFonts w:ascii="Times New Roman" w:hAnsi="Times New Roman" w:cs="Times New Roman"/>
        </w:rPr>
        <w:tab/>
      </w:r>
      <w:proofErr w:type="gramStart"/>
      <w:r w:rsidRPr="00575F89">
        <w:rPr>
          <w:rFonts w:ascii="Times New Roman" w:hAnsi="Times New Roman" w:cs="Times New Roman"/>
        </w:rPr>
        <w:t>development</w:t>
      </w:r>
      <w:proofErr w:type="gramEnd"/>
      <w:r w:rsidRPr="00575F89">
        <w:rPr>
          <w:rFonts w:ascii="Times New Roman" w:hAnsi="Times New Roman" w:cs="Times New Roman"/>
        </w:rPr>
        <w:t xml:space="preserve"> and</w:t>
      </w:r>
      <w:r>
        <w:rPr>
          <w:rFonts w:ascii="Times New Roman" w:hAnsi="Times New Roman" w:cs="Times New Roman"/>
        </w:rPr>
        <w:t xml:space="preserve"> </w:t>
      </w:r>
      <w:r w:rsidRPr="00575F89">
        <w:rPr>
          <w:rFonts w:ascii="Times New Roman" w:hAnsi="Times New Roman" w:cs="Times New Roman"/>
        </w:rPr>
        <w:t xml:space="preserve">learning communities to increase professional </w:t>
      </w:r>
    </w:p>
    <w:p w14:paraId="3F7EFAA5" w14:textId="77777777" w:rsidR="002A60DB" w:rsidRPr="00575F89" w:rsidRDefault="002A60DB" w:rsidP="002A60DB">
      <w:pPr>
        <w:widowControl w:val="0"/>
        <w:tabs>
          <w:tab w:val="left" w:pos="2160"/>
        </w:tabs>
        <w:autoSpaceDE w:val="0"/>
        <w:autoSpaceDN w:val="0"/>
        <w:adjustRightInd w:val="0"/>
        <w:ind w:left="1440"/>
        <w:rPr>
          <w:rFonts w:ascii="Times New Roman" w:hAnsi="Times New Roman" w:cs="Times New Roman"/>
        </w:rPr>
      </w:pPr>
      <w:r>
        <w:rPr>
          <w:rFonts w:ascii="Times New Roman" w:hAnsi="Times New Roman" w:cs="Times New Roman"/>
        </w:rPr>
        <w:tab/>
      </w:r>
      <w:proofErr w:type="gramStart"/>
      <w:r w:rsidRPr="00575F89">
        <w:rPr>
          <w:rFonts w:ascii="Times New Roman" w:hAnsi="Times New Roman" w:cs="Times New Roman"/>
        </w:rPr>
        <w:t>knowledge</w:t>
      </w:r>
      <w:proofErr w:type="gramEnd"/>
      <w:r w:rsidRPr="00575F89">
        <w:rPr>
          <w:rFonts w:ascii="Times New Roman" w:hAnsi="Times New Roman" w:cs="Times New Roman"/>
        </w:rPr>
        <w:t xml:space="preserve"> and expertise.</w:t>
      </w:r>
    </w:p>
    <w:p w14:paraId="438648DE" w14:textId="77777777" w:rsidR="002A60DB" w:rsidRDefault="002A60DB" w:rsidP="004C19D7">
      <w:pPr>
        <w:ind w:left="777"/>
        <w:rPr>
          <w:rFonts w:ascii="Times New Roman" w:hAnsi="Times New Roman" w:cs="Times New Roman"/>
        </w:rPr>
      </w:pPr>
    </w:p>
    <w:p w14:paraId="097B2592" w14:textId="77777777" w:rsidR="00AC014F" w:rsidRDefault="004C19D7" w:rsidP="001A509A">
      <w:pPr>
        <w:ind w:left="720"/>
        <w:rPr>
          <w:rFonts w:ascii="Times New Roman" w:hAnsi="Times New Roman" w:cs="Times New Roman"/>
        </w:rPr>
      </w:pPr>
      <w:r>
        <w:rPr>
          <w:rFonts w:ascii="Times New Roman" w:hAnsi="Times New Roman" w:cs="Times New Roman"/>
        </w:rPr>
        <w:t>f.</w:t>
      </w:r>
      <w:r>
        <w:rPr>
          <w:rFonts w:ascii="Times New Roman" w:hAnsi="Times New Roman" w:cs="Times New Roman"/>
        </w:rPr>
        <w:tab/>
      </w:r>
      <w:r w:rsidRPr="005C7D8C">
        <w:rPr>
          <w:rFonts w:ascii="Times New Roman" w:hAnsi="Times New Roman" w:cs="Times New Roman"/>
        </w:rPr>
        <w:t>Documentation that program meets employer needs</w:t>
      </w:r>
      <w:r w:rsidR="001A509A">
        <w:rPr>
          <w:rFonts w:ascii="Times New Roman" w:hAnsi="Times New Roman" w:cs="Times New Roman"/>
        </w:rPr>
        <w:t xml:space="preserve"> </w:t>
      </w:r>
    </w:p>
    <w:p w14:paraId="117555F0" w14:textId="77777777" w:rsidR="00AC014F" w:rsidRDefault="00AC014F" w:rsidP="001A509A">
      <w:pPr>
        <w:ind w:left="720"/>
        <w:rPr>
          <w:rFonts w:ascii="Times New Roman" w:hAnsi="Times New Roman" w:cs="Times New Roman"/>
        </w:rPr>
      </w:pPr>
    </w:p>
    <w:p w14:paraId="3E4AFC7A" w14:textId="5D6E8405" w:rsidR="001A509A" w:rsidRPr="005C7D8C" w:rsidRDefault="001A509A" w:rsidP="00AC014F">
      <w:pPr>
        <w:ind w:left="1440"/>
        <w:rPr>
          <w:rFonts w:ascii="Times New Roman" w:hAnsi="Times New Roman" w:cs="Times New Roman"/>
        </w:rPr>
      </w:pPr>
      <w:r w:rsidRPr="005C7D8C">
        <w:rPr>
          <w:rFonts w:ascii="Times New Roman" w:hAnsi="Times New Roman" w:cs="Times New Roman"/>
        </w:rPr>
        <w:t>As evidenced by the attached letters of support, Arkansas high school principals, special education directors, and the Arkansas Department of Education Transition Services Director face significant teacher shortage, lack of knowledge specific to transition, and limited experience working in effective IEP (Individualized Education Program) teams. Each of these will be addressed by creating this opportunity for professionals seeking specialized knowledge and</w:t>
      </w:r>
      <w:r w:rsidR="005C7D8C">
        <w:rPr>
          <w:rFonts w:ascii="Times New Roman" w:hAnsi="Times New Roman" w:cs="Times New Roman"/>
        </w:rPr>
        <w:t xml:space="preserve"> skills in transition.</w:t>
      </w:r>
    </w:p>
    <w:p w14:paraId="154CC882" w14:textId="3DB4D8A7" w:rsidR="004C19D7" w:rsidRDefault="004C19D7" w:rsidP="004C19D7">
      <w:pPr>
        <w:ind w:left="720"/>
        <w:rPr>
          <w:rFonts w:ascii="Times New Roman" w:hAnsi="Times New Roman" w:cs="Times New Roman"/>
        </w:rPr>
      </w:pPr>
    </w:p>
    <w:p w14:paraId="36B64B27" w14:textId="4BC4E867" w:rsidR="004C19D7" w:rsidRDefault="004C19D7" w:rsidP="004C19D7">
      <w:pPr>
        <w:ind w:left="720"/>
        <w:rPr>
          <w:rFonts w:ascii="Times New Roman" w:hAnsi="Times New Roman" w:cs="Times New Roman"/>
        </w:rPr>
      </w:pPr>
      <w:r>
        <w:rPr>
          <w:rFonts w:ascii="Times New Roman" w:hAnsi="Times New Roman" w:cs="Times New Roman"/>
        </w:rPr>
        <w:t>g.</w:t>
      </w:r>
      <w:r>
        <w:rPr>
          <w:rFonts w:ascii="Times New Roman" w:hAnsi="Times New Roman" w:cs="Times New Roman"/>
        </w:rPr>
        <w:tab/>
        <w:t>Student demand (projected enrollment) for program</w:t>
      </w:r>
      <w:r w:rsidR="002A60DB">
        <w:rPr>
          <w:rFonts w:ascii="Times New Roman" w:hAnsi="Times New Roman" w:cs="Times New Roman"/>
        </w:rPr>
        <w:t xml:space="preserve"> – 10-20 students per year</w:t>
      </w:r>
    </w:p>
    <w:p w14:paraId="5DE845B3" w14:textId="002FE340" w:rsidR="004C19D7" w:rsidRDefault="004C19D7" w:rsidP="004C19D7">
      <w:pPr>
        <w:ind w:left="720"/>
        <w:rPr>
          <w:rFonts w:ascii="Times New Roman" w:hAnsi="Times New Roman" w:cs="Times New Roman"/>
        </w:rPr>
      </w:pPr>
    </w:p>
    <w:p w14:paraId="36921E68" w14:textId="77777777" w:rsidR="004C19D7" w:rsidRDefault="004C19D7" w:rsidP="004C19D7">
      <w:pPr>
        <w:ind w:left="720"/>
        <w:rPr>
          <w:rFonts w:ascii="Times New Roman" w:hAnsi="Times New Roman" w:cs="Times New Roman"/>
        </w:rPr>
      </w:pPr>
      <w:r>
        <w:rPr>
          <w:rFonts w:ascii="Times New Roman" w:hAnsi="Times New Roman" w:cs="Times New Roman"/>
        </w:rPr>
        <w:t>h.</w:t>
      </w:r>
      <w:r>
        <w:rPr>
          <w:rFonts w:ascii="Times New Roman" w:hAnsi="Times New Roman" w:cs="Times New Roman"/>
        </w:rPr>
        <w:tab/>
        <w:t xml:space="preserve">Name of institutions offering similar program and the institution(s) used as a </w:t>
      </w:r>
    </w:p>
    <w:p w14:paraId="13A9351C" w14:textId="19BD9851" w:rsidR="004C19D7" w:rsidRDefault="004C19D7" w:rsidP="004C19D7">
      <w:pPr>
        <w:ind w:left="777"/>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model</w:t>
      </w:r>
      <w:proofErr w:type="gramEnd"/>
      <w:r>
        <w:rPr>
          <w:rFonts w:ascii="Times New Roman" w:hAnsi="Times New Roman" w:cs="Times New Roman"/>
        </w:rPr>
        <w:t xml:space="preserve"> to develop the proposed program</w:t>
      </w:r>
      <w:r w:rsidR="002A60DB">
        <w:rPr>
          <w:rFonts w:ascii="Times New Roman" w:hAnsi="Times New Roman" w:cs="Times New Roman"/>
        </w:rPr>
        <w:t xml:space="preserve"> – No other similar programs </w:t>
      </w:r>
    </w:p>
    <w:p w14:paraId="4D6053A5" w14:textId="77777777" w:rsidR="004C19D7" w:rsidRDefault="004C19D7" w:rsidP="004C19D7">
      <w:pPr>
        <w:ind w:left="777"/>
        <w:rPr>
          <w:rFonts w:ascii="Times New Roman" w:hAnsi="Times New Roman" w:cs="Times New Roman"/>
        </w:rPr>
      </w:pPr>
    </w:p>
    <w:p w14:paraId="5D6733AF" w14:textId="434E065E" w:rsidR="004C19D7" w:rsidRDefault="004C19D7" w:rsidP="0054393C">
      <w:pPr>
        <w:tabs>
          <w:tab w:val="num" w:pos="1440"/>
        </w:tabs>
        <w:ind w:left="1440" w:hanging="720"/>
        <w:rPr>
          <w:rFonts w:ascii="Times New Roman" w:hAnsi="Times New Roman" w:cs="Times New Roman"/>
        </w:rPr>
      </w:pPr>
      <w:r>
        <w:rPr>
          <w:rFonts w:ascii="Times New Roman" w:hAnsi="Times New Roman" w:cs="Times New Roman"/>
        </w:rPr>
        <w:t>i.</w:t>
      </w:r>
      <w:r>
        <w:rPr>
          <w:rFonts w:ascii="Times New Roman" w:hAnsi="Times New Roman" w:cs="Times New Roman"/>
        </w:rPr>
        <w:tab/>
        <w:t>Scheduled program review date (within 10 years of program implementation)</w:t>
      </w:r>
      <w:r w:rsidR="00DF5A65">
        <w:rPr>
          <w:rFonts w:ascii="Times New Roman" w:hAnsi="Times New Roman" w:cs="Times New Roman"/>
        </w:rPr>
        <w:t xml:space="preserve"> – 2023-2024</w:t>
      </w:r>
    </w:p>
    <w:p w14:paraId="7587082C" w14:textId="23572376" w:rsidR="00002B8B" w:rsidRPr="00575F89" w:rsidRDefault="00002B8B" w:rsidP="00002B8B">
      <w:pPr>
        <w:tabs>
          <w:tab w:val="num" w:pos="720"/>
          <w:tab w:val="left" w:pos="1440"/>
        </w:tabs>
        <w:rPr>
          <w:rFonts w:ascii="Times New Roman" w:hAnsi="Times New Roman" w:cs="Times New Roman"/>
        </w:rPr>
      </w:pPr>
    </w:p>
    <w:p w14:paraId="0C431DA2" w14:textId="77777777" w:rsidR="00634540" w:rsidRPr="00575F89" w:rsidRDefault="000D5FBD" w:rsidP="00181279">
      <w:pPr>
        <w:numPr>
          <w:ilvl w:val="0"/>
          <w:numId w:val="9"/>
        </w:numPr>
        <w:tabs>
          <w:tab w:val="clear" w:pos="417"/>
          <w:tab w:val="num" w:pos="720"/>
          <w:tab w:val="left" w:pos="1440"/>
        </w:tabs>
        <w:ind w:left="720" w:hanging="720"/>
        <w:rPr>
          <w:rFonts w:ascii="Times New Roman" w:hAnsi="Times New Roman" w:cs="Times New Roman"/>
        </w:rPr>
      </w:pPr>
      <w:r w:rsidRPr="00575F89">
        <w:rPr>
          <w:rFonts w:ascii="Times New Roman" w:hAnsi="Times New Roman" w:cs="Times New Roman"/>
        </w:rPr>
        <w:t>Provide documentation that proposed program has received full approval by licensure/certification entity, if required.  (A graduate certificate offered for teacher/educator administrator licensure must be reviewed/approved by the Arkansas Department of Education prior to consideration by the Coordinating Board; therefore, the Education Protocol Form must be submitted to ADHE</w:t>
      </w:r>
      <w:r w:rsidR="00553F21" w:rsidRPr="00575F89">
        <w:rPr>
          <w:rFonts w:ascii="Times New Roman" w:hAnsi="Times New Roman" w:cs="Times New Roman"/>
        </w:rPr>
        <w:t xml:space="preserve"> along with the Letter of Notification.)</w:t>
      </w:r>
      <w:r w:rsidR="00181279" w:rsidRPr="00575F89">
        <w:rPr>
          <w:rFonts w:ascii="Times New Roman" w:hAnsi="Times New Roman" w:cs="Times New Roman"/>
        </w:rPr>
        <w:t xml:space="preserve"> </w:t>
      </w:r>
    </w:p>
    <w:p w14:paraId="0F82EC3A" w14:textId="77777777" w:rsidR="00634540" w:rsidRPr="00575F89" w:rsidRDefault="00634540" w:rsidP="00634540">
      <w:pPr>
        <w:tabs>
          <w:tab w:val="left" w:pos="1440"/>
        </w:tabs>
        <w:ind w:left="720"/>
        <w:rPr>
          <w:rFonts w:ascii="Times New Roman" w:hAnsi="Times New Roman" w:cs="Times New Roman"/>
        </w:rPr>
      </w:pPr>
    </w:p>
    <w:p w14:paraId="53614884" w14:textId="05D48F18" w:rsidR="000D5FBD" w:rsidRPr="00575F89" w:rsidRDefault="00240F1D" w:rsidP="00634540">
      <w:pPr>
        <w:tabs>
          <w:tab w:val="left" w:pos="1440"/>
        </w:tabs>
        <w:ind w:left="720"/>
        <w:rPr>
          <w:rFonts w:ascii="Times New Roman" w:hAnsi="Times New Roman" w:cs="Times New Roman"/>
        </w:rPr>
      </w:pPr>
      <w:r w:rsidRPr="00575F89">
        <w:rPr>
          <w:rFonts w:ascii="Times New Roman" w:hAnsi="Times New Roman" w:cs="Times New Roman"/>
        </w:rPr>
        <w:t>N/A</w:t>
      </w:r>
    </w:p>
    <w:p w14:paraId="5627E18B" w14:textId="77777777" w:rsidR="002D47C9" w:rsidRPr="00575F89" w:rsidRDefault="002D47C9" w:rsidP="002475CA">
      <w:pPr>
        <w:tabs>
          <w:tab w:val="num" w:pos="720"/>
          <w:tab w:val="left" w:pos="1440"/>
        </w:tabs>
        <w:ind w:left="720" w:hanging="720"/>
        <w:rPr>
          <w:rFonts w:ascii="Times New Roman" w:hAnsi="Times New Roman" w:cs="Times New Roman"/>
        </w:rPr>
      </w:pPr>
    </w:p>
    <w:p w14:paraId="5304796C" w14:textId="07797FED" w:rsidR="002D47C9" w:rsidRPr="00575F89" w:rsidRDefault="002D47C9" w:rsidP="00937EB3">
      <w:pPr>
        <w:pStyle w:val="BodyTextIndent2"/>
        <w:numPr>
          <w:ilvl w:val="0"/>
          <w:numId w:val="9"/>
        </w:numPr>
        <w:tabs>
          <w:tab w:val="clear" w:pos="417"/>
          <w:tab w:val="clear" w:pos="513"/>
          <w:tab w:val="num" w:pos="720"/>
          <w:tab w:val="left" w:pos="1440"/>
        </w:tabs>
        <w:ind w:left="720" w:hanging="720"/>
        <w:jc w:val="left"/>
        <w:rPr>
          <w:rFonts w:ascii="Times New Roman" w:hAnsi="Times New Roman" w:cs="Times New Roman"/>
          <w:b w:val="0"/>
          <w:bCs w:val="0"/>
          <w:sz w:val="24"/>
        </w:rPr>
      </w:pPr>
      <w:r w:rsidRPr="00575F89">
        <w:rPr>
          <w:rFonts w:ascii="Times New Roman" w:hAnsi="Times New Roman" w:cs="Times New Roman"/>
          <w:b w:val="0"/>
          <w:bCs w:val="0"/>
          <w:sz w:val="24"/>
        </w:rPr>
        <w:t>Institutional curriculum committee review/approval date:</w:t>
      </w:r>
      <w:r w:rsidR="004C19D7">
        <w:rPr>
          <w:rFonts w:ascii="Times New Roman" w:hAnsi="Times New Roman" w:cs="Times New Roman"/>
          <w:b w:val="0"/>
          <w:bCs w:val="0"/>
          <w:sz w:val="24"/>
        </w:rPr>
        <w:t xml:space="preserve">  December 5, 2018</w:t>
      </w:r>
    </w:p>
    <w:p w14:paraId="6DB2FB99" w14:textId="77777777" w:rsidR="00304DB8" w:rsidRPr="00575F89" w:rsidRDefault="00304DB8" w:rsidP="002475CA">
      <w:pPr>
        <w:tabs>
          <w:tab w:val="num" w:pos="720"/>
          <w:tab w:val="left" w:pos="1440"/>
        </w:tabs>
        <w:ind w:left="720" w:hanging="720"/>
        <w:rPr>
          <w:rFonts w:ascii="Times New Roman" w:hAnsi="Times New Roman" w:cs="Times New Roman"/>
        </w:rPr>
      </w:pPr>
    </w:p>
    <w:p w14:paraId="066B14D9" w14:textId="2E044CA9" w:rsidR="00AF2D9C" w:rsidRPr="00575F89" w:rsidRDefault="00AF2D9C" w:rsidP="00937EB3">
      <w:pPr>
        <w:numPr>
          <w:ilvl w:val="0"/>
          <w:numId w:val="9"/>
        </w:numPr>
        <w:tabs>
          <w:tab w:val="clear" w:pos="417"/>
          <w:tab w:val="num" w:pos="720"/>
          <w:tab w:val="left" w:pos="1440"/>
        </w:tabs>
        <w:ind w:left="720" w:hanging="720"/>
        <w:rPr>
          <w:rFonts w:ascii="Times New Roman" w:hAnsi="Times New Roman" w:cs="Times New Roman"/>
        </w:rPr>
      </w:pPr>
      <w:r w:rsidRPr="00575F89">
        <w:rPr>
          <w:rFonts w:ascii="Times New Roman" w:hAnsi="Times New Roman" w:cs="Times New Roman"/>
        </w:rPr>
        <w:lastRenderedPageBreak/>
        <w:t>Will this program be offered on-campus,</w:t>
      </w:r>
      <w:r w:rsidR="003F4294" w:rsidRPr="00575F89">
        <w:rPr>
          <w:rFonts w:ascii="Times New Roman" w:hAnsi="Times New Roman" w:cs="Times New Roman"/>
        </w:rPr>
        <w:t xml:space="preserve"> off-campus</w:t>
      </w:r>
      <w:r w:rsidRPr="00575F89">
        <w:rPr>
          <w:rFonts w:ascii="Times New Roman" w:hAnsi="Times New Roman" w:cs="Times New Roman"/>
        </w:rPr>
        <w:t xml:space="preserve"> or via distance delivery?</w:t>
      </w:r>
      <w:r w:rsidR="003F4294" w:rsidRPr="00575F89">
        <w:rPr>
          <w:rFonts w:ascii="Times New Roman" w:hAnsi="Times New Roman" w:cs="Times New Roman"/>
        </w:rPr>
        <w:t xml:space="preserve">  </w:t>
      </w:r>
      <w:r w:rsidR="0076407F" w:rsidRPr="00575F89">
        <w:rPr>
          <w:rFonts w:ascii="Times New Roman" w:hAnsi="Times New Roman" w:cs="Times New Roman"/>
        </w:rPr>
        <w:t>If yes, i</w:t>
      </w:r>
      <w:r w:rsidR="003F4294" w:rsidRPr="00575F89">
        <w:rPr>
          <w:rFonts w:ascii="Times New Roman" w:hAnsi="Times New Roman" w:cs="Times New Roman"/>
        </w:rPr>
        <w:t>ndicate mode of distance delivery.</w:t>
      </w:r>
      <w:r w:rsidR="00BD3111" w:rsidRPr="00575F89">
        <w:rPr>
          <w:rFonts w:ascii="Times New Roman" w:hAnsi="Times New Roman" w:cs="Times New Roman"/>
        </w:rPr>
        <w:t xml:space="preserve"> </w:t>
      </w:r>
    </w:p>
    <w:p w14:paraId="550B6A79" w14:textId="77777777" w:rsidR="00240F1D" w:rsidRPr="00575F89" w:rsidRDefault="00240F1D" w:rsidP="00240F1D">
      <w:pPr>
        <w:tabs>
          <w:tab w:val="num" w:pos="720"/>
          <w:tab w:val="left" w:pos="1440"/>
        </w:tabs>
        <w:rPr>
          <w:rFonts w:ascii="Times New Roman" w:hAnsi="Times New Roman" w:cs="Times New Roman"/>
        </w:rPr>
      </w:pPr>
    </w:p>
    <w:p w14:paraId="32009327" w14:textId="71F53BF8" w:rsidR="00240F1D" w:rsidRPr="00575F89" w:rsidRDefault="00240F1D" w:rsidP="00240F1D">
      <w:pPr>
        <w:tabs>
          <w:tab w:val="left" w:pos="1440"/>
        </w:tabs>
        <w:ind w:left="720"/>
        <w:rPr>
          <w:rFonts w:ascii="Times New Roman" w:hAnsi="Times New Roman" w:cs="Times New Roman"/>
        </w:rPr>
      </w:pPr>
      <w:r w:rsidRPr="00575F89">
        <w:rPr>
          <w:rFonts w:ascii="Times New Roman" w:hAnsi="Times New Roman" w:cs="Times New Roman"/>
        </w:rPr>
        <w:t xml:space="preserve">Distance Delivery via Global Campus </w:t>
      </w:r>
      <w:r w:rsidR="009203B2" w:rsidRPr="00575F89">
        <w:rPr>
          <w:rFonts w:ascii="Times New Roman" w:hAnsi="Times New Roman" w:cs="Times New Roman"/>
        </w:rPr>
        <w:t>100%</w:t>
      </w:r>
    </w:p>
    <w:p w14:paraId="5B1A07EC" w14:textId="77777777" w:rsidR="00AF2D9C" w:rsidRPr="00575F89" w:rsidRDefault="00AF2D9C" w:rsidP="002475CA">
      <w:pPr>
        <w:tabs>
          <w:tab w:val="num" w:pos="720"/>
          <w:tab w:val="left" w:pos="1440"/>
        </w:tabs>
        <w:ind w:left="720" w:hanging="720"/>
        <w:rPr>
          <w:rFonts w:ascii="Times New Roman" w:hAnsi="Times New Roman" w:cs="Times New Roman"/>
        </w:rPr>
      </w:pPr>
    </w:p>
    <w:p w14:paraId="10AED0E3" w14:textId="77E6889F" w:rsidR="00304DB8" w:rsidRPr="00575F89" w:rsidRDefault="00304DB8" w:rsidP="00937EB3">
      <w:pPr>
        <w:numPr>
          <w:ilvl w:val="0"/>
          <w:numId w:val="9"/>
        </w:numPr>
        <w:tabs>
          <w:tab w:val="clear" w:pos="417"/>
          <w:tab w:val="num" w:pos="720"/>
          <w:tab w:val="left" w:pos="1440"/>
        </w:tabs>
        <w:ind w:left="720" w:hanging="720"/>
        <w:rPr>
          <w:rFonts w:ascii="Times New Roman" w:hAnsi="Times New Roman" w:cs="Times New Roman"/>
        </w:rPr>
      </w:pPr>
      <w:r w:rsidRPr="00575F89">
        <w:rPr>
          <w:rFonts w:ascii="Times New Roman" w:hAnsi="Times New Roman" w:cs="Times New Roman"/>
        </w:rPr>
        <w:t>Identify off-campus location.</w:t>
      </w:r>
      <w:r w:rsidR="00AF2D9C" w:rsidRPr="00575F89">
        <w:rPr>
          <w:rFonts w:ascii="Times New Roman" w:hAnsi="Times New Roman" w:cs="Times New Roman"/>
        </w:rPr>
        <w:t xml:space="preserve">  </w:t>
      </w:r>
      <w:r w:rsidR="00553F21" w:rsidRPr="00575F89">
        <w:rPr>
          <w:rFonts w:ascii="Times New Roman" w:hAnsi="Times New Roman" w:cs="Times New Roman"/>
        </w:rPr>
        <w:t xml:space="preserve">Provide a copy of e-mail </w:t>
      </w:r>
      <w:r w:rsidR="00AF2D9C" w:rsidRPr="00575F89">
        <w:rPr>
          <w:rFonts w:ascii="Times New Roman" w:hAnsi="Times New Roman" w:cs="Times New Roman"/>
        </w:rPr>
        <w:t xml:space="preserve">notification to other institutions in the area of the proposed off-campus program </w:t>
      </w:r>
      <w:r w:rsidR="0070622B" w:rsidRPr="00575F89">
        <w:rPr>
          <w:rFonts w:ascii="Times New Roman" w:hAnsi="Times New Roman" w:cs="Times New Roman"/>
        </w:rPr>
        <w:t>offering</w:t>
      </w:r>
      <w:r w:rsidR="00F413A7">
        <w:rPr>
          <w:rFonts w:ascii="Times New Roman" w:hAnsi="Times New Roman" w:cs="Times New Roman"/>
        </w:rPr>
        <w:t xml:space="preserve"> and their responses; include your reply to the institutional responses</w:t>
      </w:r>
      <w:r w:rsidR="00B556A2" w:rsidRPr="00575F89">
        <w:rPr>
          <w:rFonts w:ascii="Times New Roman" w:hAnsi="Times New Roman" w:cs="Times New Roman"/>
        </w:rPr>
        <w:t>.</w:t>
      </w:r>
    </w:p>
    <w:p w14:paraId="2CAD2A83" w14:textId="77777777" w:rsidR="00634540" w:rsidRPr="00575F89" w:rsidRDefault="00634540" w:rsidP="00634540">
      <w:pPr>
        <w:tabs>
          <w:tab w:val="left" w:pos="1440"/>
        </w:tabs>
        <w:ind w:left="720"/>
        <w:rPr>
          <w:rFonts w:ascii="Times New Roman" w:hAnsi="Times New Roman" w:cs="Times New Roman"/>
        </w:rPr>
      </w:pPr>
    </w:p>
    <w:p w14:paraId="1D905A60" w14:textId="77777777" w:rsidR="00BF4027" w:rsidRPr="00575F89" w:rsidRDefault="00BF4027" w:rsidP="00F413A7">
      <w:pPr>
        <w:pStyle w:val="ListParagraph"/>
        <w:ind w:left="417" w:firstLine="303"/>
        <w:rPr>
          <w:rFonts w:ascii="Times New Roman" w:hAnsi="Times New Roman" w:cs="Times New Roman"/>
        </w:rPr>
      </w:pPr>
      <w:r w:rsidRPr="00575F89">
        <w:rPr>
          <w:rFonts w:ascii="Times New Roman" w:hAnsi="Times New Roman" w:cs="Times New Roman"/>
        </w:rPr>
        <w:t xml:space="preserve">sharlee.crowson@arkansas.gov </w:t>
      </w:r>
    </w:p>
    <w:p w14:paraId="45E7DA69" w14:textId="77777777" w:rsidR="00BF4027" w:rsidRPr="00575F89" w:rsidRDefault="00BF4027" w:rsidP="00181279">
      <w:pPr>
        <w:pStyle w:val="ListParagraph"/>
        <w:ind w:left="417"/>
        <w:rPr>
          <w:rFonts w:ascii="Times New Roman" w:hAnsi="Times New Roman" w:cs="Times New Roman"/>
        </w:rPr>
      </w:pPr>
    </w:p>
    <w:p w14:paraId="6AB2B733" w14:textId="77777777" w:rsidR="00BF4027" w:rsidRPr="00575F89" w:rsidRDefault="00BF4027" w:rsidP="00F413A7">
      <w:pPr>
        <w:widowControl w:val="0"/>
        <w:autoSpaceDE w:val="0"/>
        <w:autoSpaceDN w:val="0"/>
        <w:adjustRightInd w:val="0"/>
        <w:ind w:left="720"/>
        <w:rPr>
          <w:rFonts w:ascii="Times New Roman" w:hAnsi="Times New Roman" w:cs="Times New Roman"/>
        </w:rPr>
      </w:pPr>
      <w:r w:rsidRPr="00575F89">
        <w:rPr>
          <w:rFonts w:ascii="Times New Roman" w:hAnsi="Times New Roman" w:cs="Times New Roman"/>
        </w:rPr>
        <w:t>Hi Sharlee,</w:t>
      </w:r>
    </w:p>
    <w:p w14:paraId="652AFD30" w14:textId="77777777" w:rsidR="00BF4027" w:rsidRPr="00575F89" w:rsidRDefault="00BF4027" w:rsidP="00F413A7">
      <w:pPr>
        <w:widowControl w:val="0"/>
        <w:autoSpaceDE w:val="0"/>
        <w:autoSpaceDN w:val="0"/>
        <w:adjustRightInd w:val="0"/>
        <w:ind w:left="720"/>
        <w:rPr>
          <w:rFonts w:ascii="Times New Roman" w:hAnsi="Times New Roman" w:cs="Times New Roman"/>
        </w:rPr>
      </w:pPr>
    </w:p>
    <w:p w14:paraId="3D3FF63A" w14:textId="43857304" w:rsidR="00BF4027" w:rsidRPr="00575F89" w:rsidRDefault="00BF4027" w:rsidP="00F413A7">
      <w:pPr>
        <w:widowControl w:val="0"/>
        <w:autoSpaceDE w:val="0"/>
        <w:autoSpaceDN w:val="0"/>
        <w:adjustRightInd w:val="0"/>
        <w:ind w:left="720"/>
        <w:rPr>
          <w:rFonts w:ascii="Times New Roman" w:hAnsi="Times New Roman" w:cs="Times New Roman"/>
        </w:rPr>
      </w:pPr>
      <w:r w:rsidRPr="00575F89">
        <w:rPr>
          <w:rFonts w:ascii="Times New Roman" w:hAnsi="Times New Roman" w:cs="Times New Roman"/>
        </w:rPr>
        <w:t xml:space="preserve">I wanted to let you know that UA special education is planning a graduate certificate in </w:t>
      </w:r>
      <w:r w:rsidR="00575F89">
        <w:rPr>
          <w:rFonts w:ascii="Times New Roman" w:hAnsi="Times New Roman" w:cs="Times New Roman"/>
        </w:rPr>
        <w:t>Special Education Transition Services</w:t>
      </w:r>
      <w:r w:rsidRPr="00575F89">
        <w:rPr>
          <w:rFonts w:ascii="Times New Roman" w:hAnsi="Times New Roman" w:cs="Times New Roman"/>
        </w:rPr>
        <w:t>. This GC does not lead to endorsement or licensure. Can you inform the other teacher preparation programs that we are planning this graduate certificate. To my knowledge there are no others like this in the state. I</w:t>
      </w:r>
      <w:r w:rsidR="00F413A7">
        <w:rPr>
          <w:rFonts w:ascii="Times New Roman" w:hAnsi="Times New Roman" w:cs="Times New Roman"/>
        </w:rPr>
        <w:t>f</w:t>
      </w:r>
      <w:r w:rsidRPr="00575F89">
        <w:rPr>
          <w:rFonts w:ascii="Times New Roman" w:hAnsi="Times New Roman" w:cs="Times New Roman"/>
        </w:rPr>
        <w:t xml:space="preserve"> the other prep programs have questions, they can email me directly!</w:t>
      </w:r>
    </w:p>
    <w:p w14:paraId="59D5D61A" w14:textId="77777777" w:rsidR="00BF4027" w:rsidRPr="00575F89" w:rsidRDefault="00BF4027" w:rsidP="00F413A7">
      <w:pPr>
        <w:widowControl w:val="0"/>
        <w:autoSpaceDE w:val="0"/>
        <w:autoSpaceDN w:val="0"/>
        <w:adjustRightInd w:val="0"/>
        <w:ind w:left="720"/>
        <w:rPr>
          <w:rFonts w:ascii="Times New Roman" w:hAnsi="Times New Roman" w:cs="Times New Roman"/>
        </w:rPr>
      </w:pPr>
    </w:p>
    <w:p w14:paraId="7B8384C6" w14:textId="77777777" w:rsidR="00BF4027" w:rsidRPr="00575F89" w:rsidRDefault="00BF4027" w:rsidP="00F413A7">
      <w:pPr>
        <w:widowControl w:val="0"/>
        <w:autoSpaceDE w:val="0"/>
        <w:autoSpaceDN w:val="0"/>
        <w:adjustRightInd w:val="0"/>
        <w:ind w:left="720"/>
        <w:rPr>
          <w:rFonts w:ascii="Times New Roman" w:hAnsi="Times New Roman" w:cs="Times New Roman"/>
        </w:rPr>
      </w:pPr>
      <w:r w:rsidRPr="00575F89">
        <w:rPr>
          <w:rFonts w:ascii="Times New Roman" w:hAnsi="Times New Roman" w:cs="Times New Roman"/>
        </w:rPr>
        <w:t>Thank you.</w:t>
      </w:r>
    </w:p>
    <w:p w14:paraId="7F899E41" w14:textId="77777777" w:rsidR="00BF4027" w:rsidRPr="00575F89" w:rsidRDefault="00BF4027" w:rsidP="00F413A7">
      <w:pPr>
        <w:widowControl w:val="0"/>
        <w:autoSpaceDE w:val="0"/>
        <w:autoSpaceDN w:val="0"/>
        <w:adjustRightInd w:val="0"/>
        <w:ind w:left="720"/>
        <w:rPr>
          <w:rFonts w:ascii="Times New Roman" w:hAnsi="Times New Roman" w:cs="Times New Roman"/>
        </w:rPr>
      </w:pPr>
    </w:p>
    <w:p w14:paraId="5D892D68" w14:textId="77777777" w:rsidR="00BF4027" w:rsidRPr="00575F89" w:rsidRDefault="00BF4027" w:rsidP="00F413A7">
      <w:pPr>
        <w:widowControl w:val="0"/>
        <w:autoSpaceDE w:val="0"/>
        <w:autoSpaceDN w:val="0"/>
        <w:adjustRightInd w:val="0"/>
        <w:ind w:left="720"/>
        <w:rPr>
          <w:rFonts w:ascii="Times New Roman" w:hAnsi="Times New Roman" w:cs="Times New Roman"/>
        </w:rPr>
      </w:pPr>
      <w:r w:rsidRPr="00575F89">
        <w:rPr>
          <w:rFonts w:ascii="Times New Roman" w:hAnsi="Times New Roman" w:cs="Times New Roman"/>
        </w:rPr>
        <w:t>Peggy Schaefer Whitby, Ph.D., BCBA-D</w:t>
      </w:r>
    </w:p>
    <w:p w14:paraId="729FCA1E" w14:textId="77777777" w:rsidR="00BF4027" w:rsidRPr="00575F89" w:rsidRDefault="00BF4027" w:rsidP="00F413A7">
      <w:pPr>
        <w:widowControl w:val="0"/>
        <w:autoSpaceDE w:val="0"/>
        <w:autoSpaceDN w:val="0"/>
        <w:adjustRightInd w:val="0"/>
        <w:ind w:left="720"/>
        <w:rPr>
          <w:rFonts w:ascii="Times New Roman" w:hAnsi="Times New Roman" w:cs="Times New Roman"/>
        </w:rPr>
      </w:pPr>
      <w:r w:rsidRPr="00575F89">
        <w:rPr>
          <w:rFonts w:ascii="Times New Roman" w:hAnsi="Times New Roman" w:cs="Times New Roman"/>
        </w:rPr>
        <w:t>Associate Professor</w:t>
      </w:r>
    </w:p>
    <w:p w14:paraId="7719CAD8" w14:textId="77777777" w:rsidR="00BF4027" w:rsidRPr="00575F89" w:rsidRDefault="00BF4027" w:rsidP="00F413A7">
      <w:pPr>
        <w:widowControl w:val="0"/>
        <w:autoSpaceDE w:val="0"/>
        <w:autoSpaceDN w:val="0"/>
        <w:adjustRightInd w:val="0"/>
        <w:ind w:left="720"/>
        <w:rPr>
          <w:rFonts w:ascii="Times New Roman" w:hAnsi="Times New Roman" w:cs="Times New Roman"/>
        </w:rPr>
      </w:pPr>
      <w:r w:rsidRPr="00575F89">
        <w:rPr>
          <w:rFonts w:ascii="Times New Roman" w:hAnsi="Times New Roman" w:cs="Times New Roman"/>
        </w:rPr>
        <w:t>Program Coordinator</w:t>
      </w:r>
    </w:p>
    <w:p w14:paraId="3387BAAE" w14:textId="77777777" w:rsidR="00BF4027" w:rsidRPr="00575F89" w:rsidRDefault="00BF4027" w:rsidP="00F413A7">
      <w:pPr>
        <w:widowControl w:val="0"/>
        <w:autoSpaceDE w:val="0"/>
        <w:autoSpaceDN w:val="0"/>
        <w:adjustRightInd w:val="0"/>
        <w:ind w:left="720"/>
        <w:rPr>
          <w:rFonts w:ascii="Times New Roman" w:hAnsi="Times New Roman" w:cs="Times New Roman"/>
        </w:rPr>
      </w:pPr>
      <w:r w:rsidRPr="00575F89">
        <w:rPr>
          <w:rFonts w:ascii="Times New Roman" w:hAnsi="Times New Roman" w:cs="Times New Roman"/>
        </w:rPr>
        <w:t>Special Education</w:t>
      </w:r>
    </w:p>
    <w:p w14:paraId="79116293" w14:textId="77777777" w:rsidR="007E765A" w:rsidRPr="00575F89" w:rsidRDefault="00FA17B3" w:rsidP="00F413A7">
      <w:pPr>
        <w:tabs>
          <w:tab w:val="num" w:pos="720"/>
          <w:tab w:val="left" w:pos="1440"/>
        </w:tabs>
        <w:ind w:left="720"/>
        <w:rPr>
          <w:rFonts w:ascii="Times New Roman" w:hAnsi="Times New Roman" w:cs="Times New Roman"/>
        </w:rPr>
      </w:pPr>
      <w:hyperlink r:id="rId7" w:history="1">
        <w:r w:rsidR="00BF4027" w:rsidRPr="00575F89">
          <w:rPr>
            <w:rFonts w:ascii="Times New Roman" w:hAnsi="Times New Roman" w:cs="Times New Roman"/>
            <w:color w:val="386EFF"/>
            <w:u w:val="single" w:color="386EFF"/>
          </w:rPr>
          <w:t>pschaefe@uark.edu</w:t>
        </w:r>
      </w:hyperlink>
    </w:p>
    <w:p w14:paraId="2AFF988A" w14:textId="77777777" w:rsidR="00BF4027" w:rsidRPr="00575F89" w:rsidRDefault="00BF4027" w:rsidP="00BF4027">
      <w:pPr>
        <w:tabs>
          <w:tab w:val="num" w:pos="720"/>
          <w:tab w:val="left" w:pos="1440"/>
        </w:tabs>
        <w:ind w:left="720" w:hanging="720"/>
        <w:rPr>
          <w:rFonts w:ascii="Times New Roman" w:hAnsi="Times New Roman" w:cs="Times New Roman"/>
          <w:strike/>
        </w:rPr>
      </w:pPr>
    </w:p>
    <w:p w14:paraId="2A8BB8C8" w14:textId="77777777" w:rsidR="007E765A" w:rsidRPr="00575F89" w:rsidRDefault="00197C36" w:rsidP="00937EB3">
      <w:pPr>
        <w:numPr>
          <w:ilvl w:val="0"/>
          <w:numId w:val="9"/>
        </w:numPr>
        <w:tabs>
          <w:tab w:val="clear" w:pos="417"/>
          <w:tab w:val="num" w:pos="720"/>
          <w:tab w:val="left" w:pos="1440"/>
        </w:tabs>
        <w:ind w:left="720" w:hanging="720"/>
        <w:rPr>
          <w:rFonts w:ascii="Times New Roman" w:hAnsi="Times New Roman" w:cs="Times New Roman"/>
        </w:rPr>
      </w:pPr>
      <w:r w:rsidRPr="00575F89">
        <w:rPr>
          <w:rFonts w:ascii="Times New Roman" w:hAnsi="Times New Roman" w:cs="Times New Roman"/>
        </w:rPr>
        <w:t>P</w:t>
      </w:r>
      <w:r w:rsidR="007E765A" w:rsidRPr="00575F89">
        <w:rPr>
          <w:rFonts w:ascii="Times New Roman" w:hAnsi="Times New Roman" w:cs="Times New Roman"/>
        </w:rPr>
        <w:t xml:space="preserve">rovide additional program information </w:t>
      </w:r>
      <w:r w:rsidRPr="00575F89">
        <w:rPr>
          <w:rFonts w:ascii="Times New Roman" w:hAnsi="Times New Roman" w:cs="Times New Roman"/>
        </w:rPr>
        <w:t xml:space="preserve">if </w:t>
      </w:r>
      <w:r w:rsidR="007E765A" w:rsidRPr="00575F89">
        <w:rPr>
          <w:rFonts w:ascii="Times New Roman" w:hAnsi="Times New Roman" w:cs="Times New Roman"/>
        </w:rPr>
        <w:t>requested by ADHE staff.</w:t>
      </w:r>
    </w:p>
    <w:p w14:paraId="4D3C918B" w14:textId="77777777" w:rsidR="007E765A" w:rsidRPr="00575F89" w:rsidRDefault="007E765A" w:rsidP="002475CA">
      <w:pPr>
        <w:tabs>
          <w:tab w:val="num" w:pos="720"/>
        </w:tabs>
        <w:ind w:left="57"/>
        <w:rPr>
          <w:rFonts w:ascii="Times New Roman" w:hAnsi="Times New Roman" w:cs="Times New Roman"/>
        </w:rPr>
      </w:pPr>
    </w:p>
    <w:p w14:paraId="27A866E0" w14:textId="77777777" w:rsidR="00304DB8" w:rsidRPr="00575F89" w:rsidRDefault="00304DB8">
      <w:pPr>
        <w:tabs>
          <w:tab w:val="left" w:pos="456"/>
        </w:tabs>
        <w:rPr>
          <w:rFonts w:ascii="Times New Roman" w:hAnsi="Times New Roman" w:cs="Times New Roman"/>
        </w:rPr>
      </w:pPr>
    </w:p>
    <w:p w14:paraId="027F7000" w14:textId="4D0FDE02" w:rsidR="009E5048" w:rsidRPr="00575F89" w:rsidRDefault="009E5048" w:rsidP="009E5048">
      <w:pPr>
        <w:tabs>
          <w:tab w:val="left" w:pos="456"/>
        </w:tabs>
        <w:rPr>
          <w:rFonts w:ascii="Times New Roman" w:hAnsi="Times New Roman" w:cs="Times New Roman"/>
        </w:rPr>
      </w:pPr>
      <w:r w:rsidRPr="00575F89">
        <w:rPr>
          <w:rFonts w:ascii="Times New Roman" w:hAnsi="Times New Roman" w:cs="Times New Roman"/>
        </w:rPr>
        <w:t>President/Chancellor Approval Date:</w:t>
      </w:r>
      <w:r w:rsidR="004C19D7">
        <w:rPr>
          <w:rFonts w:ascii="Times New Roman" w:hAnsi="Times New Roman" w:cs="Times New Roman"/>
        </w:rPr>
        <w:t xml:space="preserve">  </w:t>
      </w:r>
      <w:r w:rsidR="00804743">
        <w:rPr>
          <w:rFonts w:ascii="Times New Roman" w:hAnsi="Times New Roman" w:cs="Times New Roman"/>
        </w:rPr>
        <w:t>January 21, 2019</w:t>
      </w:r>
    </w:p>
    <w:p w14:paraId="6DF8748F" w14:textId="77777777" w:rsidR="009E5048" w:rsidRPr="00575F89" w:rsidRDefault="009E5048">
      <w:pPr>
        <w:tabs>
          <w:tab w:val="left" w:pos="456"/>
        </w:tabs>
        <w:rPr>
          <w:rFonts w:ascii="Times New Roman" w:hAnsi="Times New Roman" w:cs="Times New Roman"/>
        </w:rPr>
      </w:pPr>
    </w:p>
    <w:p w14:paraId="6F9C7381" w14:textId="6868F58D" w:rsidR="00304DB8" w:rsidRPr="00575F89" w:rsidRDefault="009E5048">
      <w:pPr>
        <w:tabs>
          <w:tab w:val="left" w:pos="456"/>
        </w:tabs>
        <w:rPr>
          <w:rFonts w:ascii="Times New Roman" w:hAnsi="Times New Roman" w:cs="Times New Roman"/>
        </w:rPr>
      </w:pPr>
      <w:r w:rsidRPr="00575F89">
        <w:rPr>
          <w:rFonts w:ascii="Times New Roman" w:hAnsi="Times New Roman" w:cs="Times New Roman"/>
        </w:rPr>
        <w:t xml:space="preserve">Board of Trustees Notification </w:t>
      </w:r>
      <w:r w:rsidR="00304DB8" w:rsidRPr="00575F89">
        <w:rPr>
          <w:rFonts w:ascii="Times New Roman" w:hAnsi="Times New Roman" w:cs="Times New Roman"/>
        </w:rPr>
        <w:t>Date:</w:t>
      </w:r>
      <w:r w:rsidR="00C518F5">
        <w:rPr>
          <w:rFonts w:ascii="Times New Roman" w:hAnsi="Times New Roman" w:cs="Times New Roman"/>
        </w:rPr>
        <w:t xml:space="preserve">  </w:t>
      </w:r>
      <w:r w:rsidR="00804743">
        <w:rPr>
          <w:rFonts w:ascii="Times New Roman" w:hAnsi="Times New Roman" w:cs="Times New Roman"/>
        </w:rPr>
        <w:t>March 28</w:t>
      </w:r>
      <w:r w:rsidR="00C518F5">
        <w:rPr>
          <w:rFonts w:ascii="Times New Roman" w:hAnsi="Times New Roman" w:cs="Times New Roman"/>
        </w:rPr>
        <w:t>, 2019</w:t>
      </w:r>
    </w:p>
    <w:p w14:paraId="60081FCF" w14:textId="77777777" w:rsidR="00304DB8" w:rsidRPr="00575F89" w:rsidRDefault="00304DB8">
      <w:pPr>
        <w:tabs>
          <w:tab w:val="left" w:pos="456"/>
        </w:tabs>
        <w:rPr>
          <w:rFonts w:ascii="Times New Roman" w:hAnsi="Times New Roman" w:cs="Times New Roman"/>
        </w:rPr>
      </w:pPr>
    </w:p>
    <w:p w14:paraId="08AE6077" w14:textId="71A4FEED" w:rsidR="00204E6D" w:rsidRPr="00575F89" w:rsidRDefault="00304DB8" w:rsidP="00EE151E">
      <w:pPr>
        <w:tabs>
          <w:tab w:val="left" w:pos="456"/>
        </w:tabs>
        <w:rPr>
          <w:rFonts w:ascii="Times New Roman" w:hAnsi="Times New Roman" w:cs="Times New Roman"/>
        </w:rPr>
      </w:pPr>
      <w:r w:rsidRPr="00575F89">
        <w:rPr>
          <w:rFonts w:ascii="Times New Roman" w:hAnsi="Times New Roman" w:cs="Times New Roman"/>
        </w:rPr>
        <w:t xml:space="preserve">Chief Academic </w:t>
      </w:r>
      <w:r w:rsidR="00DF4259" w:rsidRPr="00575F89">
        <w:rPr>
          <w:rFonts w:ascii="Times New Roman" w:hAnsi="Times New Roman" w:cs="Times New Roman"/>
        </w:rPr>
        <w:t>Officer:</w:t>
      </w:r>
      <w:r w:rsidR="00C518F5">
        <w:rPr>
          <w:rFonts w:ascii="Times New Roman" w:hAnsi="Times New Roman" w:cs="Times New Roman"/>
        </w:rPr>
        <w:t xml:space="preserve">  James S. Coleman</w:t>
      </w:r>
      <w:r w:rsidR="00DF4259" w:rsidRPr="00575F89">
        <w:rPr>
          <w:rFonts w:ascii="Times New Roman" w:hAnsi="Times New Roman" w:cs="Times New Roman"/>
        </w:rPr>
        <w:tab/>
      </w:r>
      <w:r w:rsidR="00DF4259" w:rsidRPr="00575F89">
        <w:rPr>
          <w:rFonts w:ascii="Times New Roman" w:hAnsi="Times New Roman" w:cs="Times New Roman"/>
        </w:rPr>
        <w:tab/>
      </w:r>
      <w:r w:rsidR="00DF4259" w:rsidRPr="00575F89">
        <w:rPr>
          <w:rFonts w:ascii="Times New Roman" w:hAnsi="Times New Roman" w:cs="Times New Roman"/>
        </w:rPr>
        <w:tab/>
      </w:r>
      <w:r w:rsidRPr="00575F89">
        <w:rPr>
          <w:rFonts w:ascii="Times New Roman" w:hAnsi="Times New Roman" w:cs="Times New Roman"/>
        </w:rPr>
        <w:t>Date:</w:t>
      </w:r>
      <w:r w:rsidR="004C19D7">
        <w:rPr>
          <w:rFonts w:ascii="Times New Roman" w:hAnsi="Times New Roman" w:cs="Times New Roman"/>
        </w:rPr>
        <w:t xml:space="preserve">  </w:t>
      </w:r>
      <w:r w:rsidR="00804743">
        <w:rPr>
          <w:rFonts w:ascii="Times New Roman" w:hAnsi="Times New Roman" w:cs="Times New Roman"/>
        </w:rPr>
        <w:t>January 10, 2019</w:t>
      </w:r>
    </w:p>
    <w:p w14:paraId="24B76BEE" w14:textId="77777777" w:rsidR="00204E6D" w:rsidRPr="00575F89" w:rsidRDefault="00204E6D">
      <w:pPr>
        <w:pStyle w:val="BodyTextIndent2"/>
        <w:rPr>
          <w:rFonts w:ascii="Times New Roman" w:hAnsi="Times New Roman" w:cs="Times New Roman"/>
          <w:sz w:val="24"/>
        </w:rPr>
      </w:pPr>
    </w:p>
    <w:p w14:paraId="2BB453DE" w14:textId="77777777" w:rsidR="00204E6D" w:rsidRPr="00575F89" w:rsidRDefault="00204E6D">
      <w:pPr>
        <w:pStyle w:val="BodyTextIndent2"/>
        <w:rPr>
          <w:rFonts w:ascii="Times New Roman" w:hAnsi="Times New Roman" w:cs="Times New Roman"/>
          <w:sz w:val="24"/>
        </w:rPr>
      </w:pPr>
    </w:p>
    <w:p w14:paraId="40022D49" w14:textId="77777777" w:rsidR="00204E6D" w:rsidRPr="00575F89" w:rsidRDefault="00204E6D">
      <w:pPr>
        <w:pStyle w:val="BodyTextIndent2"/>
        <w:rPr>
          <w:rFonts w:ascii="Times New Roman" w:hAnsi="Times New Roman" w:cs="Times New Roman"/>
          <w:sz w:val="24"/>
        </w:rPr>
      </w:pPr>
    </w:p>
    <w:p w14:paraId="2E9027DB" w14:textId="77777777" w:rsidR="00204E6D" w:rsidRPr="00575F89" w:rsidRDefault="00204E6D">
      <w:pPr>
        <w:pStyle w:val="BodyTextIndent2"/>
        <w:rPr>
          <w:rFonts w:ascii="Times New Roman" w:hAnsi="Times New Roman" w:cs="Times New Roman"/>
          <w:sz w:val="24"/>
        </w:rPr>
      </w:pPr>
    </w:p>
    <w:p w14:paraId="6B55CA55" w14:textId="77777777" w:rsidR="00204E6D" w:rsidRPr="00575F89" w:rsidRDefault="00204E6D">
      <w:pPr>
        <w:pStyle w:val="BodyTextIndent2"/>
        <w:rPr>
          <w:rFonts w:ascii="Times New Roman" w:hAnsi="Times New Roman" w:cs="Times New Roman"/>
          <w:sz w:val="24"/>
        </w:rPr>
      </w:pPr>
    </w:p>
    <w:p w14:paraId="55400D8C" w14:textId="77777777" w:rsidR="00204E6D" w:rsidRPr="00575F89" w:rsidRDefault="00204E6D">
      <w:pPr>
        <w:pStyle w:val="BodyTextIndent2"/>
        <w:rPr>
          <w:rFonts w:ascii="Times New Roman" w:hAnsi="Times New Roman" w:cs="Times New Roman"/>
          <w:sz w:val="24"/>
        </w:rPr>
      </w:pPr>
    </w:p>
    <w:p w14:paraId="155498A4" w14:textId="77777777" w:rsidR="00204E6D" w:rsidRPr="00575F89" w:rsidRDefault="00204E6D">
      <w:pPr>
        <w:pStyle w:val="BodyTextIndent2"/>
        <w:rPr>
          <w:rFonts w:ascii="Times New Roman" w:hAnsi="Times New Roman" w:cs="Times New Roman"/>
          <w:sz w:val="24"/>
        </w:rPr>
      </w:pPr>
    </w:p>
    <w:p w14:paraId="69708AD1" w14:textId="77777777" w:rsidR="00204E6D" w:rsidRPr="00575F89" w:rsidRDefault="00204E6D">
      <w:pPr>
        <w:pStyle w:val="BodyTextIndent2"/>
        <w:rPr>
          <w:rFonts w:ascii="Times New Roman" w:hAnsi="Times New Roman" w:cs="Times New Roman"/>
          <w:sz w:val="24"/>
        </w:rPr>
      </w:pPr>
    </w:p>
    <w:p w14:paraId="1D8A5975" w14:textId="77777777" w:rsidR="00204E6D" w:rsidRPr="00575F89" w:rsidRDefault="00204E6D">
      <w:pPr>
        <w:pStyle w:val="BodyTextIndent2"/>
        <w:rPr>
          <w:rFonts w:ascii="Times New Roman" w:hAnsi="Times New Roman" w:cs="Times New Roman"/>
          <w:sz w:val="24"/>
        </w:rPr>
      </w:pPr>
    </w:p>
    <w:p w14:paraId="5F9695B3" w14:textId="77777777" w:rsidR="00204E6D" w:rsidRPr="00575F89" w:rsidRDefault="00204E6D">
      <w:pPr>
        <w:pStyle w:val="BodyTextIndent2"/>
        <w:rPr>
          <w:rFonts w:ascii="Times New Roman" w:hAnsi="Times New Roman" w:cs="Times New Roman"/>
          <w:sz w:val="24"/>
        </w:rPr>
      </w:pPr>
    </w:p>
    <w:p w14:paraId="2EF9D6B6" w14:textId="77777777" w:rsidR="00204E6D" w:rsidRPr="00575F89" w:rsidRDefault="00204E6D">
      <w:pPr>
        <w:pStyle w:val="BodyTextIndent2"/>
        <w:rPr>
          <w:rFonts w:ascii="Times New Roman" w:hAnsi="Times New Roman" w:cs="Times New Roman"/>
          <w:sz w:val="24"/>
        </w:rPr>
      </w:pPr>
    </w:p>
    <w:p w14:paraId="41AEC00F" w14:textId="77777777" w:rsidR="00204E6D" w:rsidRPr="00575F89" w:rsidRDefault="00204E6D">
      <w:pPr>
        <w:pStyle w:val="BodyTextIndent2"/>
        <w:rPr>
          <w:rFonts w:ascii="Times New Roman" w:hAnsi="Times New Roman" w:cs="Times New Roman"/>
          <w:sz w:val="24"/>
        </w:rPr>
      </w:pPr>
    </w:p>
    <w:sectPr w:rsidR="00204E6D" w:rsidRPr="00575F89" w:rsidSect="0057448C">
      <w:headerReference w:type="default" r:id="rId8"/>
      <w:footerReference w:type="even" r:id="rId9"/>
      <w:footerReference w:type="default" r:id="rId10"/>
      <w:pgSz w:w="12240" w:h="15840" w:code="1"/>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489A49" w14:textId="77777777" w:rsidR="00845DE8" w:rsidRDefault="00845DE8">
      <w:r>
        <w:separator/>
      </w:r>
    </w:p>
  </w:endnote>
  <w:endnote w:type="continuationSeparator" w:id="0">
    <w:p w14:paraId="4E7734BF" w14:textId="77777777" w:rsidR="00845DE8" w:rsidRDefault="00845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7FC2B" w14:textId="77777777" w:rsidR="00634540" w:rsidRDefault="0063454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5C1C5C7" w14:textId="77777777" w:rsidR="00634540" w:rsidRDefault="006345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93854" w14:textId="77777777" w:rsidR="00634540" w:rsidRDefault="00634540">
    <w:pPr>
      <w:pStyle w:val="Footer"/>
      <w:framePr w:wrap="around" w:vAnchor="text" w:hAnchor="margin" w:xAlign="center" w:y="1"/>
      <w:rPr>
        <w:rStyle w:val="PageNumber"/>
      </w:rPr>
    </w:pPr>
  </w:p>
  <w:p w14:paraId="6732B10D" w14:textId="77777777" w:rsidR="00634540" w:rsidRDefault="006345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C828B9" w14:textId="77777777" w:rsidR="00845DE8" w:rsidRDefault="00845DE8">
      <w:r>
        <w:separator/>
      </w:r>
    </w:p>
  </w:footnote>
  <w:footnote w:type="continuationSeparator" w:id="0">
    <w:p w14:paraId="77B7C83E" w14:textId="77777777" w:rsidR="00845DE8" w:rsidRDefault="00845D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9CBE5" w14:textId="77777777" w:rsidR="00634540" w:rsidRDefault="00634540">
    <w:pPr>
      <w:pStyle w:val="Header"/>
      <w:rPr>
        <w:b/>
        <w:bCs/>
        <w:i/>
        <w:iCs/>
        <w:sz w:val="32"/>
      </w:rPr>
    </w:pPr>
  </w:p>
  <w:p w14:paraId="241FE11E" w14:textId="77777777" w:rsidR="00634540" w:rsidRDefault="00634540">
    <w:pPr>
      <w:pStyle w:val="Header"/>
      <w:jc w:val="right"/>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26AF1A6"/>
    <w:lvl w:ilvl="0" w:tplc="0409000F">
      <w:start w:val="1"/>
      <w:numFmt w:val="decimal"/>
      <w:lvlText w:val="%1."/>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9D2890"/>
    <w:multiLevelType w:val="hybridMultilevel"/>
    <w:tmpl w:val="ABE03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553448"/>
    <w:multiLevelType w:val="hybridMultilevel"/>
    <w:tmpl w:val="BD70F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9048E5"/>
    <w:multiLevelType w:val="hybridMultilevel"/>
    <w:tmpl w:val="7B4C7CA6"/>
    <w:lvl w:ilvl="0" w:tplc="7B46AB2A">
      <w:start w:val="2"/>
      <w:numFmt w:val="decimal"/>
      <w:lvlText w:val="%1."/>
      <w:lvlJc w:val="left"/>
      <w:pPr>
        <w:tabs>
          <w:tab w:val="num" w:pos="417"/>
        </w:tabs>
        <w:ind w:left="417" w:hanging="360"/>
      </w:pPr>
      <w:rPr>
        <w:rFonts w:hint="default"/>
        <w:i w:val="0"/>
      </w:rPr>
    </w:lvl>
    <w:lvl w:ilvl="1" w:tplc="04090019">
      <w:start w:val="1"/>
      <w:numFmt w:val="lowerLetter"/>
      <w:lvlText w:val="%2."/>
      <w:lvlJc w:val="left"/>
      <w:pPr>
        <w:tabs>
          <w:tab w:val="num" w:pos="1137"/>
        </w:tabs>
        <w:ind w:left="1137" w:hanging="360"/>
      </w:pPr>
      <w:rPr>
        <w:rFonts w:hint="default"/>
      </w:r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4" w15:restartNumberingAfterBreak="0">
    <w:nsid w:val="0DFA6D15"/>
    <w:multiLevelType w:val="hybridMultilevel"/>
    <w:tmpl w:val="B87AB3E4"/>
    <w:lvl w:ilvl="0" w:tplc="412234DA">
      <w:start w:val="3"/>
      <w:numFmt w:val="upperLetter"/>
      <w:lvlText w:val="%1."/>
      <w:lvlJc w:val="left"/>
      <w:pPr>
        <w:tabs>
          <w:tab w:val="num" w:pos="3240"/>
        </w:tabs>
        <w:ind w:left="3240" w:hanging="360"/>
      </w:pPr>
      <w:rPr>
        <w:rFonts w:hint="default"/>
      </w:rPr>
    </w:lvl>
    <w:lvl w:ilvl="1" w:tplc="AABC6B84">
      <w:start w:val="1"/>
      <w:numFmt w:val="decimal"/>
      <w:lvlText w:val="%2."/>
      <w:lvlJc w:val="left"/>
      <w:pPr>
        <w:tabs>
          <w:tab w:val="num" w:pos="3960"/>
        </w:tabs>
        <w:ind w:left="3960" w:hanging="360"/>
      </w:pPr>
      <w:rPr>
        <w:rFonts w:hint="default"/>
      </w:rPr>
    </w:lvl>
    <w:lvl w:ilvl="2" w:tplc="0409001B">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5" w15:restartNumberingAfterBreak="0">
    <w:nsid w:val="0FA02B94"/>
    <w:multiLevelType w:val="hybridMultilevel"/>
    <w:tmpl w:val="05E0E1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407CB7"/>
    <w:multiLevelType w:val="hybridMultilevel"/>
    <w:tmpl w:val="A9FE21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657347"/>
    <w:multiLevelType w:val="hybridMultilevel"/>
    <w:tmpl w:val="62D0281C"/>
    <w:lvl w:ilvl="0" w:tplc="ABE4F500">
      <w:start w:val="1"/>
      <w:numFmt w:val="decimal"/>
      <w:lvlText w:val="%1."/>
      <w:lvlJc w:val="left"/>
      <w:pPr>
        <w:tabs>
          <w:tab w:val="num" w:pos="417"/>
        </w:tabs>
        <w:ind w:left="417" w:hanging="360"/>
      </w:pPr>
      <w:rPr>
        <w:rFonts w:hint="default"/>
      </w:rPr>
    </w:lvl>
    <w:lvl w:ilvl="1" w:tplc="36B8BA9E">
      <w:start w:val="1"/>
      <w:numFmt w:val="lowerLetter"/>
      <w:lvlText w:val="%2."/>
      <w:lvlJc w:val="left"/>
      <w:pPr>
        <w:tabs>
          <w:tab w:val="num" w:pos="1137"/>
        </w:tabs>
        <w:ind w:left="1137" w:hanging="360"/>
      </w:pPr>
      <w:rPr>
        <w:rFonts w:hint="default"/>
      </w:r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8" w15:restartNumberingAfterBreak="0">
    <w:nsid w:val="1AF6030C"/>
    <w:multiLevelType w:val="hybridMultilevel"/>
    <w:tmpl w:val="236E96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AC2351"/>
    <w:multiLevelType w:val="hybridMultilevel"/>
    <w:tmpl w:val="F64440E6"/>
    <w:lvl w:ilvl="0" w:tplc="15D282AE">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0" w15:restartNumberingAfterBreak="0">
    <w:nsid w:val="250B4945"/>
    <w:multiLevelType w:val="hybridMultilevel"/>
    <w:tmpl w:val="0AAE3762"/>
    <w:lvl w:ilvl="0" w:tplc="FE9A0332">
      <w:start w:val="1"/>
      <w:numFmt w:val="decimal"/>
      <w:lvlText w:val="%1."/>
      <w:lvlJc w:val="left"/>
      <w:pPr>
        <w:tabs>
          <w:tab w:val="num" w:pos="531"/>
        </w:tabs>
        <w:ind w:left="531" w:hanging="360"/>
      </w:pPr>
      <w:rPr>
        <w:rFonts w:hint="default"/>
      </w:rPr>
    </w:lvl>
    <w:lvl w:ilvl="1" w:tplc="04090019" w:tentative="1">
      <w:start w:val="1"/>
      <w:numFmt w:val="lowerLetter"/>
      <w:lvlText w:val="%2."/>
      <w:lvlJc w:val="left"/>
      <w:pPr>
        <w:tabs>
          <w:tab w:val="num" w:pos="1251"/>
        </w:tabs>
        <w:ind w:left="1251" w:hanging="360"/>
      </w:pPr>
    </w:lvl>
    <w:lvl w:ilvl="2" w:tplc="0409001B" w:tentative="1">
      <w:start w:val="1"/>
      <w:numFmt w:val="lowerRoman"/>
      <w:lvlText w:val="%3."/>
      <w:lvlJc w:val="right"/>
      <w:pPr>
        <w:tabs>
          <w:tab w:val="num" w:pos="1971"/>
        </w:tabs>
        <w:ind w:left="1971" w:hanging="180"/>
      </w:pPr>
    </w:lvl>
    <w:lvl w:ilvl="3" w:tplc="0409000F" w:tentative="1">
      <w:start w:val="1"/>
      <w:numFmt w:val="decimal"/>
      <w:lvlText w:val="%4."/>
      <w:lvlJc w:val="left"/>
      <w:pPr>
        <w:tabs>
          <w:tab w:val="num" w:pos="2691"/>
        </w:tabs>
        <w:ind w:left="2691" w:hanging="360"/>
      </w:pPr>
    </w:lvl>
    <w:lvl w:ilvl="4" w:tplc="04090019" w:tentative="1">
      <w:start w:val="1"/>
      <w:numFmt w:val="lowerLetter"/>
      <w:lvlText w:val="%5."/>
      <w:lvlJc w:val="left"/>
      <w:pPr>
        <w:tabs>
          <w:tab w:val="num" w:pos="3411"/>
        </w:tabs>
        <w:ind w:left="3411" w:hanging="360"/>
      </w:pPr>
    </w:lvl>
    <w:lvl w:ilvl="5" w:tplc="0409001B" w:tentative="1">
      <w:start w:val="1"/>
      <w:numFmt w:val="lowerRoman"/>
      <w:lvlText w:val="%6."/>
      <w:lvlJc w:val="right"/>
      <w:pPr>
        <w:tabs>
          <w:tab w:val="num" w:pos="4131"/>
        </w:tabs>
        <w:ind w:left="4131" w:hanging="180"/>
      </w:pPr>
    </w:lvl>
    <w:lvl w:ilvl="6" w:tplc="0409000F" w:tentative="1">
      <w:start w:val="1"/>
      <w:numFmt w:val="decimal"/>
      <w:lvlText w:val="%7."/>
      <w:lvlJc w:val="left"/>
      <w:pPr>
        <w:tabs>
          <w:tab w:val="num" w:pos="4851"/>
        </w:tabs>
        <w:ind w:left="4851" w:hanging="360"/>
      </w:pPr>
    </w:lvl>
    <w:lvl w:ilvl="7" w:tplc="04090019" w:tentative="1">
      <w:start w:val="1"/>
      <w:numFmt w:val="lowerLetter"/>
      <w:lvlText w:val="%8."/>
      <w:lvlJc w:val="left"/>
      <w:pPr>
        <w:tabs>
          <w:tab w:val="num" w:pos="5571"/>
        </w:tabs>
        <w:ind w:left="5571" w:hanging="360"/>
      </w:pPr>
    </w:lvl>
    <w:lvl w:ilvl="8" w:tplc="0409001B" w:tentative="1">
      <w:start w:val="1"/>
      <w:numFmt w:val="lowerRoman"/>
      <w:lvlText w:val="%9."/>
      <w:lvlJc w:val="right"/>
      <w:pPr>
        <w:tabs>
          <w:tab w:val="num" w:pos="6291"/>
        </w:tabs>
        <w:ind w:left="6291" w:hanging="180"/>
      </w:pPr>
    </w:lvl>
  </w:abstractNum>
  <w:abstractNum w:abstractNumId="11" w15:restartNumberingAfterBreak="0">
    <w:nsid w:val="2864367E"/>
    <w:multiLevelType w:val="hybridMultilevel"/>
    <w:tmpl w:val="ACFA7B06"/>
    <w:lvl w:ilvl="0" w:tplc="76120EBC">
      <w:start w:val="1"/>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2" w15:restartNumberingAfterBreak="0">
    <w:nsid w:val="28713077"/>
    <w:multiLevelType w:val="hybridMultilevel"/>
    <w:tmpl w:val="28105DAC"/>
    <w:lvl w:ilvl="0" w:tplc="AB6AB108">
      <w:start w:val="2"/>
      <w:numFmt w:val="decimal"/>
      <w:lvlText w:val="%1."/>
      <w:lvlJc w:val="left"/>
      <w:pPr>
        <w:tabs>
          <w:tab w:val="num" w:pos="447"/>
        </w:tabs>
        <w:ind w:left="447" w:hanging="39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3" w15:restartNumberingAfterBreak="0">
    <w:nsid w:val="2B5047B0"/>
    <w:multiLevelType w:val="hybridMultilevel"/>
    <w:tmpl w:val="64B840C8"/>
    <w:lvl w:ilvl="0" w:tplc="38324A7E">
      <w:start w:val="2"/>
      <w:numFmt w:val="decimal"/>
      <w:lvlText w:val="%1."/>
      <w:lvlJc w:val="left"/>
      <w:pPr>
        <w:tabs>
          <w:tab w:val="num" w:pos="447"/>
        </w:tabs>
        <w:ind w:left="447" w:hanging="390"/>
      </w:pPr>
      <w:rPr>
        <w:rFonts w:hint="default"/>
      </w:rPr>
    </w:lvl>
    <w:lvl w:ilvl="1" w:tplc="B986FF88">
      <w:start w:val="1"/>
      <w:numFmt w:val="lowerLetter"/>
      <w:lvlText w:val="%2."/>
      <w:lvlJc w:val="left"/>
      <w:pPr>
        <w:tabs>
          <w:tab w:val="num" w:pos="1137"/>
        </w:tabs>
        <w:ind w:left="1137" w:hanging="360"/>
      </w:pPr>
      <w:rPr>
        <w:rFonts w:hint="default"/>
      </w:r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4" w15:restartNumberingAfterBreak="0">
    <w:nsid w:val="332D0149"/>
    <w:multiLevelType w:val="hybridMultilevel"/>
    <w:tmpl w:val="5E42A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F951EF"/>
    <w:multiLevelType w:val="hybridMultilevel"/>
    <w:tmpl w:val="E182E66E"/>
    <w:lvl w:ilvl="0" w:tplc="B9383BBC">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F1D740B"/>
    <w:multiLevelType w:val="hybridMultilevel"/>
    <w:tmpl w:val="1CCE8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A45D3A"/>
    <w:multiLevelType w:val="hybridMultilevel"/>
    <w:tmpl w:val="A170B7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C140CB"/>
    <w:multiLevelType w:val="hybridMultilevel"/>
    <w:tmpl w:val="35A098F2"/>
    <w:lvl w:ilvl="0" w:tplc="406A921E">
      <w:start w:val="1"/>
      <w:numFmt w:val="decimal"/>
      <w:lvlText w:val="%1."/>
      <w:lvlJc w:val="left"/>
      <w:pPr>
        <w:tabs>
          <w:tab w:val="num" w:pos="417"/>
        </w:tabs>
        <w:ind w:left="417" w:hanging="36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9" w15:restartNumberingAfterBreak="0">
    <w:nsid w:val="49C25F83"/>
    <w:multiLevelType w:val="hybridMultilevel"/>
    <w:tmpl w:val="026AF1A6"/>
    <w:lvl w:ilvl="0" w:tplc="0409000F">
      <w:start w:val="1"/>
      <w:numFmt w:val="decimal"/>
      <w:lvlText w:val="%1."/>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4A34701C"/>
    <w:multiLevelType w:val="hybridMultilevel"/>
    <w:tmpl w:val="9800B5AC"/>
    <w:lvl w:ilvl="0" w:tplc="04090019">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CC8D69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B37E6E"/>
    <w:multiLevelType w:val="hybridMultilevel"/>
    <w:tmpl w:val="8C10DF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5A830CCB"/>
    <w:multiLevelType w:val="hybridMultilevel"/>
    <w:tmpl w:val="DB363A82"/>
    <w:lvl w:ilvl="0" w:tplc="CB5AD986">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rPr>
        <w:rFonts w:hint="default"/>
      </w:rPr>
    </w:lvl>
    <w:lvl w:ilvl="2" w:tplc="04090019">
      <w:start w:val="1"/>
      <w:numFmt w:val="lowerLetter"/>
      <w:lvlText w:val="%3."/>
      <w:lvlJc w:val="lef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3" w15:restartNumberingAfterBreak="0">
    <w:nsid w:val="5F3136C6"/>
    <w:multiLevelType w:val="hybridMultilevel"/>
    <w:tmpl w:val="F4DC60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760776"/>
    <w:multiLevelType w:val="hybridMultilevel"/>
    <w:tmpl w:val="991C7550"/>
    <w:lvl w:ilvl="0" w:tplc="F35CB378">
      <w:start w:val="1"/>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5" w15:restartNumberingAfterBreak="0">
    <w:nsid w:val="6CD60D37"/>
    <w:multiLevelType w:val="hybridMultilevel"/>
    <w:tmpl w:val="A1723A38"/>
    <w:lvl w:ilvl="0" w:tplc="3A7611A0">
      <w:start w:val="1"/>
      <w:numFmt w:val="decimal"/>
      <w:lvlText w:val="%1."/>
      <w:lvlJc w:val="left"/>
      <w:pPr>
        <w:tabs>
          <w:tab w:val="num" w:pos="507"/>
        </w:tabs>
        <w:ind w:left="507" w:hanging="45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6" w15:restartNumberingAfterBreak="0">
    <w:nsid w:val="732D596D"/>
    <w:multiLevelType w:val="singleLevel"/>
    <w:tmpl w:val="0409000F"/>
    <w:lvl w:ilvl="0">
      <w:start w:val="1"/>
      <w:numFmt w:val="decimal"/>
      <w:lvlText w:val="%1."/>
      <w:lvlJc w:val="left"/>
      <w:pPr>
        <w:ind w:left="720" w:hanging="360"/>
      </w:pPr>
    </w:lvl>
  </w:abstractNum>
  <w:num w:numId="1">
    <w:abstractNumId w:val="18"/>
  </w:num>
  <w:num w:numId="2">
    <w:abstractNumId w:val="24"/>
  </w:num>
  <w:num w:numId="3">
    <w:abstractNumId w:val="4"/>
  </w:num>
  <w:num w:numId="4">
    <w:abstractNumId w:val="3"/>
  </w:num>
  <w:num w:numId="5">
    <w:abstractNumId w:val="15"/>
  </w:num>
  <w:num w:numId="6">
    <w:abstractNumId w:val="11"/>
  </w:num>
  <w:num w:numId="7">
    <w:abstractNumId w:val="10"/>
  </w:num>
  <w:num w:numId="8">
    <w:abstractNumId w:val="13"/>
  </w:num>
  <w:num w:numId="9">
    <w:abstractNumId w:val="9"/>
  </w:num>
  <w:num w:numId="10">
    <w:abstractNumId w:val="7"/>
  </w:num>
  <w:num w:numId="11">
    <w:abstractNumId w:val="25"/>
  </w:num>
  <w:num w:numId="12">
    <w:abstractNumId w:val="12"/>
  </w:num>
  <w:num w:numId="13">
    <w:abstractNumId w:val="26"/>
  </w:num>
  <w:num w:numId="14">
    <w:abstractNumId w:val="20"/>
  </w:num>
  <w:num w:numId="15">
    <w:abstractNumId w:val="5"/>
  </w:num>
  <w:num w:numId="16">
    <w:abstractNumId w:val="23"/>
  </w:num>
  <w:num w:numId="17">
    <w:abstractNumId w:val="22"/>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2"/>
  </w:num>
  <w:num w:numId="21">
    <w:abstractNumId w:val="1"/>
  </w:num>
  <w:num w:numId="22">
    <w:abstractNumId w:val="8"/>
  </w:num>
  <w:num w:numId="23">
    <w:abstractNumId w:val="14"/>
  </w:num>
  <w:num w:numId="24">
    <w:abstractNumId w:val="17"/>
  </w:num>
  <w:num w:numId="25">
    <w:abstractNumId w:val="6"/>
  </w:num>
  <w:num w:numId="26">
    <w:abstractNumId w:val="0"/>
  </w:num>
  <w:num w:numId="27">
    <w:abstractNumId w:val="19"/>
  </w:num>
  <w:num w:numId="28">
    <w:abstractNumId w:val="21"/>
  </w:num>
  <w:num w:numId="29">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259"/>
    <w:rsid w:val="00002B8B"/>
    <w:rsid w:val="000362D0"/>
    <w:rsid w:val="0005776B"/>
    <w:rsid w:val="00061B02"/>
    <w:rsid w:val="00093146"/>
    <w:rsid w:val="0009793D"/>
    <w:rsid w:val="000A4D6D"/>
    <w:rsid w:val="000C52AC"/>
    <w:rsid w:val="000D2037"/>
    <w:rsid w:val="000D5FBD"/>
    <w:rsid w:val="000E3508"/>
    <w:rsid w:val="00103804"/>
    <w:rsid w:val="00120BF1"/>
    <w:rsid w:val="0013438E"/>
    <w:rsid w:val="00141D1D"/>
    <w:rsid w:val="00144FE5"/>
    <w:rsid w:val="00152C5B"/>
    <w:rsid w:val="00152FBC"/>
    <w:rsid w:val="00163BCC"/>
    <w:rsid w:val="00181279"/>
    <w:rsid w:val="00193297"/>
    <w:rsid w:val="00197C36"/>
    <w:rsid w:val="001A509A"/>
    <w:rsid w:val="001B2A3A"/>
    <w:rsid w:val="001F21DC"/>
    <w:rsid w:val="00204E6D"/>
    <w:rsid w:val="00226994"/>
    <w:rsid w:val="00230F02"/>
    <w:rsid w:val="00240F1D"/>
    <w:rsid w:val="002475CA"/>
    <w:rsid w:val="00255D83"/>
    <w:rsid w:val="0026310D"/>
    <w:rsid w:val="00264870"/>
    <w:rsid w:val="00281480"/>
    <w:rsid w:val="00284BA9"/>
    <w:rsid w:val="002A60DB"/>
    <w:rsid w:val="002B0A66"/>
    <w:rsid w:val="002C0809"/>
    <w:rsid w:val="002C4DCE"/>
    <w:rsid w:val="002D47C9"/>
    <w:rsid w:val="003043F7"/>
    <w:rsid w:val="00304DB8"/>
    <w:rsid w:val="003149A4"/>
    <w:rsid w:val="003502A5"/>
    <w:rsid w:val="003574BC"/>
    <w:rsid w:val="00372100"/>
    <w:rsid w:val="00377C13"/>
    <w:rsid w:val="00384E16"/>
    <w:rsid w:val="003921FC"/>
    <w:rsid w:val="003B0D1B"/>
    <w:rsid w:val="003B352C"/>
    <w:rsid w:val="003E578B"/>
    <w:rsid w:val="003F4294"/>
    <w:rsid w:val="00416E5C"/>
    <w:rsid w:val="00447181"/>
    <w:rsid w:val="004538BD"/>
    <w:rsid w:val="00485147"/>
    <w:rsid w:val="004C19D7"/>
    <w:rsid w:val="004C5A48"/>
    <w:rsid w:val="004D6404"/>
    <w:rsid w:val="004F7204"/>
    <w:rsid w:val="005044CD"/>
    <w:rsid w:val="00507042"/>
    <w:rsid w:val="00522617"/>
    <w:rsid w:val="0054393C"/>
    <w:rsid w:val="00545DCB"/>
    <w:rsid w:val="00551A64"/>
    <w:rsid w:val="00553F21"/>
    <w:rsid w:val="005540FE"/>
    <w:rsid w:val="0057448C"/>
    <w:rsid w:val="00575F89"/>
    <w:rsid w:val="005A289A"/>
    <w:rsid w:val="005C7D8C"/>
    <w:rsid w:val="005D76E2"/>
    <w:rsid w:val="005E4FFA"/>
    <w:rsid w:val="005E7CF8"/>
    <w:rsid w:val="00611F25"/>
    <w:rsid w:val="00614B35"/>
    <w:rsid w:val="00615A35"/>
    <w:rsid w:val="00634540"/>
    <w:rsid w:val="00686D52"/>
    <w:rsid w:val="006E560A"/>
    <w:rsid w:val="00700F8D"/>
    <w:rsid w:val="0070622B"/>
    <w:rsid w:val="00712E36"/>
    <w:rsid w:val="00757363"/>
    <w:rsid w:val="0076407F"/>
    <w:rsid w:val="00774EC1"/>
    <w:rsid w:val="00780F5B"/>
    <w:rsid w:val="0078140B"/>
    <w:rsid w:val="00787ED2"/>
    <w:rsid w:val="007A0AF8"/>
    <w:rsid w:val="007A1794"/>
    <w:rsid w:val="007B5F69"/>
    <w:rsid w:val="007C6427"/>
    <w:rsid w:val="007C759B"/>
    <w:rsid w:val="007D70AC"/>
    <w:rsid w:val="007E765A"/>
    <w:rsid w:val="007F2B18"/>
    <w:rsid w:val="00801599"/>
    <w:rsid w:val="00802108"/>
    <w:rsid w:val="00804743"/>
    <w:rsid w:val="00845DE8"/>
    <w:rsid w:val="0087127F"/>
    <w:rsid w:val="00876F31"/>
    <w:rsid w:val="00883B8B"/>
    <w:rsid w:val="008906D4"/>
    <w:rsid w:val="008B19F9"/>
    <w:rsid w:val="009012EA"/>
    <w:rsid w:val="009203B2"/>
    <w:rsid w:val="00925680"/>
    <w:rsid w:val="00930F13"/>
    <w:rsid w:val="00937EB3"/>
    <w:rsid w:val="00943061"/>
    <w:rsid w:val="009966B1"/>
    <w:rsid w:val="009A5F5A"/>
    <w:rsid w:val="009B23E2"/>
    <w:rsid w:val="009C0095"/>
    <w:rsid w:val="009E5048"/>
    <w:rsid w:val="009E5699"/>
    <w:rsid w:val="009F7173"/>
    <w:rsid w:val="00A01881"/>
    <w:rsid w:val="00A03E1D"/>
    <w:rsid w:val="00A27CB5"/>
    <w:rsid w:val="00A3337D"/>
    <w:rsid w:val="00A63D97"/>
    <w:rsid w:val="00A72F75"/>
    <w:rsid w:val="00A74470"/>
    <w:rsid w:val="00AA32E1"/>
    <w:rsid w:val="00AA6EC9"/>
    <w:rsid w:val="00AC014F"/>
    <w:rsid w:val="00AC3A85"/>
    <w:rsid w:val="00AD0A04"/>
    <w:rsid w:val="00AF2D9C"/>
    <w:rsid w:val="00B01C19"/>
    <w:rsid w:val="00B32C2C"/>
    <w:rsid w:val="00B442EF"/>
    <w:rsid w:val="00B52013"/>
    <w:rsid w:val="00B556A2"/>
    <w:rsid w:val="00B90030"/>
    <w:rsid w:val="00BA2DAC"/>
    <w:rsid w:val="00BC46C0"/>
    <w:rsid w:val="00BD3111"/>
    <w:rsid w:val="00BE15F0"/>
    <w:rsid w:val="00BE38A4"/>
    <w:rsid w:val="00BF4027"/>
    <w:rsid w:val="00C204A2"/>
    <w:rsid w:val="00C421D4"/>
    <w:rsid w:val="00C513A7"/>
    <w:rsid w:val="00C518F5"/>
    <w:rsid w:val="00C541BA"/>
    <w:rsid w:val="00C62E2D"/>
    <w:rsid w:val="00CD5DAC"/>
    <w:rsid w:val="00CE0D58"/>
    <w:rsid w:val="00D01F13"/>
    <w:rsid w:val="00D03E7A"/>
    <w:rsid w:val="00D062DF"/>
    <w:rsid w:val="00D125AB"/>
    <w:rsid w:val="00D16385"/>
    <w:rsid w:val="00D214EB"/>
    <w:rsid w:val="00D9470B"/>
    <w:rsid w:val="00D94858"/>
    <w:rsid w:val="00DC02DA"/>
    <w:rsid w:val="00DC17DE"/>
    <w:rsid w:val="00DD5F6F"/>
    <w:rsid w:val="00DE6CE5"/>
    <w:rsid w:val="00DE731F"/>
    <w:rsid w:val="00DF4259"/>
    <w:rsid w:val="00DF5A65"/>
    <w:rsid w:val="00E14DCD"/>
    <w:rsid w:val="00E26EEB"/>
    <w:rsid w:val="00E27545"/>
    <w:rsid w:val="00E37D6B"/>
    <w:rsid w:val="00E4089D"/>
    <w:rsid w:val="00E44D22"/>
    <w:rsid w:val="00E510E3"/>
    <w:rsid w:val="00E7635E"/>
    <w:rsid w:val="00E840D2"/>
    <w:rsid w:val="00E90E22"/>
    <w:rsid w:val="00EE151E"/>
    <w:rsid w:val="00EE34A8"/>
    <w:rsid w:val="00EF1346"/>
    <w:rsid w:val="00F03A52"/>
    <w:rsid w:val="00F0443E"/>
    <w:rsid w:val="00F12933"/>
    <w:rsid w:val="00F3519F"/>
    <w:rsid w:val="00F413A7"/>
    <w:rsid w:val="00F52A44"/>
    <w:rsid w:val="00F76C7D"/>
    <w:rsid w:val="00FA17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E0DA3D"/>
  <w15:docId w15:val="{1A0D7ED0-4B65-4809-9B57-BA2275FC8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804"/>
    <w:rPr>
      <w:rFonts w:ascii="Arial" w:hAnsi="Arial" w:cs="Arial"/>
      <w:sz w:val="24"/>
      <w:szCs w:val="24"/>
    </w:rPr>
  </w:style>
  <w:style w:type="paragraph" w:styleId="Heading1">
    <w:name w:val="heading 1"/>
    <w:basedOn w:val="Normal"/>
    <w:next w:val="Normal"/>
    <w:link w:val="Heading1Char"/>
    <w:qFormat/>
    <w:rsid w:val="00103804"/>
    <w:pPr>
      <w:keepNext/>
      <w:tabs>
        <w:tab w:val="left" w:pos="4842"/>
      </w:tabs>
      <w:ind w:left="57"/>
      <w:jc w:val="center"/>
      <w:outlineLvl w:val="0"/>
    </w:pPr>
    <w:rPr>
      <w:b/>
      <w:bCs/>
      <w:i/>
      <w:iCs/>
      <w:sz w:val="20"/>
    </w:rPr>
  </w:style>
  <w:style w:type="paragraph" w:styleId="Heading2">
    <w:name w:val="heading 2"/>
    <w:basedOn w:val="Normal"/>
    <w:next w:val="Normal"/>
    <w:qFormat/>
    <w:rsid w:val="00103804"/>
    <w:pPr>
      <w:keepNext/>
      <w:tabs>
        <w:tab w:val="left" w:pos="456"/>
      </w:tabs>
      <w:jc w:val="center"/>
      <w:outlineLvl w:val="1"/>
    </w:pPr>
    <w:rPr>
      <w:b/>
      <w:bCs/>
      <w:sz w:val="28"/>
    </w:rPr>
  </w:style>
  <w:style w:type="paragraph" w:styleId="Heading3">
    <w:name w:val="heading 3"/>
    <w:basedOn w:val="Normal"/>
    <w:next w:val="Normal"/>
    <w:qFormat/>
    <w:rsid w:val="00103804"/>
    <w:pPr>
      <w:keepNext/>
      <w:ind w:right="-374"/>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03804"/>
    <w:pPr>
      <w:jc w:val="center"/>
    </w:pPr>
    <w:rPr>
      <w:b/>
      <w:bCs/>
      <w:i/>
      <w:iCs/>
    </w:rPr>
  </w:style>
  <w:style w:type="paragraph" w:styleId="Subtitle">
    <w:name w:val="Subtitle"/>
    <w:basedOn w:val="Normal"/>
    <w:qFormat/>
    <w:rsid w:val="00103804"/>
    <w:pPr>
      <w:jc w:val="center"/>
    </w:pPr>
    <w:rPr>
      <w:b/>
      <w:bCs/>
    </w:rPr>
  </w:style>
  <w:style w:type="paragraph" w:styleId="BodyText">
    <w:name w:val="Body Text"/>
    <w:basedOn w:val="Normal"/>
    <w:link w:val="BodyTextChar"/>
    <w:rsid w:val="00103804"/>
    <w:rPr>
      <w:b/>
      <w:bCs/>
      <w:i/>
      <w:iCs/>
      <w:sz w:val="20"/>
      <w:u w:val="single"/>
    </w:rPr>
  </w:style>
  <w:style w:type="paragraph" w:styleId="BodyTextIndent">
    <w:name w:val="Body Text Indent"/>
    <w:basedOn w:val="Normal"/>
    <w:rsid w:val="00103804"/>
    <w:pPr>
      <w:tabs>
        <w:tab w:val="left" w:pos="285"/>
      </w:tabs>
      <w:ind w:left="57"/>
    </w:pPr>
  </w:style>
  <w:style w:type="paragraph" w:styleId="Header">
    <w:name w:val="header"/>
    <w:basedOn w:val="Normal"/>
    <w:link w:val="HeaderChar"/>
    <w:rsid w:val="00103804"/>
    <w:pPr>
      <w:tabs>
        <w:tab w:val="center" w:pos="4320"/>
        <w:tab w:val="right" w:pos="8640"/>
      </w:tabs>
    </w:pPr>
  </w:style>
  <w:style w:type="paragraph" w:styleId="Footer">
    <w:name w:val="footer"/>
    <w:basedOn w:val="Normal"/>
    <w:rsid w:val="00103804"/>
    <w:pPr>
      <w:tabs>
        <w:tab w:val="center" w:pos="4320"/>
        <w:tab w:val="right" w:pos="8640"/>
      </w:tabs>
    </w:pPr>
  </w:style>
  <w:style w:type="character" w:styleId="PageNumber">
    <w:name w:val="page number"/>
    <w:basedOn w:val="DefaultParagraphFont"/>
    <w:rsid w:val="00103804"/>
  </w:style>
  <w:style w:type="paragraph" w:styleId="BodyTextIndent2">
    <w:name w:val="Body Text Indent 2"/>
    <w:basedOn w:val="Normal"/>
    <w:link w:val="BodyTextIndent2Char"/>
    <w:rsid w:val="00103804"/>
    <w:pPr>
      <w:tabs>
        <w:tab w:val="num" w:pos="342"/>
        <w:tab w:val="left" w:pos="513"/>
      </w:tabs>
      <w:ind w:left="342" w:hanging="285"/>
      <w:jc w:val="center"/>
    </w:pPr>
    <w:rPr>
      <w:b/>
      <w:bCs/>
      <w:sz w:val="20"/>
    </w:rPr>
  </w:style>
  <w:style w:type="paragraph" w:styleId="ListParagraph">
    <w:name w:val="List Paragraph"/>
    <w:basedOn w:val="Normal"/>
    <w:uiPriority w:val="34"/>
    <w:qFormat/>
    <w:rsid w:val="007F2B18"/>
    <w:pPr>
      <w:ind w:left="720"/>
    </w:pPr>
  </w:style>
  <w:style w:type="paragraph" w:styleId="BalloonText">
    <w:name w:val="Balloon Text"/>
    <w:basedOn w:val="Normal"/>
    <w:link w:val="BalloonTextChar"/>
    <w:rsid w:val="000D2037"/>
    <w:rPr>
      <w:rFonts w:ascii="Tahoma" w:hAnsi="Tahoma" w:cs="Tahoma"/>
      <w:sz w:val="16"/>
      <w:szCs w:val="16"/>
    </w:rPr>
  </w:style>
  <w:style w:type="character" w:customStyle="1" w:styleId="BalloonTextChar">
    <w:name w:val="Balloon Text Char"/>
    <w:basedOn w:val="DefaultParagraphFont"/>
    <w:link w:val="BalloonText"/>
    <w:rsid w:val="000D2037"/>
    <w:rPr>
      <w:rFonts w:ascii="Tahoma" w:hAnsi="Tahoma" w:cs="Tahoma"/>
      <w:sz w:val="16"/>
      <w:szCs w:val="16"/>
    </w:rPr>
  </w:style>
  <w:style w:type="character" w:customStyle="1" w:styleId="Heading1Char">
    <w:name w:val="Heading 1 Char"/>
    <w:basedOn w:val="DefaultParagraphFont"/>
    <w:link w:val="Heading1"/>
    <w:rsid w:val="002C4DCE"/>
    <w:rPr>
      <w:rFonts w:ascii="Arial" w:hAnsi="Arial" w:cs="Arial"/>
      <w:b/>
      <w:bCs/>
      <w:i/>
      <w:iCs/>
      <w:szCs w:val="24"/>
    </w:rPr>
  </w:style>
  <w:style w:type="character" w:customStyle="1" w:styleId="TitleChar">
    <w:name w:val="Title Char"/>
    <w:basedOn w:val="DefaultParagraphFont"/>
    <w:link w:val="Title"/>
    <w:rsid w:val="002C4DCE"/>
    <w:rPr>
      <w:rFonts w:ascii="Arial" w:hAnsi="Arial" w:cs="Arial"/>
      <w:b/>
      <w:bCs/>
      <w:i/>
      <w:iCs/>
      <w:sz w:val="24"/>
      <w:szCs w:val="24"/>
    </w:rPr>
  </w:style>
  <w:style w:type="character" w:customStyle="1" w:styleId="BodyTextChar">
    <w:name w:val="Body Text Char"/>
    <w:basedOn w:val="DefaultParagraphFont"/>
    <w:link w:val="BodyText"/>
    <w:rsid w:val="002C4DCE"/>
    <w:rPr>
      <w:rFonts w:ascii="Arial" w:hAnsi="Arial" w:cs="Arial"/>
      <w:b/>
      <w:bCs/>
      <w:i/>
      <w:iCs/>
      <w:szCs w:val="24"/>
      <w:u w:val="single"/>
    </w:rPr>
  </w:style>
  <w:style w:type="character" w:customStyle="1" w:styleId="HeaderChar">
    <w:name w:val="Header Char"/>
    <w:basedOn w:val="DefaultParagraphFont"/>
    <w:link w:val="Header"/>
    <w:rsid w:val="002C4DCE"/>
    <w:rPr>
      <w:rFonts w:ascii="Arial" w:hAnsi="Arial" w:cs="Arial"/>
      <w:sz w:val="24"/>
      <w:szCs w:val="24"/>
    </w:rPr>
  </w:style>
  <w:style w:type="character" w:customStyle="1" w:styleId="BodyTextIndent2Char">
    <w:name w:val="Body Text Indent 2 Char"/>
    <w:basedOn w:val="DefaultParagraphFont"/>
    <w:link w:val="BodyTextIndent2"/>
    <w:rsid w:val="002C4DCE"/>
    <w:rPr>
      <w:rFonts w:ascii="Arial" w:hAnsi="Arial" w:cs="Arial"/>
      <w:b/>
      <w:bCs/>
      <w:szCs w:val="24"/>
    </w:rPr>
  </w:style>
  <w:style w:type="character" w:styleId="Hyperlink">
    <w:name w:val="Hyperlink"/>
    <w:basedOn w:val="DefaultParagraphFont"/>
    <w:unhideWhenUsed/>
    <w:rsid w:val="00DC02DA"/>
    <w:rPr>
      <w:color w:val="0000FF" w:themeColor="hyperlink"/>
      <w:u w:val="single"/>
    </w:rPr>
  </w:style>
  <w:style w:type="paragraph" w:styleId="NormalWeb">
    <w:name w:val="Normal (Web)"/>
    <w:basedOn w:val="Normal"/>
    <w:uiPriority w:val="99"/>
    <w:semiHidden/>
    <w:unhideWhenUsed/>
    <w:rsid w:val="00BD3111"/>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040869">
      <w:bodyDiv w:val="1"/>
      <w:marLeft w:val="0"/>
      <w:marRight w:val="0"/>
      <w:marTop w:val="0"/>
      <w:marBottom w:val="0"/>
      <w:divBdr>
        <w:top w:val="none" w:sz="0" w:space="0" w:color="auto"/>
        <w:left w:val="none" w:sz="0" w:space="0" w:color="auto"/>
        <w:bottom w:val="none" w:sz="0" w:space="0" w:color="auto"/>
        <w:right w:val="none" w:sz="0" w:space="0" w:color="auto"/>
      </w:divBdr>
    </w:div>
    <w:div w:id="696547270">
      <w:bodyDiv w:val="1"/>
      <w:marLeft w:val="0"/>
      <w:marRight w:val="0"/>
      <w:marTop w:val="0"/>
      <w:marBottom w:val="0"/>
      <w:divBdr>
        <w:top w:val="none" w:sz="0" w:space="0" w:color="auto"/>
        <w:left w:val="none" w:sz="0" w:space="0" w:color="auto"/>
        <w:bottom w:val="none" w:sz="0" w:space="0" w:color="auto"/>
        <w:right w:val="none" w:sz="0" w:space="0" w:color="auto"/>
      </w:divBdr>
    </w:div>
    <w:div w:id="865365961">
      <w:bodyDiv w:val="1"/>
      <w:marLeft w:val="0"/>
      <w:marRight w:val="0"/>
      <w:marTop w:val="0"/>
      <w:marBottom w:val="0"/>
      <w:divBdr>
        <w:top w:val="none" w:sz="0" w:space="0" w:color="auto"/>
        <w:left w:val="none" w:sz="0" w:space="0" w:color="auto"/>
        <w:bottom w:val="none" w:sz="0" w:space="0" w:color="auto"/>
        <w:right w:val="none" w:sz="0" w:space="0" w:color="auto"/>
      </w:divBdr>
    </w:div>
    <w:div w:id="1088770756">
      <w:bodyDiv w:val="1"/>
      <w:marLeft w:val="0"/>
      <w:marRight w:val="0"/>
      <w:marTop w:val="0"/>
      <w:marBottom w:val="0"/>
      <w:divBdr>
        <w:top w:val="none" w:sz="0" w:space="0" w:color="auto"/>
        <w:left w:val="none" w:sz="0" w:space="0" w:color="auto"/>
        <w:bottom w:val="none" w:sz="0" w:space="0" w:color="auto"/>
        <w:right w:val="none" w:sz="0" w:space="0" w:color="auto"/>
      </w:divBdr>
    </w:div>
    <w:div w:id="1205865788">
      <w:bodyDiv w:val="1"/>
      <w:marLeft w:val="0"/>
      <w:marRight w:val="0"/>
      <w:marTop w:val="0"/>
      <w:marBottom w:val="0"/>
      <w:divBdr>
        <w:top w:val="none" w:sz="0" w:space="0" w:color="auto"/>
        <w:left w:val="none" w:sz="0" w:space="0" w:color="auto"/>
        <w:bottom w:val="none" w:sz="0" w:space="0" w:color="auto"/>
        <w:right w:val="none" w:sz="0" w:space="0" w:color="auto"/>
      </w:divBdr>
    </w:div>
    <w:div w:id="1484815908">
      <w:bodyDiv w:val="1"/>
      <w:marLeft w:val="0"/>
      <w:marRight w:val="0"/>
      <w:marTop w:val="0"/>
      <w:marBottom w:val="0"/>
      <w:divBdr>
        <w:top w:val="none" w:sz="0" w:space="0" w:color="auto"/>
        <w:left w:val="none" w:sz="0" w:space="0" w:color="auto"/>
        <w:bottom w:val="none" w:sz="0" w:space="0" w:color="auto"/>
        <w:right w:val="none" w:sz="0" w:space="0" w:color="auto"/>
      </w:divBdr>
    </w:div>
    <w:div w:id="1714770469">
      <w:bodyDiv w:val="1"/>
      <w:marLeft w:val="0"/>
      <w:marRight w:val="0"/>
      <w:marTop w:val="0"/>
      <w:marBottom w:val="0"/>
      <w:divBdr>
        <w:top w:val="none" w:sz="0" w:space="0" w:color="auto"/>
        <w:left w:val="none" w:sz="0" w:space="0" w:color="auto"/>
        <w:bottom w:val="none" w:sz="0" w:space="0" w:color="auto"/>
        <w:right w:val="none" w:sz="0" w:space="0" w:color="auto"/>
      </w:divBdr>
    </w:div>
    <w:div w:id="1781605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schaefe@uark.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1500</Words>
  <Characters>9245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Arkansas Department of Higher Education</vt:lpstr>
    </vt:vector>
  </TitlesOfParts>
  <Company>adhe</Company>
  <LinksUpToDate>false</LinksUpToDate>
  <CharactersWithSpaces>10724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Department of Higher Education</dc:title>
  <dc:creator>jeannej</dc:creator>
  <cp:lastModifiedBy>Myrlinda Soedjede</cp:lastModifiedBy>
  <cp:revision>2</cp:revision>
  <cp:lastPrinted>2015-07-23T21:41:00Z</cp:lastPrinted>
  <dcterms:created xsi:type="dcterms:W3CDTF">2018-10-31T14:48:00Z</dcterms:created>
  <dcterms:modified xsi:type="dcterms:W3CDTF">2018-10-31T14:48:00Z</dcterms:modified>
</cp:coreProperties>
</file>