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7ECB9" w14:textId="7946F025" w:rsidR="00741C00" w:rsidRPr="005D6A9E" w:rsidRDefault="00741C00" w:rsidP="00741C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D6A9E">
        <w:rPr>
          <w:rFonts w:ascii="Times New Roman" w:hAnsi="Times New Roman" w:cs="Times New Roman"/>
          <w:b/>
          <w:bCs/>
          <w:sz w:val="24"/>
          <w:szCs w:val="24"/>
          <w:u w:val="single"/>
        </w:rPr>
        <w:t>BEFORE</w:t>
      </w:r>
    </w:p>
    <w:p w14:paraId="3177ADEF" w14:textId="77777777" w:rsidR="00741C00" w:rsidRPr="005D6A9E" w:rsidRDefault="00741C00" w:rsidP="00741C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12126BD" w14:textId="0919F2A8" w:rsidR="00741C00" w:rsidRPr="005D6A9E" w:rsidRDefault="00152C8F" w:rsidP="00741C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2C8F">
        <w:rPr>
          <w:rFonts w:ascii="Times New Roman" w:hAnsi="Times New Roman" w:cs="Times New Roman"/>
          <w:b/>
          <w:bCs/>
          <w:sz w:val="24"/>
          <w:szCs w:val="24"/>
        </w:rPr>
        <w:t>Classical Studies, Bachelor of Arts</w:t>
      </w:r>
      <w:r w:rsidR="00741C00" w:rsidRPr="005D6A9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FD7D69B" w14:textId="77777777" w:rsidR="00741C00" w:rsidRPr="005D6A9E" w:rsidRDefault="00741C00" w:rsidP="00741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499F28" w14:textId="40BF3546" w:rsidR="00103424" w:rsidRPr="005D6A9E" w:rsidRDefault="00741C00" w:rsidP="00741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A9E">
        <w:rPr>
          <w:rFonts w:ascii="Times New Roman" w:hAnsi="Times New Roman" w:cs="Times New Roman"/>
          <w:sz w:val="24"/>
          <w:szCs w:val="24"/>
        </w:rPr>
        <w:t>State Minimum Core</w:t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</w:r>
      <w:r w:rsidR="00103424" w:rsidRPr="005D6A9E">
        <w:rPr>
          <w:rFonts w:ascii="Times New Roman" w:hAnsi="Times New Roman" w:cs="Times New Roman"/>
          <w:sz w:val="24"/>
          <w:szCs w:val="24"/>
        </w:rPr>
        <w:t>35</w:t>
      </w:r>
    </w:p>
    <w:p w14:paraId="026B907B" w14:textId="77777777" w:rsidR="00F42807" w:rsidRPr="005D6A9E" w:rsidRDefault="00F42807" w:rsidP="00741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8C9AEF" w14:textId="796369AC" w:rsidR="00741C00" w:rsidRPr="005D6A9E" w:rsidRDefault="00741C00" w:rsidP="00741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A9E">
        <w:rPr>
          <w:rFonts w:ascii="Times New Roman" w:hAnsi="Times New Roman" w:cs="Times New Roman"/>
          <w:sz w:val="24"/>
          <w:szCs w:val="24"/>
        </w:rPr>
        <w:t>CLST 1003</w:t>
      </w:r>
      <w:r w:rsidR="00103424" w:rsidRPr="005D6A9E">
        <w:rPr>
          <w:rFonts w:ascii="Times New Roman" w:hAnsi="Times New Roman" w:cs="Times New Roman"/>
          <w:sz w:val="24"/>
          <w:szCs w:val="24"/>
        </w:rPr>
        <w:t xml:space="preserve"> </w:t>
      </w:r>
      <w:r w:rsidRPr="005D6A9E">
        <w:rPr>
          <w:rFonts w:ascii="Times New Roman" w:hAnsi="Times New Roman" w:cs="Times New Roman"/>
          <w:sz w:val="24"/>
          <w:szCs w:val="24"/>
        </w:rPr>
        <w:t xml:space="preserve">Introduction to Classical Studies: Greece </w:t>
      </w:r>
      <w:r w:rsidRPr="005D6A9E">
        <w:rPr>
          <w:rFonts w:ascii="Times New Roman" w:hAnsi="Times New Roman" w:cs="Times New Roman"/>
          <w:sz w:val="24"/>
          <w:szCs w:val="24"/>
        </w:rPr>
        <w:tab/>
      </w:r>
      <w:r w:rsidR="00103424" w:rsidRPr="005D6A9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</w:r>
      <w:r w:rsidR="00103424" w:rsidRPr="005D6A9E">
        <w:rPr>
          <w:rFonts w:ascii="Times New Roman" w:hAnsi="Times New Roman" w:cs="Times New Roman"/>
          <w:sz w:val="24"/>
          <w:szCs w:val="24"/>
        </w:rPr>
        <w:t>3</w:t>
      </w:r>
    </w:p>
    <w:p w14:paraId="4F223CBF" w14:textId="75D9F0C7" w:rsidR="00741C00" w:rsidRPr="005D6A9E" w:rsidRDefault="00741C00" w:rsidP="00741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A9E">
        <w:rPr>
          <w:rFonts w:ascii="Times New Roman" w:hAnsi="Times New Roman" w:cs="Times New Roman"/>
          <w:sz w:val="24"/>
          <w:szCs w:val="24"/>
        </w:rPr>
        <w:t>CLST 1013</w:t>
      </w:r>
      <w:r w:rsidR="00103424" w:rsidRPr="005D6A9E">
        <w:rPr>
          <w:rFonts w:ascii="Times New Roman" w:hAnsi="Times New Roman" w:cs="Times New Roman"/>
          <w:sz w:val="24"/>
          <w:szCs w:val="24"/>
        </w:rPr>
        <w:t xml:space="preserve"> </w:t>
      </w:r>
      <w:r w:rsidRPr="005D6A9E">
        <w:rPr>
          <w:rFonts w:ascii="Times New Roman" w:hAnsi="Times New Roman" w:cs="Times New Roman"/>
          <w:sz w:val="24"/>
          <w:szCs w:val="24"/>
        </w:rPr>
        <w:t xml:space="preserve">Introduction to Classical Studies: Rome </w:t>
      </w:r>
      <w:r w:rsidR="00103424" w:rsidRPr="005D6A9E">
        <w:rPr>
          <w:rFonts w:ascii="Times New Roman" w:hAnsi="Times New Roman" w:cs="Times New Roman"/>
          <w:sz w:val="24"/>
          <w:szCs w:val="24"/>
        </w:rPr>
        <w:tab/>
      </w:r>
      <w:r w:rsidR="00103424" w:rsidRPr="005D6A9E">
        <w:rPr>
          <w:rFonts w:ascii="Times New Roman" w:hAnsi="Times New Roman" w:cs="Times New Roman"/>
          <w:sz w:val="24"/>
          <w:szCs w:val="24"/>
        </w:rPr>
        <w:tab/>
      </w:r>
      <w:r w:rsidR="00103424" w:rsidRPr="005D6A9E">
        <w:rPr>
          <w:rFonts w:ascii="Times New Roman" w:hAnsi="Times New Roman" w:cs="Times New Roman"/>
          <w:sz w:val="24"/>
          <w:szCs w:val="24"/>
        </w:rPr>
        <w:tab/>
      </w:r>
      <w:r w:rsidR="00103424" w:rsidRPr="005D6A9E">
        <w:rPr>
          <w:rFonts w:ascii="Times New Roman" w:hAnsi="Times New Roman" w:cs="Times New Roman"/>
          <w:sz w:val="24"/>
          <w:szCs w:val="24"/>
        </w:rPr>
        <w:tab/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</w:r>
      <w:r w:rsidR="00103424" w:rsidRPr="005D6A9E">
        <w:rPr>
          <w:rFonts w:ascii="Times New Roman" w:hAnsi="Times New Roman" w:cs="Times New Roman"/>
          <w:sz w:val="24"/>
          <w:szCs w:val="24"/>
        </w:rPr>
        <w:t>3</w:t>
      </w:r>
    </w:p>
    <w:p w14:paraId="508B2E3D" w14:textId="44F707E4" w:rsidR="00741C00" w:rsidRPr="005D6A9E" w:rsidRDefault="00741C00" w:rsidP="00741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A9E">
        <w:rPr>
          <w:rFonts w:ascii="Times New Roman" w:hAnsi="Times New Roman" w:cs="Times New Roman"/>
          <w:sz w:val="24"/>
          <w:szCs w:val="24"/>
        </w:rPr>
        <w:t>CLST 4003H</w:t>
      </w:r>
      <w:r w:rsidR="00103424" w:rsidRPr="005D6A9E">
        <w:rPr>
          <w:rFonts w:ascii="Times New Roman" w:hAnsi="Times New Roman" w:cs="Times New Roman"/>
          <w:sz w:val="24"/>
          <w:szCs w:val="24"/>
        </w:rPr>
        <w:t xml:space="preserve"> </w:t>
      </w:r>
      <w:r w:rsidRPr="005D6A9E">
        <w:rPr>
          <w:rFonts w:ascii="Times New Roman" w:hAnsi="Times New Roman" w:cs="Times New Roman"/>
          <w:sz w:val="24"/>
          <w:szCs w:val="24"/>
        </w:rPr>
        <w:t>Honors Classical Studies Colloquium</w:t>
      </w:r>
      <w:r w:rsidRPr="005D6A9E">
        <w:rPr>
          <w:rFonts w:ascii="Times New Roman" w:hAnsi="Times New Roman" w:cs="Times New Roman"/>
          <w:sz w:val="24"/>
          <w:szCs w:val="24"/>
        </w:rPr>
        <w:tab/>
      </w:r>
      <w:r w:rsidR="00F42807" w:rsidRPr="005D6A9E">
        <w:rPr>
          <w:rFonts w:ascii="Times New Roman" w:hAnsi="Times New Roman" w:cs="Times New Roman"/>
          <w:sz w:val="24"/>
          <w:szCs w:val="24"/>
        </w:rPr>
        <w:t xml:space="preserve"> </w:t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</w:r>
      <w:r w:rsidR="00103424" w:rsidRPr="005D6A9E">
        <w:rPr>
          <w:rFonts w:ascii="Times New Roman" w:hAnsi="Times New Roman" w:cs="Times New Roman"/>
          <w:sz w:val="24"/>
          <w:szCs w:val="24"/>
        </w:rPr>
        <w:t>3</w:t>
      </w:r>
    </w:p>
    <w:p w14:paraId="0AB14522" w14:textId="77777777" w:rsidR="00103424" w:rsidRPr="005D6A9E" w:rsidRDefault="00103424" w:rsidP="00741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79ADB6" w14:textId="4FCE1EA4" w:rsidR="00741C00" w:rsidRPr="005D6A9E" w:rsidRDefault="00741C00" w:rsidP="00741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A9E">
        <w:rPr>
          <w:rFonts w:ascii="Times New Roman" w:hAnsi="Times New Roman" w:cs="Times New Roman"/>
          <w:sz w:val="24"/>
          <w:szCs w:val="24"/>
        </w:rPr>
        <w:t>15 credit hours of Ancient Greek or Latin</w:t>
      </w:r>
      <w:r w:rsidR="00103424" w:rsidRPr="005D6A9E">
        <w:rPr>
          <w:rFonts w:ascii="Times New Roman" w:hAnsi="Times New Roman" w:cs="Times New Roman"/>
          <w:sz w:val="24"/>
          <w:szCs w:val="24"/>
        </w:rPr>
        <w:t>.</w:t>
      </w:r>
      <w:r w:rsidR="00F42807" w:rsidRPr="005D6A9E">
        <w:rPr>
          <w:rFonts w:ascii="Times New Roman" w:hAnsi="Times New Roman" w:cs="Times New Roman"/>
          <w:sz w:val="24"/>
          <w:szCs w:val="24"/>
        </w:rPr>
        <w:t xml:space="preserve"> </w:t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</w:r>
      <w:r w:rsidR="00103424" w:rsidRPr="005D6A9E">
        <w:rPr>
          <w:rFonts w:ascii="Times New Roman" w:hAnsi="Times New Roman" w:cs="Times New Roman"/>
          <w:sz w:val="24"/>
          <w:szCs w:val="24"/>
        </w:rPr>
        <w:t>15</w:t>
      </w:r>
    </w:p>
    <w:p w14:paraId="20F661D2" w14:textId="77777777" w:rsidR="00103424" w:rsidRPr="005D6A9E" w:rsidRDefault="00103424" w:rsidP="00741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09C08A" w14:textId="17502D5B" w:rsidR="00741C00" w:rsidRPr="005D6A9E" w:rsidRDefault="00741C00" w:rsidP="00741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A9E">
        <w:rPr>
          <w:rFonts w:ascii="Times New Roman" w:hAnsi="Times New Roman" w:cs="Times New Roman"/>
          <w:sz w:val="24"/>
          <w:szCs w:val="24"/>
        </w:rPr>
        <w:t>18 credit hours in additional classical languages and/or specific classical studies-related</w:t>
      </w:r>
      <w:r w:rsidR="008E7925">
        <w:rPr>
          <w:rFonts w:ascii="Times New Roman" w:hAnsi="Times New Roman" w:cs="Times New Roman"/>
          <w:sz w:val="24"/>
          <w:szCs w:val="24"/>
        </w:rPr>
        <w:t xml:space="preserve"> </w:t>
      </w:r>
      <w:r w:rsidRPr="005D6A9E">
        <w:rPr>
          <w:rFonts w:ascii="Times New Roman" w:hAnsi="Times New Roman" w:cs="Times New Roman"/>
          <w:sz w:val="24"/>
          <w:szCs w:val="24"/>
        </w:rPr>
        <w:t>electives, to be selected from the following courses</w:t>
      </w:r>
      <w:r w:rsidR="00F42807" w:rsidRPr="005D6A9E">
        <w:rPr>
          <w:rFonts w:ascii="Times New Roman" w:hAnsi="Times New Roman" w:cs="Times New Roman"/>
          <w:sz w:val="24"/>
          <w:szCs w:val="24"/>
        </w:rPr>
        <w:t>:</w:t>
      </w:r>
      <w:r w:rsidR="00F42807" w:rsidRPr="005D6A9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</w:r>
      <w:r w:rsidR="00103424" w:rsidRPr="005D6A9E">
        <w:rPr>
          <w:rFonts w:ascii="Times New Roman" w:hAnsi="Times New Roman" w:cs="Times New Roman"/>
          <w:sz w:val="24"/>
          <w:szCs w:val="24"/>
        </w:rPr>
        <w:t>18</w:t>
      </w:r>
    </w:p>
    <w:p w14:paraId="16DF4628" w14:textId="77777777" w:rsidR="00103424" w:rsidRPr="005D6A9E" w:rsidRDefault="00103424" w:rsidP="00741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236E91" w14:textId="412AF144" w:rsidR="00741C00" w:rsidRPr="005D6A9E" w:rsidRDefault="00741C00" w:rsidP="007F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A9E">
        <w:rPr>
          <w:rFonts w:ascii="Times New Roman" w:hAnsi="Times New Roman" w:cs="Times New Roman"/>
          <w:sz w:val="24"/>
          <w:szCs w:val="24"/>
        </w:rPr>
        <w:t>ARCH 2233</w:t>
      </w:r>
      <w:r w:rsidR="00103424" w:rsidRPr="005D6A9E">
        <w:rPr>
          <w:rFonts w:ascii="Times New Roman" w:hAnsi="Times New Roman" w:cs="Times New Roman"/>
          <w:sz w:val="24"/>
          <w:szCs w:val="24"/>
        </w:rPr>
        <w:t xml:space="preserve"> </w:t>
      </w:r>
      <w:r w:rsidRPr="005D6A9E">
        <w:rPr>
          <w:rFonts w:ascii="Times New Roman" w:hAnsi="Times New Roman" w:cs="Times New Roman"/>
          <w:sz w:val="24"/>
          <w:szCs w:val="24"/>
        </w:rPr>
        <w:t>History of Architecture I</w:t>
      </w:r>
      <w:r w:rsidRPr="005D6A9E">
        <w:rPr>
          <w:rFonts w:ascii="Times New Roman" w:hAnsi="Times New Roman" w:cs="Times New Roman"/>
          <w:sz w:val="24"/>
          <w:szCs w:val="24"/>
        </w:rPr>
        <w:tab/>
      </w:r>
    </w:p>
    <w:p w14:paraId="52A9A4DD" w14:textId="08BDC269" w:rsidR="00741C00" w:rsidRPr="005D6A9E" w:rsidRDefault="00741C00" w:rsidP="007F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A9E">
        <w:rPr>
          <w:rFonts w:ascii="Times New Roman" w:hAnsi="Times New Roman" w:cs="Times New Roman"/>
          <w:sz w:val="24"/>
          <w:szCs w:val="24"/>
        </w:rPr>
        <w:t>ARHS 4833</w:t>
      </w:r>
      <w:r w:rsidR="00103424" w:rsidRPr="005D6A9E">
        <w:rPr>
          <w:rFonts w:ascii="Times New Roman" w:hAnsi="Times New Roman" w:cs="Times New Roman"/>
          <w:sz w:val="24"/>
          <w:szCs w:val="24"/>
        </w:rPr>
        <w:t xml:space="preserve"> </w:t>
      </w:r>
      <w:r w:rsidRPr="005D6A9E">
        <w:rPr>
          <w:rFonts w:ascii="Times New Roman" w:hAnsi="Times New Roman" w:cs="Times New Roman"/>
          <w:sz w:val="24"/>
          <w:szCs w:val="24"/>
        </w:rPr>
        <w:t>Ancient Art (prerequisite ARHS 2913 Art History Survey I)</w:t>
      </w:r>
      <w:r w:rsidRPr="005D6A9E">
        <w:rPr>
          <w:rFonts w:ascii="Times New Roman" w:hAnsi="Times New Roman" w:cs="Times New Roman"/>
          <w:sz w:val="24"/>
          <w:szCs w:val="24"/>
        </w:rPr>
        <w:tab/>
      </w:r>
    </w:p>
    <w:p w14:paraId="4F5333DD" w14:textId="1A44099B" w:rsidR="00741C00" w:rsidRPr="005D6A9E" w:rsidRDefault="00741C00" w:rsidP="007F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A9E">
        <w:rPr>
          <w:rFonts w:ascii="Times New Roman" w:hAnsi="Times New Roman" w:cs="Times New Roman"/>
          <w:sz w:val="24"/>
          <w:szCs w:val="24"/>
        </w:rPr>
        <w:t>ARHS 4843</w:t>
      </w:r>
      <w:r w:rsidR="00103424" w:rsidRPr="005D6A9E">
        <w:rPr>
          <w:rFonts w:ascii="Times New Roman" w:hAnsi="Times New Roman" w:cs="Times New Roman"/>
          <w:sz w:val="24"/>
          <w:szCs w:val="24"/>
        </w:rPr>
        <w:t xml:space="preserve"> </w:t>
      </w:r>
      <w:r w:rsidRPr="005D6A9E">
        <w:rPr>
          <w:rFonts w:ascii="Times New Roman" w:hAnsi="Times New Roman" w:cs="Times New Roman"/>
          <w:sz w:val="24"/>
          <w:szCs w:val="24"/>
        </w:rPr>
        <w:t>Medieval Art (prerequisite ARHS 2913 Art History Survey I)</w:t>
      </w:r>
      <w:r w:rsidRPr="005D6A9E">
        <w:rPr>
          <w:rFonts w:ascii="Times New Roman" w:hAnsi="Times New Roman" w:cs="Times New Roman"/>
          <w:sz w:val="24"/>
          <w:szCs w:val="24"/>
        </w:rPr>
        <w:tab/>
      </w:r>
    </w:p>
    <w:p w14:paraId="124C20BF" w14:textId="607E37C6" w:rsidR="00741C00" w:rsidRPr="005D6A9E" w:rsidRDefault="00741C00" w:rsidP="007F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A9E">
        <w:rPr>
          <w:rFonts w:ascii="Times New Roman" w:hAnsi="Times New Roman" w:cs="Times New Roman"/>
          <w:sz w:val="24"/>
          <w:szCs w:val="24"/>
        </w:rPr>
        <w:t>CLST 2323</w:t>
      </w:r>
      <w:r w:rsidR="00103424" w:rsidRPr="005D6A9E">
        <w:rPr>
          <w:rFonts w:ascii="Times New Roman" w:hAnsi="Times New Roman" w:cs="Times New Roman"/>
          <w:sz w:val="24"/>
          <w:szCs w:val="24"/>
        </w:rPr>
        <w:t xml:space="preserve"> </w:t>
      </w:r>
      <w:r w:rsidRPr="005D6A9E">
        <w:rPr>
          <w:rFonts w:ascii="Times New Roman" w:hAnsi="Times New Roman" w:cs="Times New Roman"/>
          <w:sz w:val="24"/>
          <w:szCs w:val="24"/>
        </w:rPr>
        <w:t>Greek and Roman Mythology</w:t>
      </w:r>
      <w:r w:rsidRPr="005D6A9E">
        <w:rPr>
          <w:rFonts w:ascii="Times New Roman" w:hAnsi="Times New Roman" w:cs="Times New Roman"/>
          <w:sz w:val="24"/>
          <w:szCs w:val="24"/>
        </w:rPr>
        <w:tab/>
      </w:r>
    </w:p>
    <w:p w14:paraId="7A5A71AD" w14:textId="77777777" w:rsidR="00103424" w:rsidRPr="005D6A9E" w:rsidRDefault="00741C00" w:rsidP="007F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A9E">
        <w:rPr>
          <w:rFonts w:ascii="Times New Roman" w:hAnsi="Times New Roman" w:cs="Times New Roman"/>
          <w:sz w:val="24"/>
          <w:szCs w:val="24"/>
        </w:rPr>
        <w:t>CLST 3003</w:t>
      </w:r>
      <w:r w:rsidR="00103424" w:rsidRPr="005D6A9E">
        <w:rPr>
          <w:rFonts w:ascii="Times New Roman" w:hAnsi="Times New Roman" w:cs="Times New Roman"/>
          <w:sz w:val="24"/>
          <w:szCs w:val="24"/>
        </w:rPr>
        <w:t xml:space="preserve"> </w:t>
      </w:r>
      <w:r w:rsidRPr="005D6A9E">
        <w:rPr>
          <w:rFonts w:ascii="Times New Roman" w:hAnsi="Times New Roman" w:cs="Times New Roman"/>
          <w:sz w:val="24"/>
          <w:szCs w:val="24"/>
        </w:rPr>
        <w:t>Special Topics in Classical Studies</w:t>
      </w:r>
      <w:r w:rsidR="00103424" w:rsidRPr="005D6A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E9EACD" w14:textId="0CD59FA7" w:rsidR="00741C00" w:rsidRPr="005D6A9E" w:rsidRDefault="00741C00" w:rsidP="007F060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D6A9E">
        <w:rPr>
          <w:rFonts w:ascii="Times New Roman" w:hAnsi="Times New Roman" w:cs="Times New Roman"/>
          <w:sz w:val="24"/>
          <w:szCs w:val="24"/>
        </w:rPr>
        <w:t>or CLST 3003H</w:t>
      </w:r>
      <w:r w:rsidR="00103424" w:rsidRPr="005D6A9E">
        <w:rPr>
          <w:rFonts w:ascii="Times New Roman" w:hAnsi="Times New Roman" w:cs="Times New Roman"/>
          <w:sz w:val="24"/>
          <w:szCs w:val="24"/>
        </w:rPr>
        <w:t xml:space="preserve"> </w:t>
      </w:r>
      <w:r w:rsidRPr="005D6A9E">
        <w:rPr>
          <w:rFonts w:ascii="Times New Roman" w:hAnsi="Times New Roman" w:cs="Times New Roman"/>
          <w:sz w:val="24"/>
          <w:szCs w:val="24"/>
        </w:rPr>
        <w:t>Honors Special Topics in Classical Studies</w:t>
      </w:r>
    </w:p>
    <w:p w14:paraId="64CAD6BA" w14:textId="77777777" w:rsidR="00103424" w:rsidRPr="005D6A9E" w:rsidRDefault="00741C00" w:rsidP="007F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A9E">
        <w:rPr>
          <w:rFonts w:ascii="Times New Roman" w:hAnsi="Times New Roman" w:cs="Times New Roman"/>
          <w:sz w:val="24"/>
          <w:szCs w:val="24"/>
        </w:rPr>
        <w:t>CLST 4413</w:t>
      </w:r>
      <w:r w:rsidR="00103424" w:rsidRPr="005D6A9E">
        <w:rPr>
          <w:rFonts w:ascii="Times New Roman" w:hAnsi="Times New Roman" w:cs="Times New Roman"/>
          <w:sz w:val="24"/>
          <w:szCs w:val="24"/>
        </w:rPr>
        <w:t xml:space="preserve"> </w:t>
      </w:r>
      <w:r w:rsidRPr="005D6A9E">
        <w:rPr>
          <w:rFonts w:ascii="Times New Roman" w:hAnsi="Times New Roman" w:cs="Times New Roman"/>
          <w:sz w:val="24"/>
          <w:szCs w:val="24"/>
        </w:rPr>
        <w:t>Greek Art and Archaeology</w:t>
      </w:r>
      <w:r w:rsidR="00103424" w:rsidRPr="005D6A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D6EF36" w14:textId="77777777" w:rsidR="00103424" w:rsidRPr="005D6A9E" w:rsidRDefault="00741C00" w:rsidP="007F060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D6A9E">
        <w:rPr>
          <w:rFonts w:ascii="Times New Roman" w:hAnsi="Times New Roman" w:cs="Times New Roman"/>
          <w:sz w:val="24"/>
          <w:szCs w:val="24"/>
        </w:rPr>
        <w:t>or CLST 4413H</w:t>
      </w:r>
      <w:r w:rsidR="00103424" w:rsidRPr="005D6A9E">
        <w:rPr>
          <w:rFonts w:ascii="Times New Roman" w:hAnsi="Times New Roman" w:cs="Times New Roman"/>
          <w:sz w:val="24"/>
          <w:szCs w:val="24"/>
        </w:rPr>
        <w:t xml:space="preserve"> </w:t>
      </w:r>
      <w:r w:rsidRPr="005D6A9E">
        <w:rPr>
          <w:rFonts w:ascii="Times New Roman" w:hAnsi="Times New Roman" w:cs="Times New Roman"/>
          <w:sz w:val="24"/>
          <w:szCs w:val="24"/>
        </w:rPr>
        <w:t>Honors Greek Art and Archaeology</w:t>
      </w:r>
      <w:r w:rsidR="00103424" w:rsidRPr="005D6A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16A0CD" w14:textId="77777777" w:rsidR="00103424" w:rsidRPr="005D6A9E" w:rsidRDefault="00741C00" w:rsidP="007F060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D6A9E">
        <w:rPr>
          <w:rFonts w:ascii="Times New Roman" w:hAnsi="Times New Roman" w:cs="Times New Roman"/>
          <w:sz w:val="24"/>
          <w:szCs w:val="24"/>
        </w:rPr>
        <w:t>or ARHS 4413</w:t>
      </w:r>
      <w:r w:rsidR="00103424" w:rsidRPr="005D6A9E">
        <w:rPr>
          <w:rFonts w:ascii="Times New Roman" w:hAnsi="Times New Roman" w:cs="Times New Roman"/>
          <w:sz w:val="24"/>
          <w:szCs w:val="24"/>
        </w:rPr>
        <w:t xml:space="preserve"> </w:t>
      </w:r>
      <w:r w:rsidRPr="005D6A9E">
        <w:rPr>
          <w:rFonts w:ascii="Times New Roman" w:hAnsi="Times New Roman" w:cs="Times New Roman"/>
          <w:sz w:val="24"/>
          <w:szCs w:val="24"/>
        </w:rPr>
        <w:t>Greek Art and Archaeology</w:t>
      </w:r>
      <w:r w:rsidR="00103424" w:rsidRPr="005D6A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45CE20" w14:textId="37A3B9AB" w:rsidR="00741C00" w:rsidRPr="005D6A9E" w:rsidRDefault="00741C00" w:rsidP="007F060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D6A9E">
        <w:rPr>
          <w:rFonts w:ascii="Times New Roman" w:hAnsi="Times New Roman" w:cs="Times New Roman"/>
          <w:sz w:val="24"/>
          <w:szCs w:val="24"/>
        </w:rPr>
        <w:t>or ARHS 4413H</w:t>
      </w:r>
      <w:r w:rsidR="00103424" w:rsidRPr="005D6A9E">
        <w:rPr>
          <w:rFonts w:ascii="Times New Roman" w:hAnsi="Times New Roman" w:cs="Times New Roman"/>
          <w:sz w:val="24"/>
          <w:szCs w:val="24"/>
        </w:rPr>
        <w:t xml:space="preserve"> </w:t>
      </w:r>
      <w:r w:rsidRPr="005D6A9E">
        <w:rPr>
          <w:rFonts w:ascii="Times New Roman" w:hAnsi="Times New Roman" w:cs="Times New Roman"/>
          <w:sz w:val="24"/>
          <w:szCs w:val="24"/>
        </w:rPr>
        <w:t>Honors Greek Art and Archaeology</w:t>
      </w:r>
    </w:p>
    <w:p w14:paraId="6B5D5CAF" w14:textId="77777777" w:rsidR="00103424" w:rsidRPr="005D6A9E" w:rsidRDefault="00741C00" w:rsidP="007F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A9E">
        <w:rPr>
          <w:rFonts w:ascii="Times New Roman" w:hAnsi="Times New Roman" w:cs="Times New Roman"/>
          <w:sz w:val="24"/>
          <w:szCs w:val="24"/>
        </w:rPr>
        <w:t>CLST 4423</w:t>
      </w:r>
      <w:r w:rsidR="00103424" w:rsidRPr="005D6A9E">
        <w:rPr>
          <w:rFonts w:ascii="Times New Roman" w:hAnsi="Times New Roman" w:cs="Times New Roman"/>
          <w:sz w:val="24"/>
          <w:szCs w:val="24"/>
        </w:rPr>
        <w:t xml:space="preserve"> </w:t>
      </w:r>
      <w:r w:rsidRPr="005D6A9E">
        <w:rPr>
          <w:rFonts w:ascii="Times New Roman" w:hAnsi="Times New Roman" w:cs="Times New Roman"/>
          <w:sz w:val="24"/>
          <w:szCs w:val="24"/>
        </w:rPr>
        <w:t>Roman Art and Archaeology</w:t>
      </w:r>
      <w:r w:rsidR="00103424" w:rsidRPr="005D6A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3F1EDF" w14:textId="77777777" w:rsidR="00103424" w:rsidRPr="005D6A9E" w:rsidRDefault="00741C00" w:rsidP="007F060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D6A9E">
        <w:rPr>
          <w:rFonts w:ascii="Times New Roman" w:hAnsi="Times New Roman" w:cs="Times New Roman"/>
          <w:sz w:val="24"/>
          <w:szCs w:val="24"/>
        </w:rPr>
        <w:t>or ARHS 4423</w:t>
      </w:r>
      <w:r w:rsidR="00103424" w:rsidRPr="005D6A9E">
        <w:rPr>
          <w:rFonts w:ascii="Times New Roman" w:hAnsi="Times New Roman" w:cs="Times New Roman"/>
          <w:sz w:val="24"/>
          <w:szCs w:val="24"/>
        </w:rPr>
        <w:t xml:space="preserve"> </w:t>
      </w:r>
      <w:r w:rsidRPr="005D6A9E">
        <w:rPr>
          <w:rFonts w:ascii="Times New Roman" w:hAnsi="Times New Roman" w:cs="Times New Roman"/>
          <w:sz w:val="24"/>
          <w:szCs w:val="24"/>
        </w:rPr>
        <w:t>Roman Art and Archaeology</w:t>
      </w:r>
      <w:r w:rsidR="00103424" w:rsidRPr="005D6A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775573" w14:textId="77B9A014" w:rsidR="00103424" w:rsidRPr="005D6A9E" w:rsidRDefault="00741C00" w:rsidP="007F060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D6A9E">
        <w:rPr>
          <w:rFonts w:ascii="Times New Roman" w:hAnsi="Times New Roman" w:cs="Times New Roman"/>
          <w:sz w:val="24"/>
          <w:szCs w:val="24"/>
        </w:rPr>
        <w:t>or ARHS 4423H</w:t>
      </w:r>
      <w:r w:rsidR="00103424" w:rsidRPr="005D6A9E">
        <w:rPr>
          <w:rFonts w:ascii="Times New Roman" w:hAnsi="Times New Roman" w:cs="Times New Roman"/>
          <w:sz w:val="24"/>
          <w:szCs w:val="24"/>
        </w:rPr>
        <w:t xml:space="preserve"> </w:t>
      </w:r>
      <w:r w:rsidRPr="005D6A9E">
        <w:rPr>
          <w:rFonts w:ascii="Times New Roman" w:hAnsi="Times New Roman" w:cs="Times New Roman"/>
          <w:sz w:val="24"/>
          <w:szCs w:val="24"/>
        </w:rPr>
        <w:t>Honors Roman Art and Archaeology</w:t>
      </w:r>
      <w:r w:rsidR="00103424" w:rsidRPr="005D6A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894865" w14:textId="41B53321" w:rsidR="00741C00" w:rsidRPr="005D6A9E" w:rsidRDefault="00741C00" w:rsidP="007F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A9E">
        <w:rPr>
          <w:rFonts w:ascii="Times New Roman" w:hAnsi="Times New Roman" w:cs="Times New Roman"/>
          <w:sz w:val="24"/>
          <w:szCs w:val="24"/>
        </w:rPr>
        <w:t>HIST 4003</w:t>
      </w:r>
      <w:r w:rsidR="00103424" w:rsidRPr="005D6A9E">
        <w:rPr>
          <w:rFonts w:ascii="Times New Roman" w:hAnsi="Times New Roman" w:cs="Times New Roman"/>
          <w:sz w:val="24"/>
          <w:szCs w:val="24"/>
        </w:rPr>
        <w:t xml:space="preserve"> </w:t>
      </w:r>
      <w:r w:rsidRPr="005D6A9E">
        <w:rPr>
          <w:rFonts w:ascii="Times New Roman" w:hAnsi="Times New Roman" w:cs="Times New Roman"/>
          <w:sz w:val="24"/>
          <w:szCs w:val="24"/>
        </w:rPr>
        <w:t>Democratic Athens</w:t>
      </w:r>
      <w:r w:rsidRPr="005D6A9E">
        <w:rPr>
          <w:rFonts w:ascii="Times New Roman" w:hAnsi="Times New Roman" w:cs="Times New Roman"/>
          <w:sz w:val="24"/>
          <w:szCs w:val="24"/>
        </w:rPr>
        <w:tab/>
      </w:r>
    </w:p>
    <w:p w14:paraId="6888DF64" w14:textId="13D3DC40" w:rsidR="00741C00" w:rsidRPr="005D6A9E" w:rsidRDefault="00741C00" w:rsidP="007F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A9E">
        <w:rPr>
          <w:rFonts w:ascii="Times New Roman" w:hAnsi="Times New Roman" w:cs="Times New Roman"/>
          <w:sz w:val="24"/>
          <w:szCs w:val="24"/>
        </w:rPr>
        <w:t>HIST 4013</w:t>
      </w:r>
      <w:r w:rsidR="00103424" w:rsidRPr="005D6A9E">
        <w:rPr>
          <w:rFonts w:ascii="Times New Roman" w:hAnsi="Times New Roman" w:cs="Times New Roman"/>
          <w:sz w:val="24"/>
          <w:szCs w:val="24"/>
        </w:rPr>
        <w:t xml:space="preserve"> </w:t>
      </w:r>
      <w:r w:rsidRPr="005D6A9E">
        <w:rPr>
          <w:rFonts w:ascii="Times New Roman" w:hAnsi="Times New Roman" w:cs="Times New Roman"/>
          <w:sz w:val="24"/>
          <w:szCs w:val="24"/>
        </w:rPr>
        <w:t>Alexander the Great and the Hellenistic World</w:t>
      </w:r>
      <w:r w:rsidRPr="005D6A9E">
        <w:rPr>
          <w:rFonts w:ascii="Times New Roman" w:hAnsi="Times New Roman" w:cs="Times New Roman"/>
          <w:sz w:val="24"/>
          <w:szCs w:val="24"/>
        </w:rPr>
        <w:tab/>
      </w:r>
    </w:p>
    <w:p w14:paraId="181C4C24" w14:textId="66779380" w:rsidR="00741C00" w:rsidRPr="005D6A9E" w:rsidRDefault="00741C00" w:rsidP="007F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A9E">
        <w:rPr>
          <w:rFonts w:ascii="Times New Roman" w:hAnsi="Times New Roman" w:cs="Times New Roman"/>
          <w:sz w:val="24"/>
          <w:szCs w:val="24"/>
        </w:rPr>
        <w:t>HIST 4023</w:t>
      </w:r>
      <w:r w:rsidR="00103424" w:rsidRPr="005D6A9E">
        <w:rPr>
          <w:rFonts w:ascii="Times New Roman" w:hAnsi="Times New Roman" w:cs="Times New Roman"/>
          <w:sz w:val="24"/>
          <w:szCs w:val="24"/>
        </w:rPr>
        <w:t xml:space="preserve"> </w:t>
      </w:r>
      <w:r w:rsidRPr="005D6A9E">
        <w:rPr>
          <w:rFonts w:ascii="Times New Roman" w:hAnsi="Times New Roman" w:cs="Times New Roman"/>
          <w:sz w:val="24"/>
          <w:szCs w:val="24"/>
        </w:rPr>
        <w:t>Roman Republic</w:t>
      </w:r>
      <w:r w:rsidRPr="005D6A9E">
        <w:rPr>
          <w:rFonts w:ascii="Times New Roman" w:hAnsi="Times New Roman" w:cs="Times New Roman"/>
          <w:sz w:val="24"/>
          <w:szCs w:val="24"/>
        </w:rPr>
        <w:tab/>
      </w:r>
    </w:p>
    <w:p w14:paraId="25F78480" w14:textId="1F8FB954" w:rsidR="00741C00" w:rsidRPr="005D6A9E" w:rsidRDefault="00741C00" w:rsidP="007F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A9E">
        <w:rPr>
          <w:rFonts w:ascii="Times New Roman" w:hAnsi="Times New Roman" w:cs="Times New Roman"/>
          <w:sz w:val="24"/>
          <w:szCs w:val="24"/>
        </w:rPr>
        <w:t>HIST 4033</w:t>
      </w:r>
      <w:r w:rsidR="00103424" w:rsidRPr="005D6A9E">
        <w:rPr>
          <w:rFonts w:ascii="Times New Roman" w:hAnsi="Times New Roman" w:cs="Times New Roman"/>
          <w:sz w:val="24"/>
          <w:szCs w:val="24"/>
        </w:rPr>
        <w:t xml:space="preserve"> </w:t>
      </w:r>
      <w:r w:rsidRPr="005D6A9E">
        <w:rPr>
          <w:rFonts w:ascii="Times New Roman" w:hAnsi="Times New Roman" w:cs="Times New Roman"/>
          <w:sz w:val="24"/>
          <w:szCs w:val="24"/>
        </w:rPr>
        <w:t>Roman Empire</w:t>
      </w:r>
      <w:r w:rsidRPr="005D6A9E">
        <w:rPr>
          <w:rFonts w:ascii="Times New Roman" w:hAnsi="Times New Roman" w:cs="Times New Roman"/>
          <w:sz w:val="24"/>
          <w:szCs w:val="24"/>
        </w:rPr>
        <w:tab/>
      </w:r>
    </w:p>
    <w:p w14:paraId="3EBD2705" w14:textId="666C2BCD" w:rsidR="00741C00" w:rsidRPr="005D6A9E" w:rsidRDefault="00741C00" w:rsidP="007F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A9E">
        <w:rPr>
          <w:rFonts w:ascii="Times New Roman" w:hAnsi="Times New Roman" w:cs="Times New Roman"/>
          <w:sz w:val="24"/>
          <w:szCs w:val="24"/>
        </w:rPr>
        <w:t>HIST 4043</w:t>
      </w:r>
      <w:r w:rsidR="00103424" w:rsidRPr="005D6A9E">
        <w:rPr>
          <w:rFonts w:ascii="Times New Roman" w:hAnsi="Times New Roman" w:cs="Times New Roman"/>
          <w:sz w:val="24"/>
          <w:szCs w:val="24"/>
        </w:rPr>
        <w:t xml:space="preserve"> </w:t>
      </w:r>
      <w:r w:rsidRPr="005D6A9E">
        <w:rPr>
          <w:rFonts w:ascii="Times New Roman" w:hAnsi="Times New Roman" w:cs="Times New Roman"/>
          <w:sz w:val="24"/>
          <w:szCs w:val="24"/>
        </w:rPr>
        <w:t>Late Antiquity and the Early Middle Ages</w:t>
      </w:r>
      <w:r w:rsidRPr="005D6A9E">
        <w:rPr>
          <w:rFonts w:ascii="Times New Roman" w:hAnsi="Times New Roman" w:cs="Times New Roman"/>
          <w:sz w:val="24"/>
          <w:szCs w:val="24"/>
        </w:rPr>
        <w:tab/>
      </w:r>
    </w:p>
    <w:p w14:paraId="73CDC1B4" w14:textId="508A161A" w:rsidR="00741C00" w:rsidRPr="005D6A9E" w:rsidRDefault="00741C00" w:rsidP="007F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A9E">
        <w:rPr>
          <w:rFonts w:ascii="Times New Roman" w:hAnsi="Times New Roman" w:cs="Times New Roman"/>
          <w:sz w:val="24"/>
          <w:szCs w:val="24"/>
        </w:rPr>
        <w:t>HIST 4053</w:t>
      </w:r>
      <w:r w:rsidR="00103424" w:rsidRPr="005D6A9E">
        <w:rPr>
          <w:rFonts w:ascii="Times New Roman" w:hAnsi="Times New Roman" w:cs="Times New Roman"/>
          <w:sz w:val="24"/>
          <w:szCs w:val="24"/>
        </w:rPr>
        <w:t xml:space="preserve"> </w:t>
      </w:r>
      <w:r w:rsidRPr="005D6A9E">
        <w:rPr>
          <w:rFonts w:ascii="Times New Roman" w:hAnsi="Times New Roman" w:cs="Times New Roman"/>
          <w:sz w:val="24"/>
          <w:szCs w:val="24"/>
        </w:rPr>
        <w:t>Late Middle Ages</w:t>
      </w:r>
      <w:r w:rsidRPr="005D6A9E">
        <w:rPr>
          <w:rFonts w:ascii="Times New Roman" w:hAnsi="Times New Roman" w:cs="Times New Roman"/>
          <w:sz w:val="24"/>
          <w:szCs w:val="24"/>
        </w:rPr>
        <w:tab/>
      </w:r>
    </w:p>
    <w:p w14:paraId="3783BB2D" w14:textId="03A0DD2C" w:rsidR="00741C00" w:rsidRPr="005D6A9E" w:rsidRDefault="00741C00" w:rsidP="007F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A9E">
        <w:rPr>
          <w:rFonts w:ascii="Times New Roman" w:hAnsi="Times New Roman" w:cs="Times New Roman"/>
          <w:sz w:val="24"/>
          <w:szCs w:val="24"/>
        </w:rPr>
        <w:t>HIST 4103</w:t>
      </w:r>
      <w:r w:rsidR="00103424" w:rsidRPr="005D6A9E">
        <w:rPr>
          <w:rFonts w:ascii="Times New Roman" w:hAnsi="Times New Roman" w:cs="Times New Roman"/>
          <w:sz w:val="24"/>
          <w:szCs w:val="24"/>
        </w:rPr>
        <w:t xml:space="preserve"> </w:t>
      </w:r>
      <w:r w:rsidRPr="005D6A9E">
        <w:rPr>
          <w:rFonts w:ascii="Times New Roman" w:hAnsi="Times New Roman" w:cs="Times New Roman"/>
          <w:sz w:val="24"/>
          <w:szCs w:val="24"/>
        </w:rPr>
        <w:t>Byzantine Empire</w:t>
      </w:r>
      <w:r w:rsidRPr="005D6A9E">
        <w:rPr>
          <w:rFonts w:ascii="Times New Roman" w:hAnsi="Times New Roman" w:cs="Times New Roman"/>
          <w:sz w:val="24"/>
          <w:szCs w:val="24"/>
        </w:rPr>
        <w:tab/>
      </w:r>
    </w:p>
    <w:p w14:paraId="37AC1DB0" w14:textId="4D4369D7" w:rsidR="00741C00" w:rsidRPr="005D6A9E" w:rsidRDefault="00741C00" w:rsidP="007F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A9E">
        <w:rPr>
          <w:rFonts w:ascii="Times New Roman" w:hAnsi="Times New Roman" w:cs="Times New Roman"/>
          <w:sz w:val="24"/>
          <w:szCs w:val="24"/>
        </w:rPr>
        <w:t>HIST 4113</w:t>
      </w:r>
      <w:r w:rsidR="00103424" w:rsidRPr="005D6A9E">
        <w:rPr>
          <w:rFonts w:ascii="Times New Roman" w:hAnsi="Times New Roman" w:cs="Times New Roman"/>
          <w:sz w:val="24"/>
          <w:szCs w:val="24"/>
        </w:rPr>
        <w:t xml:space="preserve"> </w:t>
      </w:r>
      <w:r w:rsidRPr="005D6A9E">
        <w:rPr>
          <w:rFonts w:ascii="Times New Roman" w:hAnsi="Times New Roman" w:cs="Times New Roman"/>
          <w:sz w:val="24"/>
          <w:szCs w:val="24"/>
        </w:rPr>
        <w:t>Archaic Greece</w:t>
      </w:r>
      <w:r w:rsidRPr="005D6A9E">
        <w:rPr>
          <w:rFonts w:ascii="Times New Roman" w:hAnsi="Times New Roman" w:cs="Times New Roman"/>
          <w:sz w:val="24"/>
          <w:szCs w:val="24"/>
        </w:rPr>
        <w:tab/>
      </w:r>
    </w:p>
    <w:p w14:paraId="31A9294A" w14:textId="72CA7997" w:rsidR="00741C00" w:rsidRPr="005D6A9E" w:rsidRDefault="00741C00" w:rsidP="007F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A9E">
        <w:rPr>
          <w:rFonts w:ascii="Times New Roman" w:hAnsi="Times New Roman" w:cs="Times New Roman"/>
          <w:sz w:val="24"/>
          <w:szCs w:val="24"/>
        </w:rPr>
        <w:t>PHIL 4003</w:t>
      </w:r>
      <w:r w:rsidR="00103424" w:rsidRPr="005D6A9E">
        <w:rPr>
          <w:rFonts w:ascii="Times New Roman" w:hAnsi="Times New Roman" w:cs="Times New Roman"/>
          <w:sz w:val="24"/>
          <w:szCs w:val="24"/>
        </w:rPr>
        <w:t xml:space="preserve"> </w:t>
      </w:r>
      <w:r w:rsidRPr="005D6A9E">
        <w:rPr>
          <w:rFonts w:ascii="Times New Roman" w:hAnsi="Times New Roman" w:cs="Times New Roman"/>
          <w:sz w:val="24"/>
          <w:szCs w:val="24"/>
        </w:rPr>
        <w:t>Ancient Greek Philosophy (prerequisite 3 hours of philosophy)</w:t>
      </w:r>
      <w:r w:rsidRPr="005D6A9E">
        <w:rPr>
          <w:rFonts w:ascii="Times New Roman" w:hAnsi="Times New Roman" w:cs="Times New Roman"/>
          <w:sz w:val="24"/>
          <w:szCs w:val="24"/>
        </w:rPr>
        <w:tab/>
      </w:r>
    </w:p>
    <w:p w14:paraId="786B8D8F" w14:textId="746B612D" w:rsidR="00741C00" w:rsidRPr="005D6A9E" w:rsidRDefault="00741C00" w:rsidP="007F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A9E">
        <w:rPr>
          <w:rFonts w:ascii="Times New Roman" w:hAnsi="Times New Roman" w:cs="Times New Roman"/>
          <w:sz w:val="24"/>
          <w:szCs w:val="24"/>
        </w:rPr>
        <w:t>PHIL 4023</w:t>
      </w:r>
      <w:r w:rsidR="00103424" w:rsidRPr="005D6A9E">
        <w:rPr>
          <w:rFonts w:ascii="Times New Roman" w:hAnsi="Times New Roman" w:cs="Times New Roman"/>
          <w:sz w:val="24"/>
          <w:szCs w:val="24"/>
        </w:rPr>
        <w:t xml:space="preserve"> </w:t>
      </w:r>
      <w:r w:rsidRPr="005D6A9E">
        <w:rPr>
          <w:rFonts w:ascii="Times New Roman" w:hAnsi="Times New Roman" w:cs="Times New Roman"/>
          <w:sz w:val="24"/>
          <w:szCs w:val="24"/>
        </w:rPr>
        <w:t>Medieval Philosophy</w:t>
      </w:r>
      <w:r w:rsidRPr="005D6A9E">
        <w:rPr>
          <w:rFonts w:ascii="Times New Roman" w:hAnsi="Times New Roman" w:cs="Times New Roman"/>
          <w:sz w:val="24"/>
          <w:szCs w:val="24"/>
        </w:rPr>
        <w:tab/>
      </w:r>
    </w:p>
    <w:p w14:paraId="567BE705" w14:textId="77777777" w:rsidR="00103424" w:rsidRPr="005D6A9E" w:rsidRDefault="00103424" w:rsidP="00741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228F8C" w14:textId="5258BA4A" w:rsidR="00741C00" w:rsidRPr="005D6A9E" w:rsidRDefault="00741C00" w:rsidP="00741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A9E">
        <w:rPr>
          <w:rFonts w:ascii="Times New Roman" w:hAnsi="Times New Roman" w:cs="Times New Roman"/>
          <w:sz w:val="24"/>
          <w:szCs w:val="24"/>
        </w:rPr>
        <w:t>Any Fulbright College credit hours numbered at the 3000-level or higher (depends on the number of 3000-level or higher credit hours completed from the major electives</w:t>
      </w:r>
      <w:r w:rsidR="008E7925">
        <w:rPr>
          <w:rFonts w:ascii="Times New Roman" w:hAnsi="Times New Roman" w:cs="Times New Roman"/>
          <w:sz w:val="24"/>
          <w:szCs w:val="24"/>
        </w:rPr>
        <w:t xml:space="preserve">) </w:t>
      </w:r>
      <w:r w:rsidR="008E7925">
        <w:rPr>
          <w:rFonts w:ascii="Times New Roman" w:hAnsi="Times New Roman" w:cs="Times New Roman"/>
          <w:sz w:val="24"/>
          <w:szCs w:val="24"/>
        </w:rPr>
        <w:tab/>
      </w:r>
      <w:r w:rsidR="008E7925">
        <w:rPr>
          <w:rFonts w:ascii="Times New Roman" w:hAnsi="Times New Roman" w:cs="Times New Roman"/>
          <w:sz w:val="24"/>
          <w:szCs w:val="24"/>
        </w:rPr>
        <w:tab/>
      </w:r>
      <w:r w:rsidR="00F42807" w:rsidRPr="005D6A9E">
        <w:rPr>
          <w:rFonts w:ascii="Times New Roman" w:hAnsi="Times New Roman" w:cs="Times New Roman"/>
          <w:sz w:val="24"/>
          <w:szCs w:val="24"/>
        </w:rPr>
        <w:t>0-6</w:t>
      </w:r>
      <w:r w:rsidR="00103424" w:rsidRPr="005D6A9E">
        <w:rPr>
          <w:rFonts w:ascii="Times New Roman" w:hAnsi="Times New Roman" w:cs="Times New Roman"/>
          <w:sz w:val="24"/>
          <w:szCs w:val="24"/>
        </w:rPr>
        <w:br/>
      </w:r>
    </w:p>
    <w:p w14:paraId="35E9DD94" w14:textId="0030C4AE" w:rsidR="00741C00" w:rsidRPr="005D6A9E" w:rsidRDefault="00741C00" w:rsidP="00741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A9E">
        <w:rPr>
          <w:rFonts w:ascii="Times New Roman" w:hAnsi="Times New Roman" w:cs="Times New Roman"/>
          <w:sz w:val="24"/>
          <w:szCs w:val="24"/>
        </w:rPr>
        <w:t>Any UA-Fayetteville credit hours numbered at the 3000-level or higher</w:t>
      </w:r>
      <w:r w:rsidR="00F42807" w:rsidRPr="005D6A9E">
        <w:rPr>
          <w:rFonts w:ascii="Times New Roman" w:hAnsi="Times New Roman" w:cs="Times New Roman"/>
          <w:sz w:val="24"/>
          <w:szCs w:val="24"/>
        </w:rPr>
        <w:t xml:space="preserve"> </w:t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  <w:t>6</w:t>
      </w:r>
    </w:p>
    <w:p w14:paraId="72C2C1AC" w14:textId="77777777" w:rsidR="00103424" w:rsidRPr="005D6A9E" w:rsidRDefault="00103424" w:rsidP="00741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E649EF" w14:textId="50A63EE2" w:rsidR="00741C00" w:rsidRPr="005D6A9E" w:rsidRDefault="00741C00" w:rsidP="00741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A9E">
        <w:rPr>
          <w:rFonts w:ascii="Times New Roman" w:hAnsi="Times New Roman" w:cs="Times New Roman"/>
          <w:sz w:val="24"/>
          <w:szCs w:val="24"/>
        </w:rPr>
        <w:lastRenderedPageBreak/>
        <w:t>Any credit hours numbered at the 3000-level or higher or any 2000-level credit hours that have a course prerequisite (depends on the number of 3000-level or higher credit hours or 2000-level credit hours that have a course prerequisite completed from the major electives)</w:t>
      </w:r>
      <w:r w:rsidR="00F42807" w:rsidRPr="005D6A9E">
        <w:rPr>
          <w:rFonts w:ascii="Times New Roman" w:hAnsi="Times New Roman" w:cs="Times New Roman"/>
          <w:sz w:val="24"/>
          <w:szCs w:val="24"/>
        </w:rPr>
        <w:t xml:space="preserve"> </w:t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  <w:t>1-4</w:t>
      </w:r>
    </w:p>
    <w:p w14:paraId="1B301250" w14:textId="77777777" w:rsidR="00103424" w:rsidRPr="005D6A9E" w:rsidRDefault="00103424" w:rsidP="00741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AF477E" w14:textId="2330AC0D" w:rsidR="00741C00" w:rsidRPr="005D6A9E" w:rsidRDefault="00741C00" w:rsidP="00741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A9E">
        <w:rPr>
          <w:rFonts w:ascii="Times New Roman" w:hAnsi="Times New Roman" w:cs="Times New Roman"/>
          <w:sz w:val="24"/>
          <w:szCs w:val="24"/>
        </w:rPr>
        <w:t>General Electives</w:t>
      </w:r>
      <w:r w:rsidR="00103424" w:rsidRPr="005D6A9E">
        <w:rPr>
          <w:rFonts w:ascii="Times New Roman" w:hAnsi="Times New Roman" w:cs="Times New Roman"/>
          <w:sz w:val="24"/>
          <w:szCs w:val="24"/>
        </w:rPr>
        <w:t xml:space="preserve"> </w:t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  <w:t>27-36</w:t>
      </w:r>
    </w:p>
    <w:p w14:paraId="6183AED4" w14:textId="77777777" w:rsidR="00103424" w:rsidRPr="005D6A9E" w:rsidRDefault="00103424" w:rsidP="00741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56754E" w14:textId="581E1914" w:rsidR="00741C00" w:rsidRPr="005D6A9E" w:rsidRDefault="00741C00" w:rsidP="00741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A9E">
        <w:rPr>
          <w:rFonts w:ascii="Times New Roman" w:hAnsi="Times New Roman" w:cs="Times New Roman"/>
          <w:sz w:val="24"/>
          <w:szCs w:val="24"/>
        </w:rPr>
        <w:t>Total Hours</w:t>
      </w:r>
      <w:r w:rsidR="00103424" w:rsidRPr="005D6A9E">
        <w:rPr>
          <w:rFonts w:ascii="Times New Roman" w:hAnsi="Times New Roman" w:cs="Times New Roman"/>
          <w:sz w:val="24"/>
          <w:szCs w:val="24"/>
        </w:rPr>
        <w:t xml:space="preserve"> </w:t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  <w:t>120</w:t>
      </w:r>
    </w:p>
    <w:p w14:paraId="25961516" w14:textId="77777777" w:rsidR="00103424" w:rsidRPr="005D6A9E" w:rsidRDefault="00103424" w:rsidP="00741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DF0494" w14:textId="160108E7" w:rsidR="00741C00" w:rsidRPr="005D6A9E" w:rsidRDefault="00F42807" w:rsidP="00F428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A9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D6A9E">
        <w:rPr>
          <w:rFonts w:ascii="Times New Roman" w:hAnsi="Times New Roman" w:cs="Times New Roman"/>
          <w:sz w:val="24"/>
          <w:szCs w:val="24"/>
        </w:rPr>
        <w:t xml:space="preserve"> </w:t>
      </w:r>
      <w:r w:rsidR="00741C00" w:rsidRPr="005D6A9E">
        <w:rPr>
          <w:rFonts w:ascii="Times New Roman" w:hAnsi="Times New Roman" w:cs="Times New Roman"/>
          <w:sz w:val="24"/>
          <w:szCs w:val="24"/>
        </w:rPr>
        <w:t>No more than nine credit hours of electives from the medieval period may be applied to the major requirements.</w:t>
      </w:r>
    </w:p>
    <w:p w14:paraId="36AA64F6" w14:textId="77777777" w:rsidR="00103424" w:rsidRPr="005D6A9E" w:rsidRDefault="00103424" w:rsidP="0010342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8BF9A67" w14:textId="77777777" w:rsidR="00741C00" w:rsidRPr="005D6A9E" w:rsidRDefault="00741C00" w:rsidP="001034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D6A9E">
        <w:rPr>
          <w:rFonts w:ascii="Times New Roman" w:hAnsi="Times New Roman" w:cs="Times New Roman"/>
          <w:b/>
          <w:bCs/>
          <w:sz w:val="24"/>
          <w:szCs w:val="24"/>
          <w:u w:val="single"/>
        </w:rPr>
        <w:t>AFTER</w:t>
      </w:r>
    </w:p>
    <w:p w14:paraId="299325D4" w14:textId="77777777" w:rsidR="00741C00" w:rsidRPr="005D6A9E" w:rsidRDefault="00741C00" w:rsidP="00741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1F09A4" w14:textId="6FB44B91" w:rsidR="00741C00" w:rsidRPr="005D6A9E" w:rsidRDefault="00152C8F" w:rsidP="00741C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2C8F">
        <w:rPr>
          <w:rFonts w:ascii="Times New Roman" w:hAnsi="Times New Roman" w:cs="Times New Roman"/>
          <w:b/>
          <w:bCs/>
          <w:sz w:val="24"/>
          <w:szCs w:val="24"/>
        </w:rPr>
        <w:t>Classical Studies, Bachelor of Arts</w:t>
      </w:r>
      <w:r w:rsidR="00741C00" w:rsidRPr="005D6A9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AC180F6" w14:textId="77777777" w:rsidR="00741C00" w:rsidRPr="005D6A9E" w:rsidRDefault="00741C00" w:rsidP="00741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EEA233" w14:textId="6B57E062" w:rsidR="00741C00" w:rsidRPr="005D6A9E" w:rsidRDefault="00741C00" w:rsidP="00741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A9E">
        <w:rPr>
          <w:rFonts w:ascii="Times New Roman" w:hAnsi="Times New Roman" w:cs="Times New Roman"/>
          <w:sz w:val="24"/>
          <w:szCs w:val="24"/>
        </w:rPr>
        <w:t>State Minimum Core</w:t>
      </w:r>
      <w:r w:rsidR="00103424" w:rsidRPr="005D6A9E">
        <w:rPr>
          <w:rFonts w:ascii="Times New Roman" w:hAnsi="Times New Roman" w:cs="Times New Roman"/>
          <w:sz w:val="24"/>
          <w:szCs w:val="24"/>
        </w:rPr>
        <w:t xml:space="preserve"> </w:t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</w:r>
      <w:r w:rsidR="005D6A9E">
        <w:rPr>
          <w:rFonts w:ascii="Times New Roman" w:hAnsi="Times New Roman" w:cs="Times New Roman"/>
          <w:sz w:val="24"/>
          <w:szCs w:val="24"/>
        </w:rPr>
        <w:tab/>
      </w:r>
      <w:r w:rsidR="00F42807" w:rsidRPr="005D6A9E">
        <w:rPr>
          <w:rFonts w:ascii="Times New Roman" w:hAnsi="Times New Roman" w:cs="Times New Roman"/>
          <w:sz w:val="24"/>
          <w:szCs w:val="24"/>
        </w:rPr>
        <w:t>35</w:t>
      </w:r>
    </w:p>
    <w:p w14:paraId="793288AB" w14:textId="77777777" w:rsidR="00103424" w:rsidRPr="005D6A9E" w:rsidRDefault="00103424" w:rsidP="00741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D149AF" w14:textId="14C73A6C" w:rsidR="00741C00" w:rsidRPr="005D6A9E" w:rsidRDefault="00741C00" w:rsidP="00741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A9E">
        <w:rPr>
          <w:rFonts w:ascii="Times New Roman" w:hAnsi="Times New Roman" w:cs="Times New Roman"/>
          <w:sz w:val="24"/>
          <w:szCs w:val="24"/>
        </w:rPr>
        <w:t>Six credit hours in classical studies (CLST) courses numbered at the 1000- or 2000-leve</w:t>
      </w:r>
      <w:r w:rsidR="00103424" w:rsidRPr="005D6A9E">
        <w:rPr>
          <w:rFonts w:ascii="Times New Roman" w:hAnsi="Times New Roman" w:cs="Times New Roman"/>
          <w:sz w:val="24"/>
          <w:szCs w:val="24"/>
        </w:rPr>
        <w:t>l</w:t>
      </w:r>
      <w:r w:rsidR="00F42807" w:rsidRPr="005D6A9E">
        <w:rPr>
          <w:rFonts w:ascii="Times New Roman" w:hAnsi="Times New Roman" w:cs="Times New Roman"/>
          <w:sz w:val="24"/>
          <w:szCs w:val="24"/>
        </w:rPr>
        <w:t xml:space="preserve"> </w:t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  <w:t>6</w:t>
      </w:r>
    </w:p>
    <w:p w14:paraId="475866AF" w14:textId="77777777" w:rsidR="00103424" w:rsidRPr="005D6A9E" w:rsidRDefault="00103424" w:rsidP="00741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04792C" w14:textId="3A18FE4D" w:rsidR="00741C00" w:rsidRPr="005D6A9E" w:rsidRDefault="00741C00" w:rsidP="00741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A9E">
        <w:rPr>
          <w:rFonts w:ascii="Times New Roman" w:hAnsi="Times New Roman" w:cs="Times New Roman"/>
          <w:sz w:val="24"/>
          <w:szCs w:val="24"/>
        </w:rPr>
        <w:t>World language in Greek (GREK) or Latin (LATN) up to the Intermediate I level (2003-level)</w:t>
      </w:r>
      <w:r w:rsidR="00F42807" w:rsidRPr="005D6A9E">
        <w:rPr>
          <w:rFonts w:ascii="Times New Roman" w:hAnsi="Times New Roman" w:cs="Times New Roman"/>
          <w:sz w:val="24"/>
          <w:szCs w:val="24"/>
        </w:rPr>
        <w:t xml:space="preserve"> 9</w:t>
      </w:r>
    </w:p>
    <w:p w14:paraId="72423633" w14:textId="77777777" w:rsidR="00103424" w:rsidRPr="005D6A9E" w:rsidRDefault="00103424" w:rsidP="00741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59FDB2" w14:textId="2548076A" w:rsidR="00741C00" w:rsidRPr="005D6A9E" w:rsidRDefault="00741C00" w:rsidP="00741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A9E">
        <w:rPr>
          <w:rFonts w:ascii="Times New Roman" w:hAnsi="Times New Roman" w:cs="Times New Roman"/>
          <w:sz w:val="24"/>
          <w:szCs w:val="24"/>
        </w:rPr>
        <w:t>CLST 4003H</w:t>
      </w:r>
      <w:r w:rsidR="00103424" w:rsidRPr="005D6A9E">
        <w:rPr>
          <w:rFonts w:ascii="Times New Roman" w:hAnsi="Times New Roman" w:cs="Times New Roman"/>
          <w:sz w:val="24"/>
          <w:szCs w:val="24"/>
        </w:rPr>
        <w:t xml:space="preserve"> </w:t>
      </w:r>
      <w:r w:rsidRPr="005D6A9E">
        <w:rPr>
          <w:rFonts w:ascii="Times New Roman" w:hAnsi="Times New Roman" w:cs="Times New Roman"/>
          <w:sz w:val="24"/>
          <w:szCs w:val="24"/>
        </w:rPr>
        <w:t>Honors Classical Studies Colloquium</w:t>
      </w:r>
      <w:r w:rsidRPr="005D6A9E">
        <w:rPr>
          <w:rFonts w:ascii="Times New Roman" w:hAnsi="Times New Roman" w:cs="Times New Roman"/>
          <w:sz w:val="24"/>
          <w:szCs w:val="24"/>
        </w:rPr>
        <w:tab/>
      </w:r>
      <w:r w:rsidR="00F42807" w:rsidRPr="005D6A9E">
        <w:rPr>
          <w:rFonts w:ascii="Times New Roman" w:hAnsi="Times New Roman" w:cs="Times New Roman"/>
          <w:sz w:val="24"/>
          <w:szCs w:val="24"/>
        </w:rPr>
        <w:t xml:space="preserve"> </w:t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  <w:t>3</w:t>
      </w:r>
    </w:p>
    <w:p w14:paraId="1714B916" w14:textId="77777777" w:rsidR="00F42807" w:rsidRPr="005D6A9E" w:rsidRDefault="00F42807" w:rsidP="00741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66611F" w14:textId="110D3EA9" w:rsidR="00741C00" w:rsidRPr="005D6A9E" w:rsidRDefault="00741C00" w:rsidP="00741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A9E">
        <w:rPr>
          <w:rFonts w:ascii="Times New Roman" w:hAnsi="Times New Roman" w:cs="Times New Roman"/>
          <w:sz w:val="24"/>
          <w:szCs w:val="24"/>
        </w:rPr>
        <w:t>Concentration Requirements</w:t>
      </w:r>
      <w:r w:rsidR="00103424" w:rsidRPr="005D6A9E">
        <w:rPr>
          <w:rFonts w:ascii="Times New Roman" w:hAnsi="Times New Roman" w:cs="Times New Roman"/>
          <w:sz w:val="24"/>
          <w:szCs w:val="24"/>
        </w:rPr>
        <w:t xml:space="preserve"> </w:t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  <w:t>21</w:t>
      </w:r>
    </w:p>
    <w:p w14:paraId="44299FAD" w14:textId="77777777" w:rsidR="00F42807" w:rsidRPr="005D6A9E" w:rsidRDefault="00F42807" w:rsidP="00741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A8925D" w14:textId="3D3FD08B" w:rsidR="00741C00" w:rsidRPr="005D6A9E" w:rsidRDefault="00741C00" w:rsidP="00741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A9E">
        <w:rPr>
          <w:rFonts w:ascii="Times New Roman" w:hAnsi="Times New Roman" w:cs="Times New Roman"/>
          <w:sz w:val="24"/>
          <w:szCs w:val="24"/>
        </w:rPr>
        <w:t>Any Fulbright College credit hours numbered 3000-level or higher</w:t>
      </w:r>
      <w:r w:rsidR="00F42807" w:rsidRPr="005D6A9E">
        <w:rPr>
          <w:rFonts w:ascii="Times New Roman" w:hAnsi="Times New Roman" w:cs="Times New Roman"/>
          <w:sz w:val="24"/>
          <w:szCs w:val="24"/>
        </w:rPr>
        <w:t xml:space="preserve"> </w:t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</w:r>
      <w:r w:rsidRPr="005D6A9E">
        <w:rPr>
          <w:rFonts w:ascii="Times New Roman" w:hAnsi="Times New Roman" w:cs="Times New Roman"/>
          <w:sz w:val="24"/>
          <w:szCs w:val="24"/>
        </w:rPr>
        <w:t>3</w:t>
      </w:r>
    </w:p>
    <w:p w14:paraId="54302F6C" w14:textId="77777777" w:rsidR="00F42807" w:rsidRPr="005D6A9E" w:rsidRDefault="00F42807" w:rsidP="00741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03EB28" w14:textId="57513211" w:rsidR="00741C00" w:rsidRPr="005D6A9E" w:rsidRDefault="00741C00" w:rsidP="00741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A9E">
        <w:rPr>
          <w:rFonts w:ascii="Times New Roman" w:hAnsi="Times New Roman" w:cs="Times New Roman"/>
          <w:sz w:val="24"/>
          <w:szCs w:val="24"/>
        </w:rPr>
        <w:t>Any UA-Fayetteville credit hours numbered at the 3000-level or higher</w:t>
      </w:r>
      <w:r w:rsidRPr="005D6A9E">
        <w:rPr>
          <w:rFonts w:ascii="Times New Roman" w:hAnsi="Times New Roman" w:cs="Times New Roman"/>
          <w:sz w:val="24"/>
          <w:szCs w:val="24"/>
        </w:rPr>
        <w:tab/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</w:r>
      <w:r w:rsidRPr="005D6A9E">
        <w:rPr>
          <w:rFonts w:ascii="Times New Roman" w:hAnsi="Times New Roman" w:cs="Times New Roman"/>
          <w:sz w:val="24"/>
          <w:szCs w:val="24"/>
        </w:rPr>
        <w:t>6</w:t>
      </w:r>
    </w:p>
    <w:p w14:paraId="0528AC29" w14:textId="77777777" w:rsidR="00F42807" w:rsidRPr="005D6A9E" w:rsidRDefault="00F42807" w:rsidP="00741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4AA14F" w14:textId="60FA97BB" w:rsidR="00F42807" w:rsidRPr="005D6A9E" w:rsidRDefault="00741C00" w:rsidP="00741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A9E">
        <w:rPr>
          <w:rFonts w:ascii="Times New Roman" w:hAnsi="Times New Roman" w:cs="Times New Roman"/>
          <w:sz w:val="24"/>
          <w:szCs w:val="24"/>
        </w:rPr>
        <w:t>Any credit hours numbered at the 3000-level or higher, or any 2000-level credit hours that have a course prerequisite</w:t>
      </w:r>
      <w:r w:rsidRPr="005D6A9E">
        <w:rPr>
          <w:rFonts w:ascii="Times New Roman" w:hAnsi="Times New Roman" w:cs="Times New Roman"/>
          <w:sz w:val="24"/>
          <w:szCs w:val="24"/>
        </w:rPr>
        <w:tab/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  <w:t>7</w:t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</w:r>
    </w:p>
    <w:p w14:paraId="6A610A43" w14:textId="1D23AF2B" w:rsidR="00741C00" w:rsidRPr="005D6A9E" w:rsidRDefault="00F42807" w:rsidP="00741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A9E">
        <w:rPr>
          <w:rFonts w:ascii="Times New Roman" w:hAnsi="Times New Roman" w:cs="Times New Roman"/>
          <w:sz w:val="24"/>
          <w:szCs w:val="24"/>
        </w:rPr>
        <w:tab/>
      </w:r>
      <w:r w:rsidRPr="005D6A9E">
        <w:rPr>
          <w:rFonts w:ascii="Times New Roman" w:hAnsi="Times New Roman" w:cs="Times New Roman"/>
          <w:sz w:val="24"/>
          <w:szCs w:val="24"/>
        </w:rPr>
        <w:tab/>
      </w:r>
      <w:r w:rsidRPr="005D6A9E">
        <w:rPr>
          <w:rFonts w:ascii="Times New Roman" w:hAnsi="Times New Roman" w:cs="Times New Roman"/>
          <w:sz w:val="24"/>
          <w:szCs w:val="24"/>
        </w:rPr>
        <w:tab/>
      </w:r>
      <w:r w:rsidRPr="005D6A9E">
        <w:rPr>
          <w:rFonts w:ascii="Times New Roman" w:hAnsi="Times New Roman" w:cs="Times New Roman"/>
          <w:sz w:val="24"/>
          <w:szCs w:val="24"/>
        </w:rPr>
        <w:tab/>
      </w:r>
      <w:r w:rsidRPr="005D6A9E">
        <w:rPr>
          <w:rFonts w:ascii="Times New Roman" w:hAnsi="Times New Roman" w:cs="Times New Roman"/>
          <w:sz w:val="24"/>
          <w:szCs w:val="24"/>
        </w:rPr>
        <w:tab/>
      </w:r>
      <w:r w:rsidRPr="005D6A9E">
        <w:rPr>
          <w:rFonts w:ascii="Times New Roman" w:hAnsi="Times New Roman" w:cs="Times New Roman"/>
          <w:sz w:val="24"/>
          <w:szCs w:val="24"/>
        </w:rPr>
        <w:tab/>
      </w:r>
      <w:r w:rsidRPr="005D6A9E">
        <w:rPr>
          <w:rFonts w:ascii="Times New Roman" w:hAnsi="Times New Roman" w:cs="Times New Roman"/>
          <w:sz w:val="24"/>
          <w:szCs w:val="24"/>
        </w:rPr>
        <w:tab/>
      </w:r>
      <w:r w:rsidRPr="005D6A9E">
        <w:rPr>
          <w:rFonts w:ascii="Times New Roman" w:hAnsi="Times New Roman" w:cs="Times New Roman"/>
          <w:sz w:val="24"/>
          <w:szCs w:val="24"/>
        </w:rPr>
        <w:tab/>
      </w:r>
    </w:p>
    <w:p w14:paraId="27D3970A" w14:textId="713421BC" w:rsidR="00741C00" w:rsidRPr="005D6A9E" w:rsidRDefault="00741C00" w:rsidP="00741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A9E">
        <w:rPr>
          <w:rFonts w:ascii="Times New Roman" w:hAnsi="Times New Roman" w:cs="Times New Roman"/>
          <w:sz w:val="24"/>
          <w:szCs w:val="24"/>
        </w:rPr>
        <w:t>General Electives</w:t>
      </w:r>
      <w:r w:rsidR="00F42807" w:rsidRPr="005D6A9E">
        <w:rPr>
          <w:rFonts w:ascii="Times New Roman" w:hAnsi="Times New Roman" w:cs="Times New Roman"/>
          <w:sz w:val="24"/>
          <w:szCs w:val="24"/>
        </w:rPr>
        <w:t xml:space="preserve"> </w:t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  <w:t>30</w:t>
      </w:r>
    </w:p>
    <w:p w14:paraId="77FF145E" w14:textId="77777777" w:rsidR="00F42807" w:rsidRPr="005D6A9E" w:rsidRDefault="00F42807" w:rsidP="00741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562748" w14:textId="2A0C24F9" w:rsidR="00741C00" w:rsidRPr="005D6A9E" w:rsidRDefault="00741C00" w:rsidP="00741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A9E">
        <w:rPr>
          <w:rFonts w:ascii="Times New Roman" w:hAnsi="Times New Roman" w:cs="Times New Roman"/>
          <w:sz w:val="24"/>
          <w:szCs w:val="24"/>
        </w:rPr>
        <w:t>Total Hours</w:t>
      </w:r>
      <w:r w:rsidRPr="005D6A9E">
        <w:rPr>
          <w:rFonts w:ascii="Times New Roman" w:hAnsi="Times New Roman" w:cs="Times New Roman"/>
          <w:sz w:val="24"/>
          <w:szCs w:val="24"/>
        </w:rPr>
        <w:tab/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</w:r>
      <w:r w:rsidR="005D6A9E">
        <w:rPr>
          <w:rFonts w:ascii="Times New Roman" w:hAnsi="Times New Roman" w:cs="Times New Roman"/>
          <w:sz w:val="24"/>
          <w:szCs w:val="24"/>
        </w:rPr>
        <w:tab/>
      </w:r>
      <w:r w:rsidRPr="005D6A9E">
        <w:rPr>
          <w:rFonts w:ascii="Times New Roman" w:hAnsi="Times New Roman" w:cs="Times New Roman"/>
          <w:sz w:val="24"/>
          <w:szCs w:val="24"/>
        </w:rPr>
        <w:t>120</w:t>
      </w:r>
    </w:p>
    <w:p w14:paraId="332DEE64" w14:textId="77777777" w:rsidR="00741C00" w:rsidRPr="005D6A9E" w:rsidRDefault="00741C00" w:rsidP="00741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1F4846" w14:textId="2EF32413" w:rsidR="00741C00" w:rsidRPr="005D6A9E" w:rsidRDefault="00741C00" w:rsidP="00741C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6A9E">
        <w:rPr>
          <w:rFonts w:ascii="Times New Roman" w:hAnsi="Times New Roman" w:cs="Times New Roman"/>
          <w:b/>
          <w:bCs/>
          <w:sz w:val="24"/>
          <w:szCs w:val="24"/>
        </w:rPr>
        <w:t>Cultures, Reception, and Digital Humanities Concentration:</w:t>
      </w:r>
      <w:r w:rsidR="00010456" w:rsidRPr="005D6A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0456" w:rsidRPr="005D6A9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10456" w:rsidRPr="005D6A9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10456" w:rsidRPr="005D6A9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10456" w:rsidRPr="005D6A9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10456" w:rsidRPr="005D6A9E">
        <w:rPr>
          <w:rFonts w:ascii="Times New Roman" w:hAnsi="Times New Roman" w:cs="Times New Roman"/>
          <w:sz w:val="24"/>
          <w:szCs w:val="24"/>
        </w:rPr>
        <w:t>21</w:t>
      </w:r>
    </w:p>
    <w:p w14:paraId="3F246605" w14:textId="77777777" w:rsidR="00741C00" w:rsidRPr="005D6A9E" w:rsidRDefault="00741C00" w:rsidP="00741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6A9751" w14:textId="7A3DCCCF" w:rsidR="00741C00" w:rsidRPr="005D6A9E" w:rsidRDefault="00741C00" w:rsidP="00741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A9E">
        <w:rPr>
          <w:rFonts w:ascii="Times New Roman" w:hAnsi="Times New Roman" w:cs="Times New Roman"/>
          <w:sz w:val="24"/>
          <w:szCs w:val="24"/>
        </w:rPr>
        <w:t>21 credit hours in classical studies (CLST) courses or related courses in other areas. At least 18 credit hours must be numbered at the 3000-level or higher. No more than six credit hours can be outside GREK/LATN/CLST courses.</w:t>
      </w:r>
      <w:r w:rsidR="00F42807" w:rsidRPr="005D6A9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D6A9E">
        <w:rPr>
          <w:rFonts w:ascii="Times New Roman" w:hAnsi="Times New Roman" w:cs="Times New Roman"/>
          <w:sz w:val="24"/>
          <w:szCs w:val="24"/>
        </w:rPr>
        <w:tab/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</w:r>
      <w:r w:rsidR="00F42807" w:rsidRPr="005D6A9E">
        <w:rPr>
          <w:rFonts w:ascii="Times New Roman" w:hAnsi="Times New Roman" w:cs="Times New Roman"/>
          <w:sz w:val="24"/>
          <w:szCs w:val="24"/>
        </w:rPr>
        <w:tab/>
      </w:r>
    </w:p>
    <w:p w14:paraId="25B975C1" w14:textId="09B74BBE" w:rsidR="00741C00" w:rsidRPr="005D6A9E" w:rsidRDefault="00741C00" w:rsidP="00741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A9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F42807" w:rsidRPr="005D6A9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D6A9E">
        <w:rPr>
          <w:rFonts w:ascii="Times New Roman" w:hAnsi="Times New Roman" w:cs="Times New Roman"/>
          <w:sz w:val="24"/>
          <w:szCs w:val="24"/>
        </w:rPr>
        <w:t xml:space="preserve">Courses in other areas include: ARCH 2233, HIST 3003, HIST 3013, HIST 4003, HIST 4013, HIST 4023, HIST 4033, HIST 4043, HIST 4103, HIST 4113, and PHIL 4003. </w:t>
      </w:r>
    </w:p>
    <w:p w14:paraId="56E74048" w14:textId="77777777" w:rsidR="00741C00" w:rsidRPr="005D6A9E" w:rsidRDefault="00741C00" w:rsidP="00741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C3639C" w14:textId="77777777" w:rsidR="007F060F" w:rsidRDefault="007F060F" w:rsidP="00741C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99FBD4" w14:textId="2ACB7139" w:rsidR="00741C00" w:rsidRPr="005D6A9E" w:rsidRDefault="00741C00" w:rsidP="00741C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6A9E">
        <w:rPr>
          <w:rFonts w:ascii="Times New Roman" w:hAnsi="Times New Roman" w:cs="Times New Roman"/>
          <w:b/>
          <w:bCs/>
          <w:sz w:val="24"/>
          <w:szCs w:val="24"/>
        </w:rPr>
        <w:lastRenderedPageBreak/>
        <w:t>Ancient Languages Concentration:</w:t>
      </w:r>
      <w:r w:rsidR="00010456" w:rsidRPr="005D6A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0456" w:rsidRPr="005D6A9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10456" w:rsidRPr="005D6A9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10456" w:rsidRPr="005D6A9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10456" w:rsidRPr="005D6A9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10456" w:rsidRPr="005D6A9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10456" w:rsidRPr="005D6A9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10456" w:rsidRPr="005D6A9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10456" w:rsidRPr="005D6A9E">
        <w:rPr>
          <w:rFonts w:ascii="Times New Roman" w:hAnsi="Times New Roman" w:cs="Times New Roman"/>
          <w:sz w:val="24"/>
          <w:szCs w:val="24"/>
        </w:rPr>
        <w:t>21</w:t>
      </w:r>
    </w:p>
    <w:p w14:paraId="2E5E962F" w14:textId="77777777" w:rsidR="00741C00" w:rsidRPr="005D6A9E" w:rsidRDefault="00741C00" w:rsidP="00741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B45C51" w14:textId="67DBFB63" w:rsidR="00741C00" w:rsidRPr="005D6A9E" w:rsidRDefault="00741C00" w:rsidP="00741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A9E">
        <w:rPr>
          <w:rFonts w:ascii="Times New Roman" w:hAnsi="Times New Roman" w:cs="Times New Roman"/>
          <w:sz w:val="24"/>
          <w:szCs w:val="24"/>
        </w:rPr>
        <w:t>Nine credit hours in Greek (GREK) or Latin (LATN) world language courses numbered at the Intermediate II level (2013-level) or higher</w:t>
      </w:r>
      <w:r w:rsidR="005D6A9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1C7727" w14:textId="77777777" w:rsidR="00466A2B" w:rsidRPr="005D6A9E" w:rsidRDefault="00466A2B" w:rsidP="00741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F93AB6" w14:textId="77777777" w:rsidR="00466A2B" w:rsidRPr="005D6A9E" w:rsidRDefault="00741C00" w:rsidP="00741C00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5D6A9E">
        <w:rPr>
          <w:rFonts w:ascii="Times New Roman" w:hAnsi="Times New Roman" w:cs="Times New Roman"/>
          <w:sz w:val="24"/>
          <w:szCs w:val="24"/>
        </w:rPr>
        <w:t>12 credit hours numbered at the 3000-level or higher in Latin (LATN), Greek (GREK), classical studies (CLST), or related courses from other areas. No more than six credit hours can be outside GREK/LATN/CLST courses.</w:t>
      </w:r>
      <w:r w:rsidR="00010456" w:rsidRPr="005D6A9E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49E8A4F0" w14:textId="0E13FDB8" w:rsidR="00010456" w:rsidRPr="005D6A9E" w:rsidRDefault="00741C00" w:rsidP="00741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A9E">
        <w:rPr>
          <w:rFonts w:ascii="Times New Roman" w:hAnsi="Times New Roman" w:cs="Times New Roman"/>
          <w:sz w:val="24"/>
          <w:szCs w:val="24"/>
        </w:rPr>
        <w:tab/>
      </w:r>
    </w:p>
    <w:p w14:paraId="40C07956" w14:textId="0829E2A6" w:rsidR="00741C00" w:rsidRPr="005D6A9E" w:rsidRDefault="00741C00" w:rsidP="00741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A9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10456" w:rsidRPr="005D6A9E">
        <w:rPr>
          <w:rFonts w:ascii="Times New Roman" w:hAnsi="Times New Roman" w:cs="Times New Roman"/>
          <w:sz w:val="24"/>
          <w:szCs w:val="24"/>
        </w:rPr>
        <w:t xml:space="preserve"> </w:t>
      </w:r>
      <w:r w:rsidRPr="005D6A9E">
        <w:rPr>
          <w:rFonts w:ascii="Times New Roman" w:hAnsi="Times New Roman" w:cs="Times New Roman"/>
          <w:sz w:val="24"/>
          <w:szCs w:val="24"/>
        </w:rPr>
        <w:t>Courses in other areas include: ARCH 2233, HIST 3003, HIST 3013, HIST 4003, HIST 4013, HIST 4023, HIST 4033, HIST 4043, HIST 4103, HIST 4113, and PHIL 4003.</w:t>
      </w:r>
    </w:p>
    <w:p w14:paraId="75D5B9E1" w14:textId="3A427BA6" w:rsidR="00721ABD" w:rsidRPr="005D6A9E" w:rsidRDefault="00721ABD" w:rsidP="00741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21ABD" w:rsidRPr="005D6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0050B"/>
    <w:multiLevelType w:val="hybridMultilevel"/>
    <w:tmpl w:val="6F1CECAE"/>
    <w:lvl w:ilvl="0" w:tplc="5240F5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A2FBA"/>
    <w:multiLevelType w:val="hybridMultilevel"/>
    <w:tmpl w:val="8B4E921C"/>
    <w:lvl w:ilvl="0" w:tplc="2F2ADDF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01E73"/>
    <w:multiLevelType w:val="hybridMultilevel"/>
    <w:tmpl w:val="569C11A2"/>
    <w:lvl w:ilvl="0" w:tplc="6BFE50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322955">
    <w:abstractNumId w:val="1"/>
  </w:num>
  <w:num w:numId="2" w16cid:durableId="768500273">
    <w:abstractNumId w:val="2"/>
  </w:num>
  <w:num w:numId="3" w16cid:durableId="1561481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ABD"/>
    <w:rsid w:val="00010456"/>
    <w:rsid w:val="000F04EC"/>
    <w:rsid w:val="00103424"/>
    <w:rsid w:val="00152C8F"/>
    <w:rsid w:val="00466A2B"/>
    <w:rsid w:val="004A63BE"/>
    <w:rsid w:val="005D6A9E"/>
    <w:rsid w:val="00721ABD"/>
    <w:rsid w:val="00741C00"/>
    <w:rsid w:val="007F060F"/>
    <w:rsid w:val="008E7925"/>
    <w:rsid w:val="00F4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0853F"/>
  <w15:chartTrackingRefBased/>
  <w15:docId w15:val="{95CA4619-41CD-4614-BA74-83ED3E8B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1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21ABD"/>
    <w:rPr>
      <w:color w:val="0000FF"/>
      <w:u w:val="single"/>
    </w:rPr>
  </w:style>
  <w:style w:type="character" w:customStyle="1" w:styleId="legend">
    <w:name w:val="legend"/>
    <w:basedOn w:val="DefaultParagraphFont"/>
    <w:rsid w:val="00721ABD"/>
  </w:style>
  <w:style w:type="character" w:customStyle="1" w:styleId="courselistcomment">
    <w:name w:val="courselistcomment"/>
    <w:basedOn w:val="DefaultParagraphFont"/>
    <w:rsid w:val="00721ABD"/>
  </w:style>
  <w:style w:type="paragraph" w:customStyle="1" w:styleId="noindent">
    <w:name w:val="noindent"/>
    <w:basedOn w:val="Normal"/>
    <w:rsid w:val="00721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courseinline">
    <w:name w:val="sc_courseinline"/>
    <w:basedOn w:val="DefaultParagraphFont"/>
    <w:rsid w:val="00721ABD"/>
  </w:style>
  <w:style w:type="paragraph" w:styleId="ListParagraph">
    <w:name w:val="List Paragraph"/>
    <w:basedOn w:val="Normal"/>
    <w:uiPriority w:val="34"/>
    <w:qFormat/>
    <w:rsid w:val="00103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16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54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80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02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56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59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4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041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324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01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491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45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339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2098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289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412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2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27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324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40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19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10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86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6235">
          <w:marLeft w:val="0"/>
          <w:marRight w:val="0"/>
          <w:marTop w:val="120"/>
          <w:marBottom w:val="45"/>
          <w:divBdr>
            <w:top w:val="single" w:sz="18" w:space="0" w:color="0000FF"/>
            <w:left w:val="single" w:sz="18" w:space="0" w:color="0000FF"/>
            <w:bottom w:val="single" w:sz="18" w:space="0" w:color="0000FF"/>
            <w:right w:val="single" w:sz="18" w:space="0" w:color="0000FF"/>
          </w:divBdr>
          <w:divsChild>
            <w:div w:id="17907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2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198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218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22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787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03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520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77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9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258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90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267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97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433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794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296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3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693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603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876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162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14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429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85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Cochran</dc:creator>
  <cp:keywords/>
  <dc:description/>
  <cp:lastModifiedBy>Yenny Ongko</cp:lastModifiedBy>
  <cp:revision>2</cp:revision>
  <dcterms:created xsi:type="dcterms:W3CDTF">2022-10-21T13:28:00Z</dcterms:created>
  <dcterms:modified xsi:type="dcterms:W3CDTF">2022-10-21T13:28:00Z</dcterms:modified>
</cp:coreProperties>
</file>