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CEFB" w14:textId="77777777" w:rsidR="00655096" w:rsidRDefault="00D740F3" w:rsidP="000E16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Doctor of Musical Arts</w:t>
      </w:r>
      <w:r w:rsidR="00E96D1D" w:rsidRPr="00AB1912">
        <w:rPr>
          <w:rFonts w:ascii="Times New Roman" w:hAnsi="Times New Roman" w:cs="Times New Roman"/>
          <w:b/>
          <w:bCs/>
        </w:rPr>
        <w:t xml:space="preserve"> in </w:t>
      </w:r>
      <w:r w:rsidR="00655096">
        <w:rPr>
          <w:rFonts w:ascii="Times New Roman" w:hAnsi="Times New Roman" w:cs="Times New Roman"/>
          <w:b/>
          <w:bCs/>
        </w:rPr>
        <w:t xml:space="preserve">Music with a Concentration in </w:t>
      </w:r>
      <w:r>
        <w:rPr>
          <w:rFonts w:ascii="Times New Roman" w:hAnsi="Times New Roman" w:cs="Times New Roman"/>
          <w:b/>
          <w:bCs/>
        </w:rPr>
        <w:t>Conducting</w:t>
      </w:r>
      <w:r w:rsidR="00E96D1D" w:rsidRPr="00AB1912">
        <w:rPr>
          <w:rFonts w:ascii="Times New Roman" w:hAnsi="Times New Roman" w:cs="Times New Roman"/>
          <w:b/>
          <w:bCs/>
        </w:rPr>
        <w:t xml:space="preserve">, </w:t>
      </w:r>
    </w:p>
    <w:p w14:paraId="3458E802" w14:textId="62F90DE4" w:rsidR="00EE1ADD" w:rsidRPr="00AB1912" w:rsidRDefault="00E96D1D" w:rsidP="000E16A6">
      <w:pPr>
        <w:jc w:val="center"/>
        <w:rPr>
          <w:rFonts w:ascii="Times New Roman" w:hAnsi="Times New Roman" w:cs="Times New Roman"/>
          <w:b/>
          <w:bCs/>
        </w:rPr>
      </w:pPr>
      <w:r w:rsidRPr="00AB1912">
        <w:rPr>
          <w:rFonts w:ascii="Times New Roman" w:hAnsi="Times New Roman" w:cs="Times New Roman"/>
          <w:b/>
          <w:bCs/>
        </w:rPr>
        <w:t>University of Arkansas Department of Music</w:t>
      </w:r>
    </w:p>
    <w:p w14:paraId="48479B15" w14:textId="7E1549D2" w:rsidR="00E96D1D" w:rsidRDefault="00E96D1D"/>
    <w:p w14:paraId="74143B3E" w14:textId="77777777" w:rsidR="00E96D1D" w:rsidRPr="00C65FBF" w:rsidRDefault="00E96D1D" w:rsidP="000E16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65FBF">
        <w:rPr>
          <w:rFonts w:ascii="Times New Roman" w:hAnsi="Times New Roman" w:cs="Times New Roman"/>
        </w:rPr>
        <w:t>Expected cost to students to earn the credential</w:t>
      </w:r>
    </w:p>
    <w:p w14:paraId="2B8EA8E6" w14:textId="5C79C784" w:rsidR="00A60D40" w:rsidRDefault="00A60D40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color w:val="000000" w:themeColor="text1"/>
          <w:u w:val="single"/>
        </w:rPr>
      </w:pPr>
      <w:r w:rsidRPr="00A60D40">
        <w:rPr>
          <w:rFonts w:ascii="Times New Roman" w:hAnsi="Times New Roman" w:cs="Times New Roman"/>
          <w:color w:val="000000" w:themeColor="text1"/>
          <w:u w:val="single"/>
        </w:rPr>
        <w:t xml:space="preserve">Total cost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for an in-state student </w:t>
      </w:r>
      <w:r w:rsidRPr="00A60D40">
        <w:rPr>
          <w:rFonts w:ascii="Times New Roman" w:hAnsi="Times New Roman" w:cs="Times New Roman"/>
          <w:color w:val="000000" w:themeColor="text1"/>
          <w:u w:val="single"/>
        </w:rPr>
        <w:t>(before housing, books, transportation): $</w:t>
      </w:r>
      <w:r w:rsidR="00D740F3">
        <w:rPr>
          <w:rFonts w:ascii="Times New Roman" w:hAnsi="Times New Roman" w:cs="Times New Roman"/>
          <w:color w:val="000000" w:themeColor="text1"/>
          <w:u w:val="single"/>
        </w:rPr>
        <w:t>23,627.16</w:t>
      </w:r>
    </w:p>
    <w:p w14:paraId="60CE44AC" w14:textId="160B48A4" w:rsidR="00AB1912" w:rsidRPr="00AB1912" w:rsidRDefault="00AB1912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color w:val="000000" w:themeColor="text1"/>
          <w:u w:val="single"/>
        </w:rPr>
      </w:pPr>
      <w:r w:rsidRPr="00AB1912">
        <w:rPr>
          <w:rFonts w:ascii="Times New Roman" w:hAnsi="Times New Roman" w:cs="Times New Roman"/>
          <w:color w:val="000000" w:themeColor="text1"/>
          <w:u w:val="single"/>
        </w:rPr>
        <w:t>Total cost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for an out-of-state student</w:t>
      </w:r>
      <w:r w:rsidRPr="00AB1912">
        <w:rPr>
          <w:rFonts w:ascii="Times New Roman" w:hAnsi="Times New Roman" w:cs="Times New Roman"/>
          <w:color w:val="000000" w:themeColor="text1"/>
          <w:u w:val="single"/>
        </w:rPr>
        <w:t xml:space="preserve"> (before housing, books, transportation): $</w:t>
      </w:r>
      <w:r w:rsidR="00D740F3">
        <w:rPr>
          <w:rFonts w:ascii="Times New Roman" w:hAnsi="Times New Roman" w:cs="Times New Roman"/>
          <w:color w:val="000000" w:themeColor="text1"/>
          <w:u w:val="single"/>
        </w:rPr>
        <w:t>64,264.08</w:t>
      </w:r>
    </w:p>
    <w:p w14:paraId="18714ACF" w14:textId="77777777" w:rsidR="00A60D40" w:rsidRPr="00A60D40" w:rsidRDefault="00A60D40" w:rsidP="000E16A6">
      <w:pPr>
        <w:pStyle w:val="ListParagraph"/>
        <w:ind w:left="360" w:hanging="360"/>
        <w:rPr>
          <w:rFonts w:ascii="Times New Roman" w:hAnsi="Times New Roman" w:cs="Times New Roman"/>
          <w:color w:val="000000" w:themeColor="text1"/>
          <w:u w:val="single"/>
        </w:rPr>
      </w:pPr>
    </w:p>
    <w:p w14:paraId="2E5B0AE5" w14:textId="77777777" w:rsidR="00E96D1D" w:rsidRPr="00C65FBF" w:rsidRDefault="00E96D1D" w:rsidP="000E16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65FBF">
        <w:rPr>
          <w:rFonts w:ascii="Times New Roman" w:hAnsi="Times New Roman" w:cs="Times New Roman"/>
          <w:color w:val="000000"/>
        </w:rPr>
        <w:t> </w:t>
      </w:r>
      <w:r w:rsidRPr="00C65FBF">
        <w:rPr>
          <w:rFonts w:ascii="Times New Roman" w:hAnsi="Times New Roman" w:cs="Times New Roman"/>
        </w:rPr>
        <w:t>Expected starting salary</w:t>
      </w:r>
    </w:p>
    <w:p w14:paraId="75BDC9E1" w14:textId="410492DB" w:rsidR="00E96D1D" w:rsidRPr="00342657" w:rsidRDefault="00E96D1D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342657">
        <w:rPr>
          <w:rFonts w:ascii="Times New Roman" w:hAnsi="Times New Roman" w:cs="Times New Roman"/>
          <w:color w:val="000000"/>
        </w:rPr>
        <w:t>For students entering practice right after graduation, the starting salaries can range between $</w:t>
      </w:r>
      <w:r w:rsidR="008607B1">
        <w:rPr>
          <w:rFonts w:ascii="Times New Roman" w:hAnsi="Times New Roman" w:cs="Times New Roman"/>
          <w:color w:val="000000"/>
        </w:rPr>
        <w:t>50</w:t>
      </w:r>
      <w:r w:rsidRPr="00342657">
        <w:rPr>
          <w:rFonts w:ascii="Times New Roman" w:hAnsi="Times New Roman" w:cs="Times New Roman"/>
          <w:color w:val="000000"/>
        </w:rPr>
        <w:t>,000 and $</w:t>
      </w:r>
      <w:r w:rsidR="008607B1">
        <w:rPr>
          <w:rFonts w:ascii="Times New Roman" w:hAnsi="Times New Roman" w:cs="Times New Roman"/>
          <w:color w:val="000000"/>
        </w:rPr>
        <w:t>85</w:t>
      </w:r>
      <w:r w:rsidRPr="00342657">
        <w:rPr>
          <w:rFonts w:ascii="Times New Roman" w:hAnsi="Times New Roman" w:cs="Times New Roman"/>
          <w:color w:val="000000"/>
        </w:rPr>
        <w:t xml:space="preserve">,000. </w:t>
      </w:r>
    </w:p>
    <w:p w14:paraId="0CF6C303" w14:textId="77777777" w:rsidR="00E96D1D" w:rsidRPr="00C65FBF" w:rsidRDefault="00E96D1D" w:rsidP="000E16A6">
      <w:pPr>
        <w:ind w:left="360" w:hanging="360"/>
        <w:rPr>
          <w:rFonts w:ascii="Times New Roman" w:hAnsi="Times New Roman" w:cs="Times New Roman"/>
        </w:rPr>
      </w:pPr>
    </w:p>
    <w:p w14:paraId="71A410BF" w14:textId="77777777" w:rsidR="00E96D1D" w:rsidRPr="00C65FBF" w:rsidRDefault="00E96D1D" w:rsidP="000E16A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65FBF">
        <w:rPr>
          <w:rFonts w:ascii="Times New Roman" w:hAnsi="Times New Roman" w:cs="Times New Roman"/>
          <w:color w:val="000000"/>
        </w:rPr>
        <w:t> </w:t>
      </w:r>
      <w:r w:rsidRPr="00C65FBF">
        <w:rPr>
          <w:rFonts w:ascii="Times New Roman" w:hAnsi="Times New Roman" w:cs="Times New Roman"/>
        </w:rPr>
        <w:t>Expected salary after 5 years</w:t>
      </w:r>
    </w:p>
    <w:p w14:paraId="3E23543E" w14:textId="05BDD3F4" w:rsidR="00E96D1D" w:rsidRPr="00B04F44" w:rsidRDefault="00E96D1D" w:rsidP="000E16A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  <w:color w:val="000000"/>
        </w:rPr>
      </w:pPr>
      <w:r w:rsidRPr="00B04F44">
        <w:rPr>
          <w:rFonts w:ascii="Times New Roman" w:hAnsi="Times New Roman" w:cs="Times New Roman"/>
          <w:color w:val="000000"/>
        </w:rPr>
        <w:t>After five years of practice, the salaries will range between $80,000 and $1</w:t>
      </w:r>
      <w:r w:rsidR="00B04F44" w:rsidRPr="00B04F44">
        <w:rPr>
          <w:rFonts w:ascii="Times New Roman" w:hAnsi="Times New Roman" w:cs="Times New Roman"/>
          <w:color w:val="000000"/>
        </w:rPr>
        <w:t>20</w:t>
      </w:r>
      <w:r w:rsidRPr="00B04F44">
        <w:rPr>
          <w:rFonts w:ascii="Times New Roman" w:hAnsi="Times New Roman" w:cs="Times New Roman"/>
          <w:color w:val="000000"/>
        </w:rPr>
        <w:t>,000 (or more).</w:t>
      </w:r>
    </w:p>
    <w:p w14:paraId="11BDEB49" w14:textId="018185FA" w:rsidR="00E96D1D" w:rsidRDefault="00E96D1D" w:rsidP="000E16A6">
      <w:pPr>
        <w:pStyle w:val="ListParagraph"/>
        <w:ind w:left="360" w:hanging="360"/>
      </w:pPr>
    </w:p>
    <w:sectPr w:rsidR="00E9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86D"/>
    <w:multiLevelType w:val="hybridMultilevel"/>
    <w:tmpl w:val="98F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7960"/>
    <w:multiLevelType w:val="hybridMultilevel"/>
    <w:tmpl w:val="5AFA9EB0"/>
    <w:lvl w:ilvl="0" w:tplc="BB5EB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969139">
    <w:abstractNumId w:val="1"/>
  </w:num>
  <w:num w:numId="2" w16cid:durableId="160904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1D"/>
    <w:rsid w:val="000E16A6"/>
    <w:rsid w:val="00252890"/>
    <w:rsid w:val="002A26C2"/>
    <w:rsid w:val="002C7CDA"/>
    <w:rsid w:val="00342657"/>
    <w:rsid w:val="0038678A"/>
    <w:rsid w:val="00566066"/>
    <w:rsid w:val="005F2968"/>
    <w:rsid w:val="00655096"/>
    <w:rsid w:val="008607B1"/>
    <w:rsid w:val="00912DE7"/>
    <w:rsid w:val="00A60D40"/>
    <w:rsid w:val="00AB1912"/>
    <w:rsid w:val="00B04F44"/>
    <w:rsid w:val="00D740F3"/>
    <w:rsid w:val="00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9E48"/>
  <w15:chartTrackingRefBased/>
  <w15:docId w15:val="{25893CDE-818B-1F45-B19A-A99E8AC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B. Hertzog</dc:creator>
  <cp:keywords/>
  <dc:description/>
  <cp:lastModifiedBy>Yenny Ongko</cp:lastModifiedBy>
  <cp:revision>2</cp:revision>
  <dcterms:created xsi:type="dcterms:W3CDTF">2023-04-10T13:42:00Z</dcterms:created>
  <dcterms:modified xsi:type="dcterms:W3CDTF">2023-04-10T13:42:00Z</dcterms:modified>
</cp:coreProperties>
</file>